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4C7" w:rsidRPr="00E61926" w:rsidRDefault="002934C7" w:rsidP="00E61926">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t>DESKRIPSI MATA KULIAH</w:t>
      </w:r>
    </w:p>
    <w:tbl>
      <w:tblPr>
        <w:tblStyle w:val="TableGrid"/>
        <w:tblW w:w="0" w:type="auto"/>
        <w:tblInd w:w="250" w:type="dxa"/>
        <w:tblLook w:val="04A0" w:firstRow="1" w:lastRow="0" w:firstColumn="1" w:lastColumn="0" w:noHBand="0" w:noVBand="1"/>
      </w:tblPr>
      <w:tblGrid>
        <w:gridCol w:w="1559"/>
        <w:gridCol w:w="7433"/>
      </w:tblGrid>
      <w:tr w:rsidR="002A54F4" w:rsidTr="007B518A">
        <w:tc>
          <w:tcPr>
            <w:tcW w:w="1559" w:type="dxa"/>
          </w:tcPr>
          <w:p w:rsidR="002A54F4" w:rsidRPr="00D8249C" w:rsidRDefault="002A54F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2A54F4" w:rsidRPr="00D8249C" w:rsidRDefault="002A54F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Pendidikan Agama</w:t>
            </w:r>
          </w:p>
        </w:tc>
      </w:tr>
      <w:tr w:rsidR="002A54F4" w:rsidTr="007B518A">
        <w:tc>
          <w:tcPr>
            <w:tcW w:w="1559" w:type="dxa"/>
          </w:tcPr>
          <w:p w:rsidR="002A54F4" w:rsidRPr="00D8249C" w:rsidRDefault="002A54F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2A54F4" w:rsidRPr="00D8249C" w:rsidRDefault="002A54F4" w:rsidP="00E61926">
            <w:pPr>
              <w:spacing w:line="360" w:lineRule="auto"/>
              <w:jc w:val="both"/>
              <w:rPr>
                <w:rFonts w:asciiTheme="majorHAnsi" w:hAnsiTheme="majorHAnsi" w:cs="Arial Narrow"/>
                <w:color w:val="000000" w:themeColor="text1"/>
              </w:rPr>
            </w:pPr>
            <w:r w:rsidRPr="00D8249C">
              <w:rPr>
                <w:rFonts w:asciiTheme="majorHAnsi" w:hAnsiTheme="majorHAnsi" w:cs="Arial Narrow"/>
                <w:color w:val="000000" w:themeColor="text1"/>
              </w:rPr>
              <w:t>UNI 1001</w:t>
            </w:r>
          </w:p>
        </w:tc>
      </w:tr>
      <w:tr w:rsidR="002A54F4" w:rsidTr="007B518A">
        <w:trPr>
          <w:trHeight w:val="231"/>
        </w:trPr>
        <w:tc>
          <w:tcPr>
            <w:tcW w:w="1559" w:type="dxa"/>
          </w:tcPr>
          <w:p w:rsidR="002A54F4" w:rsidRPr="00D8249C" w:rsidRDefault="002A54F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2A54F4" w:rsidRPr="002A54F4" w:rsidRDefault="002A54F4" w:rsidP="00E61926">
            <w:pPr>
              <w:spacing w:line="360" w:lineRule="auto"/>
              <w:rPr>
                <w:rFonts w:asciiTheme="majorHAnsi" w:hAnsiTheme="majorHAnsi" w:cs="Arial"/>
                <w:color w:val="000000" w:themeColor="text1"/>
                <w:sz w:val="24"/>
                <w:szCs w:val="24"/>
              </w:rPr>
            </w:pPr>
            <w:r w:rsidRPr="002A54F4">
              <w:rPr>
                <w:rFonts w:asciiTheme="majorHAnsi" w:hAnsiTheme="majorHAnsi" w:cs="Arial"/>
                <w:color w:val="000000" w:themeColor="text1"/>
                <w:sz w:val="24"/>
                <w:szCs w:val="24"/>
              </w:rPr>
              <w:t>3</w:t>
            </w:r>
          </w:p>
        </w:tc>
      </w:tr>
      <w:tr w:rsidR="002A54F4" w:rsidTr="007B518A">
        <w:tc>
          <w:tcPr>
            <w:tcW w:w="1559" w:type="dxa"/>
          </w:tcPr>
          <w:p w:rsidR="002A54F4" w:rsidRPr="00D8249C" w:rsidRDefault="002A54F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2A54F4" w:rsidRPr="002A54F4" w:rsidRDefault="002A54F4" w:rsidP="00E61926">
            <w:pPr>
              <w:spacing w:line="360" w:lineRule="auto"/>
              <w:rPr>
                <w:rFonts w:asciiTheme="majorHAnsi" w:hAnsiTheme="majorHAnsi" w:cs="Arial"/>
                <w:color w:val="000000" w:themeColor="text1"/>
                <w:sz w:val="24"/>
                <w:szCs w:val="24"/>
              </w:rPr>
            </w:pPr>
            <w:r w:rsidRPr="002A54F4">
              <w:rPr>
                <w:rFonts w:asciiTheme="majorHAnsi" w:hAnsiTheme="majorHAnsi" w:cs="Arial"/>
                <w:color w:val="000000" w:themeColor="text1"/>
                <w:sz w:val="24"/>
                <w:szCs w:val="24"/>
              </w:rPr>
              <w:t>Tim Dosen Universitas</w:t>
            </w:r>
          </w:p>
        </w:tc>
      </w:tr>
      <w:tr w:rsidR="002A54F4" w:rsidTr="007B518A">
        <w:tc>
          <w:tcPr>
            <w:tcW w:w="1559" w:type="dxa"/>
          </w:tcPr>
          <w:p w:rsidR="002A54F4" w:rsidRDefault="002A54F4"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2A54F4" w:rsidRDefault="002A54F4" w:rsidP="00E61926">
            <w:pPr>
              <w:spacing w:line="360" w:lineRule="auto"/>
              <w:jc w:val="both"/>
              <w:rPr>
                <w:rFonts w:asciiTheme="majorHAnsi" w:hAnsiTheme="majorHAnsi"/>
              </w:rPr>
            </w:pPr>
            <w:r w:rsidRPr="00D8249C">
              <w:rPr>
                <w:rFonts w:asciiTheme="majorHAnsi" w:hAnsiTheme="majorHAnsi"/>
              </w:rPr>
              <w:t xml:space="preserve">Matakuliah Pendidikan Agama </w:t>
            </w:r>
            <w:r>
              <w:rPr>
                <w:rFonts w:asciiTheme="majorHAnsi" w:hAnsiTheme="majorHAnsi"/>
              </w:rPr>
              <w:t>(</w:t>
            </w:r>
            <w:r w:rsidRPr="00D8249C">
              <w:rPr>
                <w:rFonts w:asciiTheme="majorHAnsi" w:hAnsiTheme="majorHAnsi"/>
              </w:rPr>
              <w:t>Islam</w:t>
            </w:r>
            <w:r>
              <w:rPr>
                <w:rFonts w:asciiTheme="majorHAnsi" w:hAnsiTheme="majorHAnsi"/>
              </w:rPr>
              <w:t>, Kristen Katolik, Kristen Protestan, Budha, Hindu, dan Konghuchu)</w:t>
            </w:r>
            <w:r w:rsidRPr="00D8249C">
              <w:rPr>
                <w:rFonts w:asciiTheme="majorHAnsi" w:hAnsiTheme="majorHAnsi"/>
              </w:rPr>
              <w:t xml:space="preserve"> bersifat wajib lulus bagi setiap mahasiswa di semua program studi, berbobot 3 SKS. Matakuliah ini dirancang dengan maksud untuk memperkuat iman dan taqwa kepada Tuhan Yang Maha Esa, serta memperluas wawasan hidup beragama, sehingga terbentuk mahasiswa yang berbudi pekerti luhur, berpikir filosofis, bersikap rasional dan dinamis dan berpandangan luas,  dengan memperhatikan tuntutan untuk menghormati </w:t>
            </w:r>
            <w:r>
              <w:rPr>
                <w:rFonts w:asciiTheme="majorHAnsi" w:hAnsiTheme="majorHAnsi"/>
              </w:rPr>
              <w:t>inter dan antar</w:t>
            </w:r>
            <w:r w:rsidRPr="00D8249C">
              <w:rPr>
                <w:rFonts w:asciiTheme="majorHAnsi" w:hAnsiTheme="majorHAnsi"/>
              </w:rPr>
              <w:t xml:space="preserve"> umat</w:t>
            </w:r>
            <w:r>
              <w:rPr>
                <w:rFonts w:asciiTheme="majorHAnsi" w:hAnsiTheme="majorHAnsi"/>
              </w:rPr>
              <w:t xml:space="preserve"> beragama</w:t>
            </w:r>
            <w:r w:rsidRPr="00D8249C">
              <w:rPr>
                <w:rFonts w:asciiTheme="majorHAnsi" w:hAnsiTheme="majorHAnsi"/>
              </w:rPr>
              <w:t>, dan dalam hubungan kerukunan antarumat beragama</w:t>
            </w:r>
            <w:r>
              <w:rPr>
                <w:rFonts w:asciiTheme="majorHAnsi" w:hAnsiTheme="majorHAnsi"/>
              </w:rPr>
              <w:t xml:space="preserve"> dalam bingkai NKRI yang berBhinneka Tunggal Ika</w:t>
            </w:r>
            <w:r w:rsidRPr="00D8249C">
              <w:rPr>
                <w:rFonts w:asciiTheme="majorHAnsi" w:hAnsiTheme="majorHAnsi"/>
              </w:rPr>
              <w:t>.</w:t>
            </w:r>
          </w:p>
          <w:p w:rsidR="002A54F4" w:rsidRDefault="002A54F4" w:rsidP="00E61926">
            <w:pPr>
              <w:spacing w:line="360" w:lineRule="auto"/>
              <w:jc w:val="both"/>
              <w:rPr>
                <w:rFonts w:asciiTheme="majorHAnsi" w:hAnsiTheme="majorHAnsi"/>
              </w:rPr>
            </w:pPr>
            <w:r w:rsidRPr="00D8249C">
              <w:rPr>
                <w:rFonts w:asciiTheme="majorHAnsi" w:hAnsiTheme="majorHAnsi"/>
              </w:rPr>
              <w:t>Kegiatan perkuliahan dilakukan dengan m</w:t>
            </w:r>
            <w:r>
              <w:rPr>
                <w:rFonts w:asciiTheme="majorHAnsi" w:hAnsiTheme="majorHAnsi"/>
              </w:rPr>
              <w:t>etode</w:t>
            </w:r>
            <w:r w:rsidRPr="00D8249C">
              <w:rPr>
                <w:rFonts w:asciiTheme="majorHAnsi" w:hAnsiTheme="majorHAnsi"/>
              </w:rPr>
              <w:t xml:space="preserve"> ceramah, dialog, dan presentasi makalah. </w:t>
            </w:r>
          </w:p>
          <w:p w:rsidR="002A54F4" w:rsidRDefault="002A54F4" w:rsidP="00E61926">
            <w:pPr>
              <w:spacing w:line="360" w:lineRule="auto"/>
              <w:rPr>
                <w:rFonts w:asciiTheme="majorHAnsi" w:hAnsiTheme="majorHAnsi" w:cs="Arial"/>
                <w:b/>
                <w:color w:val="000000" w:themeColor="text1"/>
                <w:sz w:val="24"/>
                <w:szCs w:val="24"/>
              </w:rPr>
            </w:pPr>
            <w:r w:rsidRPr="00D8249C">
              <w:rPr>
                <w:rFonts w:asciiTheme="majorHAnsi" w:hAnsiTheme="majorHAnsi"/>
              </w:rPr>
              <w:t>Evaluasi dilakukan melalui ter tertulis, tugas, dan laporan, serta resentasi</w:t>
            </w:r>
          </w:p>
        </w:tc>
      </w:tr>
      <w:tr w:rsidR="002A54F4" w:rsidTr="007B518A">
        <w:tc>
          <w:tcPr>
            <w:tcW w:w="1559" w:type="dxa"/>
          </w:tcPr>
          <w:p w:rsidR="002A54F4" w:rsidRPr="0074077F" w:rsidRDefault="0074077F"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2A54F4" w:rsidRDefault="0074077F" w:rsidP="00E61926">
            <w:pPr>
              <w:spacing w:line="360" w:lineRule="auto"/>
              <w:rPr>
                <w:rFonts w:asciiTheme="majorHAnsi" w:hAnsiTheme="majorHAnsi" w:cs="Arial"/>
                <w:b/>
                <w:color w:val="000000" w:themeColor="text1"/>
                <w:sz w:val="24"/>
                <w:szCs w:val="24"/>
              </w:rPr>
            </w:pPr>
            <w:r w:rsidRPr="00D8249C">
              <w:rPr>
                <w:rFonts w:asciiTheme="majorHAnsi" w:hAnsiTheme="majorHAnsi" w:cs="Verdana"/>
              </w:rPr>
              <w:t>Mampu mengimplimen</w:t>
            </w:r>
            <w:r>
              <w:rPr>
                <w:rFonts w:asciiTheme="majorHAnsi" w:hAnsiTheme="majorHAnsi" w:cs="Verdana"/>
              </w:rPr>
              <w:t>-</w:t>
            </w:r>
            <w:r w:rsidRPr="00D8249C">
              <w:rPr>
                <w:rFonts w:asciiTheme="majorHAnsi" w:hAnsiTheme="majorHAnsi" w:cs="Verdana"/>
              </w:rPr>
              <w:t>tasikan nilai-nilai spiritual dalam kehidupan masyarakat sesuai dengan karakter bangsa</w:t>
            </w:r>
          </w:p>
        </w:tc>
      </w:tr>
      <w:tr w:rsidR="002A54F4" w:rsidTr="007B518A">
        <w:tc>
          <w:tcPr>
            <w:tcW w:w="1559" w:type="dxa"/>
          </w:tcPr>
          <w:p w:rsidR="002A54F4" w:rsidRPr="0074077F" w:rsidRDefault="0074077F"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2A54F4" w:rsidRDefault="002A54F4" w:rsidP="00E61926">
            <w:pPr>
              <w:spacing w:line="360" w:lineRule="auto"/>
              <w:rPr>
                <w:rFonts w:asciiTheme="majorHAnsi" w:hAnsiTheme="majorHAnsi" w:cs="Arial"/>
                <w:b/>
                <w:color w:val="000000" w:themeColor="text1"/>
                <w:sz w:val="24"/>
                <w:szCs w:val="24"/>
              </w:rPr>
            </w:pPr>
          </w:p>
        </w:tc>
      </w:tr>
      <w:tr w:rsidR="002A54F4" w:rsidTr="007B518A">
        <w:tc>
          <w:tcPr>
            <w:tcW w:w="1559" w:type="dxa"/>
          </w:tcPr>
          <w:p w:rsidR="002A54F4" w:rsidRPr="0074077F" w:rsidRDefault="0074077F"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Prasyarat</w:t>
            </w:r>
          </w:p>
        </w:tc>
        <w:tc>
          <w:tcPr>
            <w:tcW w:w="7433" w:type="dxa"/>
          </w:tcPr>
          <w:p w:rsidR="002A54F4" w:rsidRPr="0074077F" w:rsidRDefault="0074077F"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 w:val="24"/>
                <w:szCs w:val="24"/>
              </w:rPr>
              <w:t>Tidak ada</w:t>
            </w:r>
          </w:p>
        </w:tc>
      </w:tr>
    </w:tbl>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Pr="00E61926" w:rsidRDefault="00E61926" w:rsidP="00E61926">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74077F" w:rsidTr="007B518A">
        <w:tc>
          <w:tcPr>
            <w:tcW w:w="1559" w:type="dxa"/>
          </w:tcPr>
          <w:p w:rsidR="0074077F" w:rsidRPr="00D8249C" w:rsidRDefault="0074077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74077F" w:rsidRPr="00D8249C" w:rsidRDefault="0074077F" w:rsidP="00E61926">
            <w:pPr>
              <w:spacing w:line="360" w:lineRule="auto"/>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Pendidikan Pancasila</w:t>
            </w:r>
          </w:p>
        </w:tc>
      </w:tr>
      <w:tr w:rsidR="0074077F" w:rsidTr="007B518A">
        <w:tc>
          <w:tcPr>
            <w:tcW w:w="1559" w:type="dxa"/>
          </w:tcPr>
          <w:p w:rsidR="0074077F" w:rsidRPr="00D8249C" w:rsidRDefault="0074077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74077F" w:rsidRPr="00D8249C" w:rsidRDefault="0074077F" w:rsidP="00E61926">
            <w:pPr>
              <w:spacing w:line="360" w:lineRule="auto"/>
              <w:rPr>
                <w:rFonts w:asciiTheme="majorHAnsi" w:hAnsiTheme="majorHAnsi" w:cs="Arial Narrow"/>
                <w:color w:val="000000" w:themeColor="text1"/>
              </w:rPr>
            </w:pPr>
            <w:r w:rsidRPr="00D8249C">
              <w:rPr>
                <w:rFonts w:asciiTheme="majorHAnsi" w:hAnsiTheme="majorHAnsi" w:cs="Arial Narrow"/>
                <w:color w:val="000000" w:themeColor="text1"/>
              </w:rPr>
              <w:t>UNI1002</w:t>
            </w:r>
          </w:p>
        </w:tc>
      </w:tr>
      <w:tr w:rsidR="0074077F" w:rsidTr="007B518A">
        <w:tc>
          <w:tcPr>
            <w:tcW w:w="1559" w:type="dxa"/>
          </w:tcPr>
          <w:p w:rsidR="0074077F" w:rsidRPr="00D8249C" w:rsidRDefault="0074077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74077F" w:rsidRPr="002A54F4" w:rsidRDefault="00610A19"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74077F" w:rsidTr="007B518A">
        <w:tc>
          <w:tcPr>
            <w:tcW w:w="1559" w:type="dxa"/>
          </w:tcPr>
          <w:p w:rsidR="0074077F" w:rsidRPr="00D8249C" w:rsidRDefault="0074077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74077F" w:rsidRPr="002A54F4" w:rsidRDefault="0074077F" w:rsidP="00E61926">
            <w:pPr>
              <w:spacing w:line="360" w:lineRule="auto"/>
              <w:rPr>
                <w:rFonts w:asciiTheme="majorHAnsi" w:hAnsiTheme="majorHAnsi" w:cs="Arial"/>
                <w:color w:val="000000" w:themeColor="text1"/>
                <w:sz w:val="24"/>
                <w:szCs w:val="24"/>
              </w:rPr>
            </w:pPr>
            <w:r w:rsidRPr="002A54F4">
              <w:rPr>
                <w:rFonts w:asciiTheme="majorHAnsi" w:hAnsiTheme="majorHAnsi" w:cs="Arial"/>
                <w:color w:val="000000" w:themeColor="text1"/>
                <w:sz w:val="24"/>
                <w:szCs w:val="24"/>
              </w:rPr>
              <w:t xml:space="preserve">Tim Dosen </w:t>
            </w:r>
            <w:r>
              <w:rPr>
                <w:rFonts w:asciiTheme="majorHAnsi" w:hAnsiTheme="majorHAnsi" w:cs="Arial"/>
                <w:color w:val="000000" w:themeColor="text1"/>
                <w:sz w:val="24"/>
                <w:szCs w:val="24"/>
              </w:rPr>
              <w:t>Prodi PPKn</w:t>
            </w:r>
          </w:p>
        </w:tc>
      </w:tr>
      <w:tr w:rsidR="0074077F" w:rsidTr="007B518A">
        <w:tc>
          <w:tcPr>
            <w:tcW w:w="1559" w:type="dxa"/>
          </w:tcPr>
          <w:p w:rsidR="0074077F" w:rsidRDefault="0074077F"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74077F" w:rsidRPr="000A1CF8" w:rsidRDefault="0074077F" w:rsidP="00E61926">
            <w:pPr>
              <w:spacing w:line="360" w:lineRule="auto"/>
              <w:jc w:val="both"/>
              <w:rPr>
                <w:rFonts w:asciiTheme="majorHAnsi" w:hAnsiTheme="majorHAnsi"/>
                <w:sz w:val="20"/>
              </w:rPr>
            </w:pPr>
            <w:r w:rsidRPr="000A1CF8">
              <w:rPr>
                <w:rFonts w:ascii="Cambria" w:eastAsia="Times New Roman" w:hAnsi="Cambria" w:cs="Times New Roman"/>
              </w:rPr>
              <w:t>Mata kuliah Pendidikan Pancasila wajib lulus bagi mahasiswa program sarjana (S-1) dan diploma, dengan bobot 2 sks. Mata kuliah ini membahas dan mengkaji: (1) Landasan dan Tujuan Pendidikan Pancasila, (2) Pancasila dalam konteks jaman prasejarah, jaman sejarah nasional dan jaman pergerakan nasional (3) Pancasila dalam perspektif yuridis konstitusional, (4) Pancasila dalam perspektif filsafat, (5) Pancasila sebagai perspestif dalam mengkaji masalah-masalah sosial, (6)  Pancasila sebagai pradigma pembangunan, (7) Pancasila sebagai jati diri bangsa.</w:t>
            </w:r>
          </w:p>
          <w:p w:rsidR="0074077F" w:rsidRDefault="0074077F" w:rsidP="00E61926">
            <w:pPr>
              <w:spacing w:line="360" w:lineRule="auto"/>
              <w:jc w:val="both"/>
              <w:rPr>
                <w:rFonts w:asciiTheme="majorHAnsi" w:hAnsiTheme="majorHAnsi"/>
              </w:rPr>
            </w:pPr>
            <w:r w:rsidRPr="00D8249C">
              <w:rPr>
                <w:rFonts w:asciiTheme="majorHAnsi" w:hAnsiTheme="majorHAnsi"/>
              </w:rPr>
              <w:t>Kegiatan perkuliahan dilakukan dengan model ceramah, dialog</w:t>
            </w:r>
            <w:r>
              <w:rPr>
                <w:rFonts w:asciiTheme="majorHAnsi" w:hAnsiTheme="majorHAnsi"/>
              </w:rPr>
              <w:t>/diskusi</w:t>
            </w:r>
            <w:r w:rsidRPr="00D8249C">
              <w:rPr>
                <w:rFonts w:asciiTheme="majorHAnsi" w:hAnsiTheme="majorHAnsi"/>
              </w:rPr>
              <w:t xml:space="preserve">, dan </w:t>
            </w:r>
            <w:r>
              <w:rPr>
                <w:rFonts w:asciiTheme="majorHAnsi" w:hAnsiTheme="majorHAnsi"/>
              </w:rPr>
              <w:t xml:space="preserve">tugas </w:t>
            </w:r>
            <w:r w:rsidRPr="00D8249C">
              <w:rPr>
                <w:rFonts w:asciiTheme="majorHAnsi" w:hAnsiTheme="majorHAnsi"/>
              </w:rPr>
              <w:t xml:space="preserve">presentasi makalah. </w:t>
            </w:r>
          </w:p>
          <w:p w:rsidR="0074077F" w:rsidRDefault="0074077F" w:rsidP="00E61926">
            <w:pPr>
              <w:spacing w:line="360" w:lineRule="auto"/>
              <w:rPr>
                <w:rFonts w:asciiTheme="majorHAnsi" w:hAnsiTheme="majorHAnsi" w:cs="Arial"/>
                <w:b/>
                <w:color w:val="000000" w:themeColor="text1"/>
                <w:sz w:val="24"/>
                <w:szCs w:val="24"/>
              </w:rPr>
            </w:pPr>
            <w:r w:rsidRPr="00D8249C">
              <w:rPr>
                <w:rFonts w:asciiTheme="majorHAnsi" w:hAnsiTheme="majorHAnsi"/>
              </w:rPr>
              <w:t>Evaluasi dilakukan melalui ter tertulis, tugas, dan laporan, serta presentasi.</w:t>
            </w:r>
          </w:p>
        </w:tc>
      </w:tr>
      <w:tr w:rsidR="0074077F" w:rsidTr="007B518A">
        <w:tc>
          <w:tcPr>
            <w:tcW w:w="1559" w:type="dxa"/>
          </w:tcPr>
          <w:p w:rsidR="0074077F" w:rsidRPr="0074077F" w:rsidRDefault="0074077F"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74077F" w:rsidRPr="00C3616F" w:rsidRDefault="0074077F" w:rsidP="00E61926">
            <w:pPr>
              <w:numPr>
                <w:ilvl w:val="0"/>
                <w:numId w:val="22"/>
              </w:numPr>
              <w:autoSpaceDE w:val="0"/>
              <w:autoSpaceDN w:val="0"/>
              <w:adjustRightInd w:val="0"/>
              <w:spacing w:line="360" w:lineRule="auto"/>
              <w:ind w:left="385"/>
              <w:jc w:val="both"/>
              <w:rPr>
                <w:rFonts w:ascii="Cambria" w:eastAsia="Times New Roman" w:hAnsi="Cambria" w:cs="Times New Roman"/>
              </w:rPr>
            </w:pPr>
            <w:r w:rsidRPr="00C3616F">
              <w:rPr>
                <w:rFonts w:ascii="Cambria" w:eastAsia="Times New Roman" w:hAnsi="Cambria" w:cs="Times New Roman"/>
              </w:rPr>
              <w:t>Mahasiswa dapat membuktikan eksistensi Pancasila sebagai pandangan hidup bangsa dan sebagai dasar negara serta meyakini kebena</w:t>
            </w:r>
            <w:r>
              <w:rPr>
                <w:rFonts w:ascii="Cambria" w:eastAsia="Times New Roman" w:hAnsi="Cambria" w:cs="Times New Roman"/>
              </w:rPr>
              <w:t>-</w:t>
            </w:r>
            <w:r w:rsidRPr="00C3616F">
              <w:rPr>
                <w:rFonts w:ascii="Cambria" w:eastAsia="Times New Roman" w:hAnsi="Cambria" w:cs="Times New Roman"/>
              </w:rPr>
              <w:t>ran nilai-nilai Pancasila, dan dapat menerapkan nilai-nilai tersebut dalam kehidupan sehari-hari.</w:t>
            </w:r>
          </w:p>
          <w:p w:rsidR="0074077F" w:rsidRPr="00E61926" w:rsidRDefault="0074077F" w:rsidP="00E61926">
            <w:pPr>
              <w:numPr>
                <w:ilvl w:val="0"/>
                <w:numId w:val="22"/>
              </w:numPr>
              <w:autoSpaceDE w:val="0"/>
              <w:autoSpaceDN w:val="0"/>
              <w:adjustRightInd w:val="0"/>
              <w:spacing w:line="360" w:lineRule="auto"/>
              <w:ind w:left="385"/>
              <w:jc w:val="both"/>
              <w:rPr>
                <w:rFonts w:asciiTheme="majorHAnsi" w:hAnsiTheme="majorHAnsi"/>
              </w:rPr>
            </w:pPr>
            <w:r w:rsidRPr="00E61926">
              <w:rPr>
                <w:rFonts w:ascii="Cambria" w:eastAsia="Times New Roman" w:hAnsi="Cambria" w:cs="Times New Roman"/>
              </w:rPr>
              <w:t>Mahasiswa dapat menganalisis serta memberikan solusi atas masalah-masalah yang ada dalam kehidupan bermasyarakat, berbangsa dan bernegara berdasarkan nilai-nilai Pancasila.</w:t>
            </w:r>
          </w:p>
          <w:p w:rsidR="0074077F" w:rsidRDefault="0074077F" w:rsidP="00E61926">
            <w:pPr>
              <w:spacing w:line="360" w:lineRule="auto"/>
              <w:rPr>
                <w:rFonts w:asciiTheme="majorHAnsi" w:hAnsiTheme="majorHAnsi" w:cs="Arial"/>
                <w:b/>
                <w:color w:val="000000" w:themeColor="text1"/>
                <w:sz w:val="24"/>
                <w:szCs w:val="24"/>
              </w:rPr>
            </w:pPr>
          </w:p>
        </w:tc>
      </w:tr>
      <w:tr w:rsidR="0074077F" w:rsidTr="007B518A">
        <w:tc>
          <w:tcPr>
            <w:tcW w:w="1559" w:type="dxa"/>
          </w:tcPr>
          <w:p w:rsidR="0074077F" w:rsidRPr="0074077F" w:rsidRDefault="0074077F"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74077F" w:rsidRPr="00C3616F" w:rsidRDefault="0074077F" w:rsidP="00E61926">
            <w:pPr>
              <w:spacing w:line="360" w:lineRule="auto"/>
              <w:ind w:left="810" w:hanging="809"/>
              <w:jc w:val="both"/>
              <w:rPr>
                <w:rFonts w:ascii="Cambria" w:eastAsia="Times New Roman" w:hAnsi="Cambria" w:cs="Times New Roman"/>
              </w:rPr>
            </w:pPr>
            <w:r w:rsidRPr="00C3616F">
              <w:rPr>
                <w:rFonts w:ascii="Cambria" w:eastAsia="Times New Roman" w:hAnsi="Cambria" w:cs="Times New Roman"/>
              </w:rPr>
              <w:t>Ghoffar, Abdul. 2009. Perbandingan Kekuasaan Presiden setelah Amandemen. Jakarta: Kencana.</w:t>
            </w:r>
          </w:p>
          <w:p w:rsidR="0074077F" w:rsidRDefault="0074077F" w:rsidP="00E61926">
            <w:pPr>
              <w:spacing w:line="360" w:lineRule="auto"/>
              <w:ind w:left="810" w:hanging="809"/>
              <w:jc w:val="both"/>
              <w:rPr>
                <w:rFonts w:asciiTheme="majorHAnsi" w:hAnsiTheme="majorHAnsi"/>
              </w:rPr>
            </w:pPr>
            <w:r w:rsidRPr="00C3616F">
              <w:rPr>
                <w:rFonts w:ascii="Cambria" w:eastAsia="Times New Roman" w:hAnsi="Cambria" w:cs="Times New Roman"/>
              </w:rPr>
              <w:t>Kaelan, 2000. Pendidikan Pancasila.</w:t>
            </w:r>
            <w:r w:rsidRPr="00C3616F">
              <w:rPr>
                <w:rFonts w:asciiTheme="majorHAnsi" w:hAnsiTheme="majorHAnsi"/>
              </w:rPr>
              <w:t xml:space="preserve"> </w:t>
            </w:r>
            <w:r w:rsidRPr="00C3616F">
              <w:rPr>
                <w:rFonts w:ascii="Cambria" w:eastAsia="Times New Roman" w:hAnsi="Cambria" w:cs="Times New Roman"/>
              </w:rPr>
              <w:t>Yogyakarta: Paradigma.</w:t>
            </w:r>
          </w:p>
          <w:p w:rsidR="0074077F" w:rsidRDefault="0074077F" w:rsidP="00E61926">
            <w:pPr>
              <w:spacing w:line="360" w:lineRule="auto"/>
              <w:ind w:left="810" w:hanging="809"/>
              <w:jc w:val="both"/>
              <w:rPr>
                <w:rFonts w:asciiTheme="majorHAnsi" w:hAnsiTheme="majorHAnsi"/>
              </w:rPr>
            </w:pPr>
            <w:r w:rsidRPr="00C3616F">
              <w:rPr>
                <w:rFonts w:ascii="Cambria" w:eastAsia="Times New Roman" w:hAnsi="Cambria" w:cs="Times New Roman"/>
              </w:rPr>
              <w:t>Lapasila, Pancasila untuk Perguruan Tinggi, 1997. IKIP Malang.</w:t>
            </w:r>
          </w:p>
          <w:p w:rsidR="0074077F" w:rsidRPr="00C3616F" w:rsidRDefault="0074077F" w:rsidP="00E61926">
            <w:pPr>
              <w:spacing w:line="360" w:lineRule="auto"/>
              <w:ind w:left="810" w:hanging="809"/>
              <w:jc w:val="both"/>
              <w:rPr>
                <w:rFonts w:ascii="Cambria" w:eastAsia="Times New Roman" w:hAnsi="Cambria" w:cs="Times New Roman"/>
              </w:rPr>
            </w:pPr>
            <w:r w:rsidRPr="00C3616F">
              <w:rPr>
                <w:rFonts w:ascii="Cambria" w:eastAsia="Times New Roman" w:hAnsi="Cambria" w:cs="Times New Roman"/>
              </w:rPr>
              <w:t>Syarbaini, Syahrial. 2010. Implemen</w:t>
            </w:r>
            <w:r w:rsidRPr="00C3616F">
              <w:rPr>
                <w:rFonts w:asciiTheme="majorHAnsi" w:hAnsiTheme="majorHAnsi"/>
              </w:rPr>
              <w:t>-</w:t>
            </w:r>
            <w:r w:rsidRPr="00C3616F">
              <w:rPr>
                <w:rFonts w:ascii="Cambria" w:eastAsia="Times New Roman" w:hAnsi="Cambria" w:cs="Times New Roman"/>
              </w:rPr>
              <w:t>tasi Pancasila melalui Pendidikan Kewarganegaraan. Jakarta : Graha Ilmu</w:t>
            </w:r>
          </w:p>
          <w:p w:rsidR="0074077F" w:rsidRPr="00C3616F" w:rsidRDefault="0074077F" w:rsidP="00E61926">
            <w:pPr>
              <w:spacing w:line="360" w:lineRule="auto"/>
              <w:ind w:left="810" w:hanging="809"/>
              <w:jc w:val="both"/>
              <w:rPr>
                <w:rFonts w:ascii="Cambria" w:eastAsia="Times New Roman" w:hAnsi="Cambria" w:cs="Times New Roman"/>
              </w:rPr>
            </w:pPr>
            <w:r w:rsidRPr="00C3616F">
              <w:rPr>
                <w:rFonts w:ascii="Cambria" w:eastAsia="Times New Roman" w:hAnsi="Cambria" w:cs="Times New Roman"/>
              </w:rPr>
              <w:t>Warsito. 2012. Pendidikan Pancasila Era Reformasi. Yogyakarta: Ombak.</w:t>
            </w:r>
          </w:p>
          <w:p w:rsidR="0074077F" w:rsidRPr="00C3616F" w:rsidRDefault="0074077F" w:rsidP="00E61926">
            <w:pPr>
              <w:spacing w:line="360" w:lineRule="auto"/>
              <w:ind w:left="810"/>
              <w:jc w:val="both"/>
              <w:rPr>
                <w:rFonts w:ascii="Cambria" w:eastAsia="Times New Roman" w:hAnsi="Cambria" w:cs="Times New Roman"/>
              </w:rPr>
            </w:pPr>
            <w:r w:rsidRPr="00C3616F">
              <w:rPr>
                <w:rFonts w:ascii="Cambria" w:eastAsia="Times New Roman" w:hAnsi="Cambria" w:cs="Times New Roman"/>
              </w:rPr>
              <w:t>UUD 1945 dengan Amandemen.</w:t>
            </w:r>
          </w:p>
          <w:p w:rsidR="0074077F" w:rsidRDefault="0074077F" w:rsidP="00E61926">
            <w:pPr>
              <w:spacing w:line="360" w:lineRule="auto"/>
              <w:rPr>
                <w:rFonts w:asciiTheme="majorHAnsi" w:hAnsiTheme="majorHAnsi" w:cs="Arial"/>
                <w:b/>
                <w:color w:val="000000" w:themeColor="text1"/>
                <w:sz w:val="24"/>
                <w:szCs w:val="24"/>
              </w:rPr>
            </w:pPr>
            <w:r w:rsidRPr="00C3616F">
              <w:rPr>
                <w:rFonts w:ascii="Cambria" w:eastAsia="Times New Roman" w:hAnsi="Cambria" w:cs="Times New Roman"/>
              </w:rPr>
              <w:t>Ketetapan-ketetapan MPR/MPRS.</w:t>
            </w:r>
          </w:p>
        </w:tc>
      </w:tr>
      <w:tr w:rsidR="0074077F" w:rsidTr="007B518A">
        <w:tc>
          <w:tcPr>
            <w:tcW w:w="1559" w:type="dxa"/>
          </w:tcPr>
          <w:p w:rsidR="0074077F" w:rsidRPr="0074077F" w:rsidRDefault="0074077F"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Prasyarat</w:t>
            </w:r>
          </w:p>
        </w:tc>
        <w:tc>
          <w:tcPr>
            <w:tcW w:w="7433" w:type="dxa"/>
          </w:tcPr>
          <w:p w:rsidR="0074077F" w:rsidRPr="0074077F" w:rsidRDefault="0074077F"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 w:val="24"/>
                <w:szCs w:val="24"/>
              </w:rPr>
              <w:t>Tidak ada</w:t>
            </w:r>
          </w:p>
        </w:tc>
      </w:tr>
    </w:tbl>
    <w:p w:rsidR="0074077F" w:rsidRDefault="0074077F" w:rsidP="002A54F4">
      <w:pPr>
        <w:spacing w:line="360" w:lineRule="auto"/>
        <w:rPr>
          <w:rFonts w:asciiTheme="majorHAnsi" w:hAnsiTheme="majorHAnsi" w:cs="Arial"/>
          <w:b/>
          <w:color w:val="000000" w:themeColor="text1"/>
          <w:sz w:val="24"/>
          <w:szCs w:val="24"/>
        </w:rPr>
      </w:pPr>
    </w:p>
    <w:p w:rsidR="00E61926" w:rsidRPr="00E61926" w:rsidRDefault="00E61926" w:rsidP="00E61926">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AD0EFA" w:rsidTr="007B518A">
        <w:tc>
          <w:tcPr>
            <w:tcW w:w="1559" w:type="dxa"/>
          </w:tcPr>
          <w:p w:rsidR="00AD0EFA" w:rsidRPr="00D8249C" w:rsidRDefault="00AD0EF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AD0EFA" w:rsidRPr="00D8249C" w:rsidRDefault="00AD0EF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Bahasa Indonesia</w:t>
            </w:r>
          </w:p>
        </w:tc>
      </w:tr>
      <w:tr w:rsidR="00AD0EFA" w:rsidTr="007B518A">
        <w:tc>
          <w:tcPr>
            <w:tcW w:w="1559" w:type="dxa"/>
          </w:tcPr>
          <w:p w:rsidR="00AD0EFA" w:rsidRPr="00D8249C" w:rsidRDefault="00AD0EF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AD0EFA" w:rsidRPr="00D8249C" w:rsidRDefault="00AD0EFA" w:rsidP="00E61926">
            <w:pPr>
              <w:spacing w:line="360" w:lineRule="auto"/>
              <w:jc w:val="both"/>
              <w:rPr>
                <w:rFonts w:asciiTheme="majorHAnsi" w:hAnsiTheme="majorHAnsi" w:cs="Arial Narrow"/>
                <w:color w:val="000000" w:themeColor="text1"/>
              </w:rPr>
            </w:pPr>
            <w:r w:rsidRPr="00D8249C">
              <w:rPr>
                <w:rFonts w:asciiTheme="majorHAnsi" w:hAnsiTheme="majorHAnsi" w:cs="Arial Narrow"/>
                <w:color w:val="000000" w:themeColor="text1"/>
              </w:rPr>
              <w:t>UNI1003</w:t>
            </w:r>
          </w:p>
        </w:tc>
      </w:tr>
      <w:tr w:rsidR="00AD0EFA" w:rsidTr="007B518A">
        <w:trPr>
          <w:trHeight w:val="231"/>
        </w:trPr>
        <w:tc>
          <w:tcPr>
            <w:tcW w:w="1559" w:type="dxa"/>
          </w:tcPr>
          <w:p w:rsidR="00AD0EFA" w:rsidRPr="00D8249C" w:rsidRDefault="00AD0EF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AD0EFA" w:rsidRPr="002A54F4" w:rsidRDefault="00AD0EFA" w:rsidP="00E61926">
            <w:pPr>
              <w:spacing w:line="360" w:lineRule="auto"/>
              <w:rPr>
                <w:rFonts w:asciiTheme="majorHAnsi" w:hAnsiTheme="majorHAnsi" w:cs="Arial"/>
                <w:color w:val="000000" w:themeColor="text1"/>
                <w:sz w:val="24"/>
                <w:szCs w:val="24"/>
              </w:rPr>
            </w:pPr>
            <w:r w:rsidRPr="002A54F4">
              <w:rPr>
                <w:rFonts w:asciiTheme="majorHAnsi" w:hAnsiTheme="majorHAnsi" w:cs="Arial"/>
                <w:color w:val="000000" w:themeColor="text1"/>
                <w:sz w:val="24"/>
                <w:szCs w:val="24"/>
              </w:rPr>
              <w:t>3</w:t>
            </w:r>
          </w:p>
        </w:tc>
      </w:tr>
      <w:tr w:rsidR="00AD0EFA" w:rsidTr="007B518A">
        <w:tc>
          <w:tcPr>
            <w:tcW w:w="1559" w:type="dxa"/>
          </w:tcPr>
          <w:p w:rsidR="00AD0EFA" w:rsidRPr="00D8249C" w:rsidRDefault="00AD0EF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AD0EFA" w:rsidRPr="002A54F4" w:rsidRDefault="00AD0EFA" w:rsidP="00E61926">
            <w:pPr>
              <w:spacing w:line="360" w:lineRule="auto"/>
              <w:rPr>
                <w:rFonts w:asciiTheme="majorHAnsi" w:hAnsiTheme="majorHAnsi" w:cs="Arial"/>
                <w:color w:val="000000" w:themeColor="text1"/>
                <w:sz w:val="24"/>
                <w:szCs w:val="24"/>
              </w:rPr>
            </w:pPr>
            <w:r w:rsidRPr="002A54F4">
              <w:rPr>
                <w:rFonts w:asciiTheme="majorHAnsi" w:hAnsiTheme="majorHAnsi" w:cs="Arial"/>
                <w:color w:val="000000" w:themeColor="text1"/>
                <w:sz w:val="24"/>
                <w:szCs w:val="24"/>
              </w:rPr>
              <w:t xml:space="preserve">Tim Dosen </w:t>
            </w:r>
            <w:r>
              <w:rPr>
                <w:rFonts w:asciiTheme="majorHAnsi" w:hAnsiTheme="majorHAnsi" w:cs="Arial"/>
                <w:color w:val="000000" w:themeColor="text1"/>
                <w:sz w:val="24"/>
                <w:szCs w:val="24"/>
              </w:rPr>
              <w:t>Prodi PBSI</w:t>
            </w:r>
          </w:p>
        </w:tc>
      </w:tr>
      <w:tr w:rsidR="00AD0EFA" w:rsidTr="007B518A">
        <w:tc>
          <w:tcPr>
            <w:tcW w:w="1559" w:type="dxa"/>
          </w:tcPr>
          <w:p w:rsidR="00AD0EFA" w:rsidRDefault="00AD0EFA"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AD0EFA" w:rsidRPr="00AD0EFA" w:rsidRDefault="00AD0EFA" w:rsidP="00E61926">
            <w:pPr>
              <w:spacing w:line="360" w:lineRule="auto"/>
              <w:jc w:val="both"/>
              <w:rPr>
                <w:rFonts w:asciiTheme="majorHAnsi" w:hAnsiTheme="majorHAnsi" w:cs="Arial Narrow"/>
                <w:bCs/>
                <w:color w:val="000000" w:themeColor="text1"/>
                <w:lang w:val="sv-SE"/>
              </w:rPr>
            </w:pPr>
            <w:r w:rsidRPr="00AD0EFA">
              <w:rPr>
                <w:rFonts w:asciiTheme="majorHAnsi" w:hAnsiTheme="majorHAnsi" w:cs="Arial Narrow"/>
                <w:bCs/>
                <w:color w:val="000000" w:themeColor="text1"/>
                <w:lang w:val="sv-SE"/>
              </w:rPr>
              <w:t>Mata kuliah  ini membekali mahasiswa keterampilan dalam hal membaca/memahami buku-buku teks berbahasa Indonesia, menulis karya ilmiah, dan berkomunikasi secara lisan dan tulisan. Selain itu, mahasiswa juga dikembangkan kekayaan kosa katanya sesuai dengan perkembangan bahasa Indonesia yang baku terutama yang banyak digunakan di dalam bisnis.</w:t>
            </w:r>
          </w:p>
          <w:p w:rsidR="00AD0EFA" w:rsidRDefault="00AD0EFA" w:rsidP="00E61926">
            <w:pPr>
              <w:spacing w:line="360" w:lineRule="auto"/>
              <w:jc w:val="both"/>
              <w:rPr>
                <w:rFonts w:asciiTheme="majorHAnsi" w:hAnsiTheme="majorHAnsi"/>
              </w:rPr>
            </w:pPr>
            <w:r w:rsidRPr="00D8249C">
              <w:rPr>
                <w:rFonts w:asciiTheme="majorHAnsi" w:hAnsiTheme="majorHAnsi"/>
              </w:rPr>
              <w:t>Kegiatan perkuliahan dilakukan dengan model ceramah, dialog</w:t>
            </w:r>
            <w:r>
              <w:rPr>
                <w:rFonts w:asciiTheme="majorHAnsi" w:hAnsiTheme="majorHAnsi"/>
              </w:rPr>
              <w:t>/diskusi</w:t>
            </w:r>
            <w:r w:rsidRPr="00D8249C">
              <w:rPr>
                <w:rFonts w:asciiTheme="majorHAnsi" w:hAnsiTheme="majorHAnsi"/>
              </w:rPr>
              <w:t xml:space="preserve">, dan </w:t>
            </w:r>
            <w:r>
              <w:rPr>
                <w:rFonts w:asciiTheme="majorHAnsi" w:hAnsiTheme="majorHAnsi"/>
              </w:rPr>
              <w:t xml:space="preserve">tugas </w:t>
            </w:r>
            <w:r w:rsidRPr="00D8249C">
              <w:rPr>
                <w:rFonts w:asciiTheme="majorHAnsi" w:hAnsiTheme="majorHAnsi"/>
              </w:rPr>
              <w:t xml:space="preserve">presentasi makalah.  </w:t>
            </w:r>
          </w:p>
          <w:p w:rsidR="00AD0EFA" w:rsidRDefault="00AD0EFA" w:rsidP="00E61926">
            <w:pPr>
              <w:spacing w:line="360" w:lineRule="auto"/>
              <w:rPr>
                <w:rFonts w:asciiTheme="majorHAnsi" w:hAnsiTheme="majorHAnsi" w:cs="Arial"/>
                <w:b/>
                <w:color w:val="000000" w:themeColor="text1"/>
                <w:sz w:val="24"/>
                <w:szCs w:val="24"/>
              </w:rPr>
            </w:pPr>
            <w:r w:rsidRPr="00D8249C">
              <w:rPr>
                <w:rFonts w:asciiTheme="majorHAnsi" w:hAnsiTheme="majorHAnsi"/>
              </w:rPr>
              <w:t>Evaluasi dilakukan melalui ter tertulis, tugas, dan laporan, serta presentasi</w:t>
            </w:r>
            <w:r>
              <w:rPr>
                <w:rFonts w:asciiTheme="majorHAnsi" w:hAnsiTheme="majorHAnsi"/>
              </w:rPr>
              <w:t>.</w:t>
            </w:r>
          </w:p>
        </w:tc>
      </w:tr>
      <w:tr w:rsidR="00AD0EFA" w:rsidTr="007B518A">
        <w:tc>
          <w:tcPr>
            <w:tcW w:w="1559" w:type="dxa"/>
          </w:tcPr>
          <w:p w:rsidR="00AD0EFA" w:rsidRPr="0074077F" w:rsidRDefault="00AD0EFA"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AD0EFA" w:rsidRPr="00D8249C" w:rsidRDefault="00AD0EFA" w:rsidP="00E61926">
            <w:pPr>
              <w:autoSpaceDE w:val="0"/>
              <w:autoSpaceDN w:val="0"/>
              <w:adjustRightInd w:val="0"/>
              <w:spacing w:line="360" w:lineRule="auto"/>
              <w:jc w:val="both"/>
              <w:rPr>
                <w:rFonts w:asciiTheme="majorHAnsi" w:hAnsiTheme="majorHAnsi" w:cs="Verdana"/>
              </w:rPr>
            </w:pPr>
            <w:r w:rsidRPr="00D8249C">
              <w:rPr>
                <w:rFonts w:asciiTheme="majorHAnsi" w:hAnsiTheme="majorHAnsi" w:cs="Verdana"/>
              </w:rPr>
              <w:t>Mampu</w:t>
            </w:r>
            <w:r>
              <w:rPr>
                <w:rFonts w:asciiTheme="majorHAnsi" w:hAnsiTheme="majorHAnsi" w:cs="Verdana"/>
              </w:rPr>
              <w:t xml:space="preserve"> m</w:t>
            </w:r>
            <w:r w:rsidRPr="00D8249C">
              <w:rPr>
                <w:rFonts w:asciiTheme="majorHAnsi" w:hAnsiTheme="majorHAnsi" w:cs="Verdana"/>
              </w:rPr>
              <w:t>engkomunikasikan</w:t>
            </w:r>
          </w:p>
          <w:p w:rsidR="00AD0EFA" w:rsidRDefault="00AD0EFA" w:rsidP="00E61926">
            <w:pPr>
              <w:spacing w:line="360" w:lineRule="auto"/>
              <w:rPr>
                <w:rFonts w:asciiTheme="majorHAnsi" w:hAnsiTheme="majorHAnsi" w:cs="Arial"/>
                <w:b/>
                <w:color w:val="000000" w:themeColor="text1"/>
                <w:sz w:val="24"/>
                <w:szCs w:val="24"/>
              </w:rPr>
            </w:pPr>
            <w:r w:rsidRPr="00D8249C">
              <w:rPr>
                <w:rFonts w:asciiTheme="majorHAnsi" w:hAnsiTheme="majorHAnsi" w:cs="Verdana"/>
              </w:rPr>
              <w:t>ide dan informasi</w:t>
            </w:r>
            <w:r>
              <w:rPr>
                <w:rFonts w:asciiTheme="majorHAnsi" w:hAnsiTheme="majorHAnsi" w:cs="Verdana"/>
              </w:rPr>
              <w:t xml:space="preserve"> </w:t>
            </w:r>
            <w:r w:rsidRPr="00D8249C">
              <w:rPr>
                <w:rFonts w:asciiTheme="majorHAnsi" w:hAnsiTheme="majorHAnsi" w:cs="Verdana"/>
              </w:rPr>
              <w:t>secara efektif melalui berbagai bentuk</w:t>
            </w:r>
            <w:r>
              <w:rPr>
                <w:rFonts w:asciiTheme="majorHAnsi" w:hAnsiTheme="majorHAnsi" w:cs="Verdana"/>
              </w:rPr>
              <w:t xml:space="preserve"> </w:t>
            </w:r>
            <w:r w:rsidRPr="00D8249C">
              <w:rPr>
                <w:rFonts w:asciiTheme="majorHAnsi" w:hAnsiTheme="majorHAnsi" w:cs="Verdana"/>
              </w:rPr>
              <w:t>strategi dan media</w:t>
            </w:r>
            <w:r>
              <w:rPr>
                <w:rFonts w:asciiTheme="majorHAnsi" w:hAnsiTheme="majorHAnsi" w:cs="Verdana"/>
              </w:rPr>
              <w:t xml:space="preserve"> </w:t>
            </w:r>
            <w:r w:rsidRPr="00D8249C">
              <w:rPr>
                <w:rFonts w:asciiTheme="majorHAnsi" w:hAnsiTheme="majorHAnsi" w:cs="Verdana"/>
              </w:rPr>
              <w:t>kepada peserta didik,</w:t>
            </w:r>
            <w:r>
              <w:rPr>
                <w:rFonts w:asciiTheme="majorHAnsi" w:hAnsiTheme="majorHAnsi" w:cs="Verdana"/>
              </w:rPr>
              <w:t xml:space="preserve"> </w:t>
            </w:r>
            <w:r w:rsidRPr="00D8249C">
              <w:rPr>
                <w:rFonts w:asciiTheme="majorHAnsi" w:hAnsiTheme="majorHAnsi" w:cs="Verdana"/>
              </w:rPr>
              <w:t>masyarakat</w:t>
            </w:r>
            <w:r>
              <w:rPr>
                <w:rFonts w:asciiTheme="majorHAnsi" w:hAnsiTheme="majorHAnsi" w:cs="Verdana"/>
              </w:rPr>
              <w:t xml:space="preserve"> </w:t>
            </w:r>
            <w:r w:rsidRPr="00D8249C">
              <w:rPr>
                <w:rFonts w:asciiTheme="majorHAnsi" w:hAnsiTheme="majorHAnsi" w:cs="Verdana"/>
              </w:rPr>
              <w:t>akademik dan</w:t>
            </w:r>
            <w:r>
              <w:rPr>
                <w:rFonts w:asciiTheme="majorHAnsi" w:hAnsiTheme="majorHAnsi" w:cs="Verdana"/>
              </w:rPr>
              <w:t xml:space="preserve"> </w:t>
            </w:r>
            <w:r w:rsidRPr="00D8249C">
              <w:rPr>
                <w:rFonts w:asciiTheme="majorHAnsi" w:hAnsiTheme="majorHAnsi" w:cs="Verdana"/>
              </w:rPr>
              <w:t>masyarakat umum</w:t>
            </w:r>
          </w:p>
        </w:tc>
      </w:tr>
      <w:tr w:rsidR="00AD0EFA" w:rsidTr="007B518A">
        <w:tc>
          <w:tcPr>
            <w:tcW w:w="1559" w:type="dxa"/>
          </w:tcPr>
          <w:p w:rsidR="00AD0EFA" w:rsidRPr="0074077F" w:rsidRDefault="00AD0EFA"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AD0EFA" w:rsidRDefault="00AD0EFA" w:rsidP="00E61926">
            <w:pPr>
              <w:spacing w:line="360" w:lineRule="auto"/>
              <w:rPr>
                <w:rFonts w:asciiTheme="majorHAnsi" w:hAnsiTheme="majorHAnsi" w:cs="Arial"/>
                <w:b/>
                <w:color w:val="000000" w:themeColor="text1"/>
                <w:sz w:val="24"/>
                <w:szCs w:val="24"/>
              </w:rPr>
            </w:pPr>
          </w:p>
        </w:tc>
      </w:tr>
      <w:tr w:rsidR="00AD0EFA" w:rsidTr="007B518A">
        <w:tc>
          <w:tcPr>
            <w:tcW w:w="1559" w:type="dxa"/>
          </w:tcPr>
          <w:p w:rsidR="00AD0EFA" w:rsidRPr="0074077F" w:rsidRDefault="00AD0EFA"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Prasyarat</w:t>
            </w:r>
          </w:p>
        </w:tc>
        <w:tc>
          <w:tcPr>
            <w:tcW w:w="7433" w:type="dxa"/>
          </w:tcPr>
          <w:p w:rsidR="00AD0EFA" w:rsidRPr="0074077F" w:rsidRDefault="00AD0EFA"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 w:val="24"/>
                <w:szCs w:val="24"/>
              </w:rPr>
              <w:t>Tidak ada</w:t>
            </w:r>
          </w:p>
        </w:tc>
      </w:tr>
    </w:tbl>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Pr="00E61926" w:rsidRDefault="00E61926" w:rsidP="00E61926">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AD0EFA" w:rsidTr="007B518A">
        <w:tc>
          <w:tcPr>
            <w:tcW w:w="1559" w:type="dxa"/>
          </w:tcPr>
          <w:p w:rsidR="00AD0EFA" w:rsidRPr="00D8249C" w:rsidRDefault="00AD0EF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AD0EFA" w:rsidRPr="00595261" w:rsidRDefault="00AD0EFA" w:rsidP="00E61926">
            <w:pPr>
              <w:spacing w:line="360" w:lineRule="auto"/>
              <w:jc w:val="both"/>
              <w:rPr>
                <w:rFonts w:asciiTheme="majorHAnsi" w:hAnsiTheme="majorHAnsi" w:cs="Arial Narrow"/>
                <w:color w:val="000000" w:themeColor="text1"/>
                <w:szCs w:val="24"/>
                <w:lang w:val="sv-SE"/>
              </w:rPr>
            </w:pPr>
            <w:r w:rsidRPr="00595261">
              <w:rPr>
                <w:rFonts w:asciiTheme="majorHAnsi" w:hAnsiTheme="majorHAnsi" w:cs="Arial Narrow"/>
                <w:color w:val="000000" w:themeColor="text1"/>
                <w:szCs w:val="24"/>
                <w:lang w:val="sv-SE"/>
              </w:rPr>
              <w:t>Pendidikan Kewarganegaraan (Kewiraan)</w:t>
            </w:r>
          </w:p>
        </w:tc>
      </w:tr>
      <w:tr w:rsidR="00AD0EFA" w:rsidTr="007B518A">
        <w:tc>
          <w:tcPr>
            <w:tcW w:w="1559" w:type="dxa"/>
          </w:tcPr>
          <w:p w:rsidR="00AD0EFA" w:rsidRPr="00D8249C" w:rsidRDefault="00AD0EF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AD0EFA" w:rsidRPr="00595261" w:rsidRDefault="00AD0EFA" w:rsidP="00E61926">
            <w:pPr>
              <w:spacing w:line="360" w:lineRule="auto"/>
              <w:jc w:val="both"/>
              <w:rPr>
                <w:rFonts w:asciiTheme="majorHAnsi" w:hAnsiTheme="majorHAnsi" w:cs="Arial Narrow"/>
                <w:color w:val="000000" w:themeColor="text1"/>
                <w:szCs w:val="24"/>
              </w:rPr>
            </w:pPr>
            <w:r w:rsidRPr="00595261">
              <w:rPr>
                <w:rFonts w:asciiTheme="majorHAnsi" w:hAnsiTheme="majorHAnsi" w:cs="Arial Narrow"/>
                <w:color w:val="000000" w:themeColor="text1"/>
                <w:szCs w:val="24"/>
              </w:rPr>
              <w:t>UNI1004</w:t>
            </w:r>
          </w:p>
        </w:tc>
      </w:tr>
      <w:tr w:rsidR="00AD0EFA" w:rsidTr="007B518A">
        <w:trPr>
          <w:trHeight w:val="231"/>
        </w:trPr>
        <w:tc>
          <w:tcPr>
            <w:tcW w:w="1559" w:type="dxa"/>
          </w:tcPr>
          <w:p w:rsidR="00AD0EFA" w:rsidRPr="00D8249C" w:rsidRDefault="00AD0EF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AD0EFA" w:rsidRPr="002A54F4" w:rsidRDefault="00AD0EFA"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AD0EFA" w:rsidTr="007B518A">
        <w:tc>
          <w:tcPr>
            <w:tcW w:w="1559" w:type="dxa"/>
          </w:tcPr>
          <w:p w:rsidR="00AD0EFA" w:rsidRPr="00D8249C" w:rsidRDefault="00AD0EF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AD0EFA" w:rsidRPr="002A54F4" w:rsidRDefault="00AD0EFA" w:rsidP="00E61926">
            <w:pPr>
              <w:spacing w:line="360" w:lineRule="auto"/>
              <w:rPr>
                <w:rFonts w:asciiTheme="majorHAnsi" w:hAnsiTheme="majorHAnsi" w:cs="Arial"/>
                <w:color w:val="000000" w:themeColor="text1"/>
                <w:sz w:val="24"/>
                <w:szCs w:val="24"/>
              </w:rPr>
            </w:pPr>
            <w:r w:rsidRPr="002A54F4">
              <w:rPr>
                <w:rFonts w:asciiTheme="majorHAnsi" w:hAnsiTheme="majorHAnsi" w:cs="Arial"/>
                <w:color w:val="000000" w:themeColor="text1"/>
                <w:sz w:val="24"/>
                <w:szCs w:val="24"/>
              </w:rPr>
              <w:t xml:space="preserve">Tim Dosen </w:t>
            </w:r>
            <w:r>
              <w:rPr>
                <w:rFonts w:asciiTheme="majorHAnsi" w:hAnsiTheme="majorHAnsi" w:cs="Arial"/>
                <w:color w:val="000000" w:themeColor="text1"/>
                <w:sz w:val="24"/>
                <w:szCs w:val="24"/>
              </w:rPr>
              <w:t>Prodi PPKn</w:t>
            </w:r>
          </w:p>
        </w:tc>
      </w:tr>
      <w:tr w:rsidR="00AD0EFA" w:rsidTr="007B518A">
        <w:tc>
          <w:tcPr>
            <w:tcW w:w="1559" w:type="dxa"/>
          </w:tcPr>
          <w:p w:rsidR="00AD0EFA" w:rsidRDefault="00AD0EFA"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AD0EFA" w:rsidRDefault="00AD0EFA" w:rsidP="00E61926">
            <w:pPr>
              <w:spacing w:line="360" w:lineRule="auto"/>
              <w:rPr>
                <w:rFonts w:asciiTheme="majorHAnsi" w:hAnsiTheme="majorHAnsi"/>
              </w:rPr>
            </w:pPr>
            <w:r w:rsidRPr="00595261">
              <w:rPr>
                <w:rFonts w:asciiTheme="majorHAnsi" w:hAnsiTheme="majorHAnsi"/>
              </w:rPr>
              <w:t>Mata</w:t>
            </w:r>
            <w:r>
              <w:rPr>
                <w:rFonts w:asciiTheme="majorHAnsi" w:hAnsiTheme="majorHAnsi"/>
              </w:rPr>
              <w:t>k</w:t>
            </w:r>
            <w:r w:rsidRPr="00595261">
              <w:rPr>
                <w:rFonts w:asciiTheme="majorHAnsi" w:hAnsiTheme="majorHAnsi"/>
              </w:rPr>
              <w:t>uliah Pendidikan Kewarganegaraan bersifat wajib lulus bagi mahasiswa program sarjana (S-1) dan diploma, dengan bobot 2 sks. Mata kuliah ini membekali peserta didik dengan pengetahuan dan kemampuan dasar berkenaan dengan hubungan antara warga negara dengan negara, serta pendidikan pendahuluan bela negara agar dapat menjadi warga negara yang dapat diandalkan oleh bangsa dan negara. Mata kuliah ini mengkaji: (1) Pancasila sebagai falsafah dan ideologi negara, (2) identitas nasional, (3)  Negara dan Konstitusi Negara, (4) Hak dan Kewajiban warga negara serta Hak Asasi Manusia, (5) Demokrasi dan Negara Hukum, (6) Geopolitik dan Geostrategi, (7) Sistem Penye</w:t>
            </w:r>
            <w:r>
              <w:rPr>
                <w:rFonts w:asciiTheme="majorHAnsi" w:hAnsiTheme="majorHAnsi"/>
              </w:rPr>
              <w:t>-</w:t>
            </w:r>
            <w:r w:rsidRPr="00595261">
              <w:rPr>
                <w:rFonts w:asciiTheme="majorHAnsi" w:hAnsiTheme="majorHAnsi"/>
              </w:rPr>
              <w:t>lenggaraan Negara, (8) Ketahanan Nasional</w:t>
            </w:r>
          </w:p>
          <w:p w:rsidR="00AD0EFA" w:rsidRDefault="00AD0EFA" w:rsidP="00E61926">
            <w:pPr>
              <w:spacing w:line="360" w:lineRule="auto"/>
              <w:rPr>
                <w:rFonts w:asciiTheme="majorHAnsi" w:hAnsiTheme="majorHAnsi"/>
              </w:rPr>
            </w:pPr>
            <w:r w:rsidRPr="00D8249C">
              <w:rPr>
                <w:rFonts w:asciiTheme="majorHAnsi" w:hAnsiTheme="majorHAnsi"/>
              </w:rPr>
              <w:t>Kegiatan perkuliahan dilakukan dengan model ceramah, dialog</w:t>
            </w:r>
            <w:r>
              <w:rPr>
                <w:rFonts w:asciiTheme="majorHAnsi" w:hAnsiTheme="majorHAnsi"/>
              </w:rPr>
              <w:t>/diskusi</w:t>
            </w:r>
            <w:r w:rsidRPr="00D8249C">
              <w:rPr>
                <w:rFonts w:asciiTheme="majorHAnsi" w:hAnsiTheme="majorHAnsi"/>
              </w:rPr>
              <w:t xml:space="preserve">, dan </w:t>
            </w:r>
            <w:r>
              <w:rPr>
                <w:rFonts w:asciiTheme="majorHAnsi" w:hAnsiTheme="majorHAnsi"/>
              </w:rPr>
              <w:t xml:space="preserve">tugas </w:t>
            </w:r>
            <w:r w:rsidRPr="00D8249C">
              <w:rPr>
                <w:rFonts w:asciiTheme="majorHAnsi" w:hAnsiTheme="majorHAnsi"/>
              </w:rPr>
              <w:t>presentasi makalah.</w:t>
            </w:r>
          </w:p>
          <w:p w:rsidR="00AD0EFA" w:rsidRDefault="00AD0EFA" w:rsidP="00E61926">
            <w:pPr>
              <w:tabs>
                <w:tab w:val="left" w:pos="2280"/>
              </w:tabs>
              <w:spacing w:after="120" w:line="360" w:lineRule="auto"/>
              <w:jc w:val="both"/>
              <w:rPr>
                <w:rFonts w:asciiTheme="majorHAnsi" w:hAnsiTheme="majorHAnsi" w:cs="Arial"/>
                <w:b/>
                <w:color w:val="000000" w:themeColor="text1"/>
                <w:sz w:val="24"/>
                <w:szCs w:val="24"/>
              </w:rPr>
            </w:pPr>
            <w:r w:rsidRPr="00D8249C">
              <w:rPr>
                <w:rFonts w:asciiTheme="majorHAnsi" w:hAnsiTheme="majorHAnsi"/>
              </w:rPr>
              <w:t>Evaluasi dilakukan melalui ter tertulis, tugas, dan laporan, serta presentasi.</w:t>
            </w:r>
          </w:p>
        </w:tc>
      </w:tr>
      <w:tr w:rsidR="00AD0EFA" w:rsidTr="007B518A">
        <w:tc>
          <w:tcPr>
            <w:tcW w:w="1559" w:type="dxa"/>
          </w:tcPr>
          <w:p w:rsidR="00AD0EFA" w:rsidRPr="0074077F" w:rsidRDefault="00AD0EFA"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AD0EFA" w:rsidRPr="00595261" w:rsidRDefault="00AD0EFA" w:rsidP="00E61926">
            <w:pPr>
              <w:pStyle w:val="Title"/>
              <w:numPr>
                <w:ilvl w:val="0"/>
                <w:numId w:val="23"/>
              </w:numPr>
              <w:spacing w:line="360" w:lineRule="auto"/>
              <w:ind w:left="385"/>
              <w:jc w:val="both"/>
              <w:rPr>
                <w:rFonts w:asciiTheme="majorHAnsi" w:hAnsiTheme="majorHAnsi"/>
                <w:b w:val="0"/>
                <w:sz w:val="22"/>
              </w:rPr>
            </w:pPr>
            <w:r w:rsidRPr="00595261">
              <w:rPr>
                <w:rFonts w:asciiTheme="majorHAnsi" w:hAnsiTheme="majorHAnsi"/>
                <w:b w:val="0"/>
                <w:sz w:val="22"/>
              </w:rPr>
              <w:t>Mampu memiliki wawasan dan kesadaran kebangsaan yang tinggi bertindak cerdas, berwawasan global, berjiwa patriotik, berpikir komprehensif  integral, dengan berlandaskan Pancasila, UUD 1945, NKRI, dan Bhineka Tunggal Ika</w:t>
            </w:r>
          </w:p>
          <w:p w:rsidR="00AD0EFA" w:rsidRDefault="00AD0EFA" w:rsidP="00E61926">
            <w:pPr>
              <w:pStyle w:val="Title"/>
              <w:numPr>
                <w:ilvl w:val="0"/>
                <w:numId w:val="23"/>
              </w:numPr>
              <w:spacing w:line="360" w:lineRule="auto"/>
              <w:ind w:left="385"/>
              <w:jc w:val="both"/>
              <w:rPr>
                <w:rFonts w:asciiTheme="majorHAnsi" w:hAnsiTheme="majorHAnsi" w:cs="Arial"/>
                <w:b w:val="0"/>
                <w:color w:val="000000" w:themeColor="text1"/>
                <w:sz w:val="24"/>
              </w:rPr>
            </w:pPr>
            <w:r w:rsidRPr="00595261">
              <w:rPr>
                <w:rFonts w:asciiTheme="majorHAnsi" w:hAnsiTheme="majorHAnsi"/>
                <w:b w:val="0"/>
                <w:sz w:val="22"/>
              </w:rPr>
              <w:t>Mampu menjadi warganegara yang bertanggungjawab, memiliki kesadaran akan kebangsaan atau nasionalisme, dapat bertindak cerdas dalam melaksanakan hak dan kewajiban sesuai dengan Pancasila dan UUD 1945.</w:t>
            </w:r>
          </w:p>
        </w:tc>
      </w:tr>
      <w:tr w:rsidR="00AD0EFA" w:rsidTr="007B518A">
        <w:tc>
          <w:tcPr>
            <w:tcW w:w="1559" w:type="dxa"/>
          </w:tcPr>
          <w:p w:rsidR="00AD0EFA" w:rsidRPr="0074077F" w:rsidRDefault="00AD0EFA"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AD0EFA" w:rsidRPr="00595261" w:rsidRDefault="00AD0EFA" w:rsidP="00E61926">
            <w:pPr>
              <w:spacing w:line="360" w:lineRule="auto"/>
              <w:ind w:left="884" w:hanging="850"/>
              <w:jc w:val="both"/>
              <w:rPr>
                <w:rFonts w:asciiTheme="majorHAnsi" w:hAnsiTheme="majorHAnsi"/>
              </w:rPr>
            </w:pPr>
            <w:r w:rsidRPr="00595261">
              <w:rPr>
                <w:rFonts w:asciiTheme="majorHAnsi" w:hAnsiTheme="majorHAnsi"/>
              </w:rPr>
              <w:t xml:space="preserve">Kaelan, 2000. Pendidikan </w:t>
            </w:r>
            <w:r>
              <w:rPr>
                <w:rFonts w:asciiTheme="majorHAnsi" w:hAnsiTheme="majorHAnsi"/>
              </w:rPr>
              <w:t>Kewarga-negaraan</w:t>
            </w:r>
            <w:r w:rsidRPr="00595261">
              <w:rPr>
                <w:rFonts w:asciiTheme="majorHAnsi" w:hAnsiTheme="majorHAnsi"/>
              </w:rPr>
              <w:t>.Yogyakarta: Paradigma.</w:t>
            </w:r>
          </w:p>
          <w:p w:rsidR="00AD0EFA" w:rsidRDefault="00AD0EFA" w:rsidP="00E61926">
            <w:pPr>
              <w:autoSpaceDE w:val="0"/>
              <w:autoSpaceDN w:val="0"/>
              <w:adjustRightInd w:val="0"/>
              <w:spacing w:line="360" w:lineRule="auto"/>
              <w:ind w:left="884" w:hanging="850"/>
              <w:rPr>
                <w:rFonts w:asciiTheme="majorHAnsi" w:hAnsiTheme="majorHAnsi"/>
              </w:rPr>
            </w:pPr>
            <w:r w:rsidRPr="00595261">
              <w:rPr>
                <w:rFonts w:asciiTheme="majorHAnsi" w:hAnsiTheme="majorHAnsi"/>
              </w:rPr>
              <w:t>Ghoffar, Abdul. 2009. Perbandingan Kekuasaan Presiden setelah Amandemen. Jakarta: Kencana</w:t>
            </w:r>
          </w:p>
          <w:p w:rsidR="00AD0EFA" w:rsidRPr="00595261" w:rsidRDefault="00AD0EFA" w:rsidP="00E61926">
            <w:pPr>
              <w:spacing w:line="360" w:lineRule="auto"/>
              <w:ind w:left="884" w:hanging="850"/>
              <w:jc w:val="both"/>
              <w:rPr>
                <w:rFonts w:asciiTheme="majorHAnsi" w:hAnsiTheme="majorHAnsi"/>
              </w:rPr>
            </w:pPr>
            <w:r w:rsidRPr="00595261">
              <w:rPr>
                <w:rFonts w:asciiTheme="majorHAnsi" w:hAnsiTheme="majorHAnsi"/>
              </w:rPr>
              <w:t>Syarbaini, Syahrial. 2010. Imple</w:t>
            </w:r>
            <w:r>
              <w:rPr>
                <w:rFonts w:asciiTheme="majorHAnsi" w:hAnsiTheme="majorHAnsi"/>
              </w:rPr>
              <w:t>-</w:t>
            </w:r>
            <w:r w:rsidRPr="00595261">
              <w:rPr>
                <w:rFonts w:asciiTheme="majorHAnsi" w:hAnsiTheme="majorHAnsi"/>
              </w:rPr>
              <w:t>mentasi Pancasila melalui Pendidikan Kewarganega</w:t>
            </w:r>
            <w:r>
              <w:rPr>
                <w:rFonts w:asciiTheme="majorHAnsi" w:hAnsiTheme="majorHAnsi"/>
              </w:rPr>
              <w:t>-</w:t>
            </w:r>
            <w:r w:rsidRPr="00595261">
              <w:rPr>
                <w:rFonts w:asciiTheme="majorHAnsi" w:hAnsiTheme="majorHAnsi"/>
              </w:rPr>
              <w:t>raan. Jakarta : Graha Ilmu.</w:t>
            </w:r>
          </w:p>
          <w:p w:rsidR="00AD0EFA" w:rsidRPr="00595261" w:rsidRDefault="00AD0EFA" w:rsidP="00E61926">
            <w:pPr>
              <w:spacing w:line="360" w:lineRule="auto"/>
              <w:ind w:left="884" w:hanging="850"/>
              <w:jc w:val="both"/>
              <w:rPr>
                <w:rFonts w:asciiTheme="majorHAnsi" w:hAnsiTheme="majorHAnsi"/>
              </w:rPr>
            </w:pPr>
            <w:r w:rsidRPr="00595261">
              <w:rPr>
                <w:rFonts w:asciiTheme="majorHAnsi" w:hAnsiTheme="majorHAnsi"/>
              </w:rPr>
              <w:t>Warsito. 2012. Pendidikan Pancasila Era Reformasi. Yogyakarta: Ombak.</w:t>
            </w:r>
          </w:p>
          <w:p w:rsidR="00AD0EFA" w:rsidRDefault="00AD0EFA" w:rsidP="00E61926">
            <w:pPr>
              <w:pStyle w:val="Title"/>
              <w:spacing w:line="360" w:lineRule="auto"/>
              <w:ind w:left="385"/>
              <w:jc w:val="both"/>
              <w:rPr>
                <w:rFonts w:asciiTheme="majorHAnsi" w:hAnsiTheme="majorHAnsi" w:cs="Arial"/>
                <w:b w:val="0"/>
                <w:color w:val="000000" w:themeColor="text1"/>
                <w:sz w:val="24"/>
              </w:rPr>
            </w:pPr>
          </w:p>
        </w:tc>
      </w:tr>
      <w:tr w:rsidR="00AD0EFA" w:rsidTr="007B518A">
        <w:tc>
          <w:tcPr>
            <w:tcW w:w="1559" w:type="dxa"/>
          </w:tcPr>
          <w:p w:rsidR="00AD0EFA" w:rsidRPr="0074077F" w:rsidRDefault="00AD0EFA"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Prasyarat</w:t>
            </w:r>
          </w:p>
        </w:tc>
        <w:tc>
          <w:tcPr>
            <w:tcW w:w="7433" w:type="dxa"/>
          </w:tcPr>
          <w:p w:rsidR="00AD0EFA" w:rsidRPr="0074077F" w:rsidRDefault="00AD0EFA"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 w:val="24"/>
                <w:szCs w:val="24"/>
              </w:rPr>
              <w:t>Tidak ada</w:t>
            </w:r>
          </w:p>
        </w:tc>
      </w:tr>
    </w:tbl>
    <w:p w:rsidR="00E61926" w:rsidRPr="00E61926" w:rsidRDefault="00E61926" w:rsidP="00E61926">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AD0EFA" w:rsidTr="007B518A">
        <w:tc>
          <w:tcPr>
            <w:tcW w:w="1559" w:type="dxa"/>
          </w:tcPr>
          <w:p w:rsidR="00AD0EFA" w:rsidRPr="00D8249C" w:rsidRDefault="00AD0EF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AD0EFA" w:rsidRPr="00EE253F" w:rsidRDefault="00AD0EFA" w:rsidP="00E61926">
            <w:pPr>
              <w:spacing w:line="360" w:lineRule="auto"/>
              <w:jc w:val="both"/>
              <w:rPr>
                <w:rFonts w:asciiTheme="majorHAnsi" w:hAnsiTheme="majorHAnsi" w:cs="Arial Narrow"/>
                <w:color w:val="000000" w:themeColor="text1"/>
                <w:szCs w:val="24"/>
                <w:lang w:val="sv-SE"/>
              </w:rPr>
            </w:pPr>
            <w:r w:rsidRPr="00EE253F">
              <w:rPr>
                <w:rFonts w:asciiTheme="majorHAnsi" w:hAnsiTheme="majorHAnsi" w:cs="Arial Narrow"/>
                <w:color w:val="000000" w:themeColor="text1"/>
                <w:szCs w:val="24"/>
                <w:lang w:val="sv-SE"/>
              </w:rPr>
              <w:t>Bahasa Inggris</w:t>
            </w:r>
          </w:p>
        </w:tc>
      </w:tr>
      <w:tr w:rsidR="00AD0EFA" w:rsidTr="007B518A">
        <w:tc>
          <w:tcPr>
            <w:tcW w:w="1559" w:type="dxa"/>
          </w:tcPr>
          <w:p w:rsidR="00AD0EFA" w:rsidRPr="00D8249C" w:rsidRDefault="00AD0EF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AD0EFA" w:rsidRPr="00EE253F" w:rsidRDefault="00AD0EFA" w:rsidP="00E61926">
            <w:pPr>
              <w:spacing w:line="360" w:lineRule="auto"/>
              <w:jc w:val="both"/>
              <w:rPr>
                <w:rFonts w:asciiTheme="majorHAnsi" w:hAnsiTheme="majorHAnsi" w:cs="Arial Narrow"/>
                <w:color w:val="000000" w:themeColor="text1"/>
                <w:szCs w:val="24"/>
                <w:lang w:val="sv-SE"/>
              </w:rPr>
            </w:pPr>
            <w:r w:rsidRPr="00EE253F">
              <w:rPr>
                <w:rFonts w:asciiTheme="majorHAnsi" w:hAnsiTheme="majorHAnsi" w:cs="Arial Narrow"/>
                <w:color w:val="000000" w:themeColor="text1"/>
                <w:szCs w:val="24"/>
              </w:rPr>
              <w:t>UNI1005</w:t>
            </w:r>
          </w:p>
        </w:tc>
      </w:tr>
      <w:tr w:rsidR="00AD0EFA" w:rsidTr="007B518A">
        <w:trPr>
          <w:trHeight w:val="231"/>
        </w:trPr>
        <w:tc>
          <w:tcPr>
            <w:tcW w:w="1559" w:type="dxa"/>
          </w:tcPr>
          <w:p w:rsidR="00AD0EFA" w:rsidRPr="00D8249C" w:rsidRDefault="00AD0EF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AD0EFA" w:rsidRPr="002A54F4" w:rsidRDefault="00AD0EFA"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AD0EFA" w:rsidTr="007B518A">
        <w:tc>
          <w:tcPr>
            <w:tcW w:w="1559" w:type="dxa"/>
          </w:tcPr>
          <w:p w:rsidR="00AD0EFA" w:rsidRPr="00D8249C" w:rsidRDefault="00AD0EF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AD0EFA" w:rsidRPr="002A54F4" w:rsidRDefault="00AD0EFA" w:rsidP="00E61926">
            <w:pPr>
              <w:spacing w:line="360" w:lineRule="auto"/>
              <w:rPr>
                <w:rFonts w:asciiTheme="majorHAnsi" w:hAnsiTheme="majorHAnsi" w:cs="Arial"/>
                <w:color w:val="000000" w:themeColor="text1"/>
                <w:sz w:val="24"/>
                <w:szCs w:val="24"/>
              </w:rPr>
            </w:pPr>
            <w:r w:rsidRPr="002A54F4">
              <w:rPr>
                <w:rFonts w:asciiTheme="majorHAnsi" w:hAnsiTheme="majorHAnsi" w:cs="Arial"/>
                <w:color w:val="000000" w:themeColor="text1"/>
                <w:sz w:val="24"/>
                <w:szCs w:val="24"/>
              </w:rPr>
              <w:t xml:space="preserve">Tim Dosen </w:t>
            </w:r>
            <w:r>
              <w:rPr>
                <w:rFonts w:asciiTheme="majorHAnsi" w:hAnsiTheme="majorHAnsi" w:cs="Arial"/>
                <w:color w:val="000000" w:themeColor="text1"/>
                <w:sz w:val="24"/>
                <w:szCs w:val="24"/>
              </w:rPr>
              <w:t>Prodi Pendidikan Bahasa Inggris</w:t>
            </w:r>
          </w:p>
        </w:tc>
      </w:tr>
      <w:tr w:rsidR="00AD0EFA" w:rsidTr="007B518A">
        <w:tc>
          <w:tcPr>
            <w:tcW w:w="1559" w:type="dxa"/>
          </w:tcPr>
          <w:p w:rsidR="00AD0EFA" w:rsidRDefault="00AD0EFA"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115DA2" w:rsidRDefault="00115DA2" w:rsidP="00E61926">
            <w:pPr>
              <w:tabs>
                <w:tab w:val="left" w:pos="177"/>
              </w:tabs>
              <w:spacing w:after="120" w:line="360" w:lineRule="auto"/>
              <w:jc w:val="both"/>
              <w:rPr>
                <w:rFonts w:asciiTheme="majorHAnsi" w:hAnsiTheme="majorHAnsi" w:cs="Arial Narrow"/>
                <w:bCs/>
                <w:color w:val="000000" w:themeColor="text1"/>
                <w:szCs w:val="24"/>
                <w:lang w:val="sv-SE"/>
              </w:rPr>
            </w:pPr>
            <w:r w:rsidRPr="00EE253F">
              <w:rPr>
                <w:rFonts w:asciiTheme="majorHAnsi" w:hAnsiTheme="majorHAnsi" w:cs="Arial Narrow"/>
                <w:bCs/>
                <w:color w:val="000000" w:themeColor="text1"/>
                <w:szCs w:val="24"/>
                <w:lang w:val="sv-SE"/>
              </w:rPr>
              <w:t>Matakuliah Bahasa Inggris ini memberikan keterampilan kepada mahasiswa untuk membaca, memahami, merangkum, dan menganalisis/menelaah teks Bahasa Inggris yang relevan dengan materi perkuliahan PKH. Bahan kajian dalam perkuliahan ini meliputi mater</w:t>
            </w:r>
            <w:r w:rsidRPr="00EE253F">
              <w:rPr>
                <w:rFonts w:asciiTheme="majorHAnsi" w:hAnsiTheme="majorHAnsi" w:cs="Arial Narrow"/>
                <w:bCs/>
                <w:color w:val="000000" w:themeColor="text1"/>
                <w:szCs w:val="24"/>
              </w:rPr>
              <w:t>i</w:t>
            </w:r>
            <w:r w:rsidRPr="00EE253F">
              <w:rPr>
                <w:rFonts w:asciiTheme="majorHAnsi" w:hAnsiTheme="majorHAnsi" w:cs="Arial Narrow"/>
                <w:bCs/>
                <w:i/>
                <w:color w:val="000000" w:themeColor="text1"/>
                <w:szCs w:val="24"/>
                <w:lang w:val="sv-SE"/>
              </w:rPr>
              <w:t>democracy, rule of law, civic education</w:t>
            </w:r>
            <w:r w:rsidRPr="00EE253F">
              <w:rPr>
                <w:rFonts w:asciiTheme="majorHAnsi" w:hAnsiTheme="majorHAnsi" w:cs="Arial Narrow"/>
                <w:bCs/>
                <w:color w:val="000000" w:themeColor="text1"/>
                <w:szCs w:val="24"/>
                <w:lang w:val="sv-SE"/>
              </w:rPr>
              <w:t>, dsb.</w:t>
            </w:r>
          </w:p>
          <w:p w:rsidR="00AD0EFA" w:rsidRDefault="00AD0EFA" w:rsidP="00E61926">
            <w:pPr>
              <w:tabs>
                <w:tab w:val="left" w:pos="2280"/>
              </w:tabs>
              <w:spacing w:after="120" w:line="360" w:lineRule="auto"/>
              <w:jc w:val="both"/>
              <w:rPr>
                <w:rFonts w:asciiTheme="majorHAnsi" w:hAnsiTheme="majorHAnsi" w:cs="Arial"/>
                <w:b/>
                <w:color w:val="000000" w:themeColor="text1"/>
                <w:sz w:val="24"/>
                <w:szCs w:val="24"/>
              </w:rPr>
            </w:pPr>
          </w:p>
        </w:tc>
      </w:tr>
      <w:tr w:rsidR="00AD0EFA" w:rsidTr="007B518A">
        <w:tc>
          <w:tcPr>
            <w:tcW w:w="1559" w:type="dxa"/>
          </w:tcPr>
          <w:p w:rsidR="00AD0EFA" w:rsidRPr="0074077F" w:rsidRDefault="00AD0EFA"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AD0EFA" w:rsidRDefault="00115DA2" w:rsidP="00E61926">
            <w:pPr>
              <w:autoSpaceDE w:val="0"/>
              <w:autoSpaceDN w:val="0"/>
              <w:adjustRightInd w:val="0"/>
              <w:spacing w:line="360" w:lineRule="auto"/>
              <w:jc w:val="both"/>
              <w:rPr>
                <w:rFonts w:asciiTheme="majorHAnsi" w:hAnsiTheme="majorHAnsi" w:cs="Arial"/>
                <w:b/>
                <w:color w:val="000000" w:themeColor="text1"/>
                <w:sz w:val="24"/>
                <w:szCs w:val="24"/>
              </w:rPr>
            </w:pPr>
            <w:r w:rsidRPr="00EE253F">
              <w:rPr>
                <w:rFonts w:asciiTheme="majorHAnsi" w:hAnsiTheme="majorHAnsi" w:cs="Verdana"/>
                <w:szCs w:val="24"/>
              </w:rPr>
              <w:t>Mampu mengkomunikasikan</w:t>
            </w:r>
            <w:r>
              <w:rPr>
                <w:rFonts w:asciiTheme="majorHAnsi" w:hAnsiTheme="majorHAnsi" w:cs="Verdana"/>
                <w:szCs w:val="24"/>
              </w:rPr>
              <w:t xml:space="preserve"> </w:t>
            </w:r>
            <w:r w:rsidRPr="00EE253F">
              <w:rPr>
                <w:rFonts w:asciiTheme="majorHAnsi" w:hAnsiTheme="majorHAnsi" w:cs="Verdana"/>
                <w:szCs w:val="24"/>
              </w:rPr>
              <w:t>ide dan informasi secara efektif melalui berbagai bentuk</w:t>
            </w:r>
            <w:r>
              <w:rPr>
                <w:rFonts w:asciiTheme="majorHAnsi" w:hAnsiTheme="majorHAnsi" w:cs="Verdana"/>
                <w:szCs w:val="24"/>
              </w:rPr>
              <w:t xml:space="preserve"> </w:t>
            </w:r>
            <w:r w:rsidRPr="00EE253F">
              <w:rPr>
                <w:rFonts w:asciiTheme="majorHAnsi" w:hAnsiTheme="majorHAnsi" w:cs="Verdana"/>
                <w:szCs w:val="24"/>
              </w:rPr>
              <w:t>strategi dan media kepada peserta didik, masyarakat akademik dan masyarakat umum</w:t>
            </w:r>
            <w:r>
              <w:rPr>
                <w:rFonts w:asciiTheme="majorHAnsi" w:hAnsiTheme="majorHAnsi" w:cs="Arial"/>
                <w:b/>
                <w:color w:val="000000" w:themeColor="text1"/>
                <w:sz w:val="24"/>
                <w:szCs w:val="24"/>
              </w:rPr>
              <w:t xml:space="preserve"> </w:t>
            </w:r>
          </w:p>
        </w:tc>
      </w:tr>
      <w:tr w:rsidR="00AD0EFA" w:rsidTr="007B518A">
        <w:tc>
          <w:tcPr>
            <w:tcW w:w="1559" w:type="dxa"/>
          </w:tcPr>
          <w:p w:rsidR="00AD0EFA" w:rsidRPr="0074077F" w:rsidRDefault="00AD0EFA"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AD0EFA" w:rsidRDefault="00AD0EFA" w:rsidP="00E61926">
            <w:pPr>
              <w:spacing w:line="360" w:lineRule="auto"/>
              <w:ind w:left="884" w:hanging="850"/>
              <w:jc w:val="both"/>
              <w:rPr>
                <w:rFonts w:asciiTheme="majorHAnsi" w:hAnsiTheme="majorHAnsi" w:cs="Arial"/>
                <w:b/>
                <w:color w:val="000000" w:themeColor="text1"/>
                <w:sz w:val="24"/>
                <w:szCs w:val="24"/>
              </w:rPr>
            </w:pPr>
          </w:p>
        </w:tc>
      </w:tr>
      <w:tr w:rsidR="00AD0EFA" w:rsidTr="007B518A">
        <w:tc>
          <w:tcPr>
            <w:tcW w:w="1559" w:type="dxa"/>
          </w:tcPr>
          <w:p w:rsidR="00AD0EFA" w:rsidRPr="0074077F" w:rsidRDefault="00AD0EFA"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Prasyarat</w:t>
            </w:r>
          </w:p>
        </w:tc>
        <w:tc>
          <w:tcPr>
            <w:tcW w:w="7433" w:type="dxa"/>
          </w:tcPr>
          <w:p w:rsidR="00AD0EFA" w:rsidRPr="0074077F" w:rsidRDefault="00AD0EFA"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 w:val="24"/>
                <w:szCs w:val="24"/>
              </w:rPr>
              <w:t>Tidak ada</w:t>
            </w:r>
          </w:p>
        </w:tc>
      </w:tr>
    </w:tbl>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Pr="00E61926" w:rsidRDefault="00E61926" w:rsidP="00E61926">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t>DESKRIPSI MATA KULIAH</w:t>
      </w:r>
    </w:p>
    <w:p w:rsidR="00115DA2" w:rsidRDefault="00115DA2" w:rsidP="00E61926">
      <w:pPr>
        <w:spacing w:line="360" w:lineRule="auto"/>
        <w:rPr>
          <w:rFonts w:asciiTheme="majorHAnsi" w:hAnsiTheme="majorHAnsi" w:cs="Arial"/>
          <w:b/>
          <w:color w:val="000000" w:themeColor="text1"/>
          <w:sz w:val="24"/>
          <w:szCs w:val="24"/>
        </w:rPr>
      </w:pPr>
    </w:p>
    <w:tbl>
      <w:tblPr>
        <w:tblStyle w:val="TableGrid"/>
        <w:tblW w:w="0" w:type="auto"/>
        <w:tblInd w:w="250" w:type="dxa"/>
        <w:tblLook w:val="04A0" w:firstRow="1" w:lastRow="0" w:firstColumn="1" w:lastColumn="0" w:noHBand="0" w:noVBand="1"/>
      </w:tblPr>
      <w:tblGrid>
        <w:gridCol w:w="1559"/>
        <w:gridCol w:w="7433"/>
      </w:tblGrid>
      <w:tr w:rsidR="00115DA2" w:rsidTr="007B518A">
        <w:tc>
          <w:tcPr>
            <w:tcW w:w="1559" w:type="dxa"/>
          </w:tcPr>
          <w:p w:rsidR="00115DA2" w:rsidRPr="00D8249C" w:rsidRDefault="00115DA2"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115DA2" w:rsidRPr="00FC1630" w:rsidRDefault="00115DA2" w:rsidP="00E61926">
            <w:pPr>
              <w:spacing w:line="360" w:lineRule="auto"/>
              <w:jc w:val="both"/>
              <w:rPr>
                <w:rFonts w:asciiTheme="majorHAnsi" w:hAnsiTheme="majorHAnsi" w:cs="Arial Narrow"/>
                <w:color w:val="000000" w:themeColor="text1"/>
                <w:szCs w:val="24"/>
                <w:lang w:val="sv-SE"/>
              </w:rPr>
            </w:pPr>
            <w:r w:rsidRPr="00FC1630">
              <w:rPr>
                <w:rFonts w:asciiTheme="majorHAnsi" w:hAnsiTheme="majorHAnsi" w:cs="Arial Narrow"/>
                <w:color w:val="000000" w:themeColor="text1"/>
                <w:szCs w:val="24"/>
                <w:lang w:val="sv-SE"/>
              </w:rPr>
              <w:t>Ke-PGRI-an</w:t>
            </w:r>
          </w:p>
        </w:tc>
      </w:tr>
      <w:tr w:rsidR="00115DA2" w:rsidTr="007B518A">
        <w:tc>
          <w:tcPr>
            <w:tcW w:w="1559" w:type="dxa"/>
          </w:tcPr>
          <w:p w:rsidR="00115DA2" w:rsidRPr="00D8249C" w:rsidRDefault="00115DA2"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115DA2" w:rsidRPr="00FC1630" w:rsidRDefault="00115DA2" w:rsidP="00E61926">
            <w:pPr>
              <w:spacing w:line="360" w:lineRule="auto"/>
              <w:jc w:val="both"/>
              <w:rPr>
                <w:rFonts w:asciiTheme="majorHAnsi" w:hAnsiTheme="majorHAnsi" w:cs="Arial Narrow"/>
                <w:color w:val="000000" w:themeColor="text1"/>
                <w:szCs w:val="24"/>
                <w:lang w:val="sv-SE"/>
              </w:rPr>
            </w:pPr>
            <w:r w:rsidRPr="00FC1630">
              <w:rPr>
                <w:rFonts w:asciiTheme="majorHAnsi" w:hAnsiTheme="majorHAnsi" w:cs="Arial Narrow"/>
                <w:color w:val="000000" w:themeColor="text1"/>
                <w:szCs w:val="24"/>
                <w:lang w:val="sv-SE"/>
              </w:rPr>
              <w:t>UNI1006</w:t>
            </w:r>
          </w:p>
        </w:tc>
      </w:tr>
      <w:tr w:rsidR="00115DA2" w:rsidTr="007B518A">
        <w:trPr>
          <w:trHeight w:val="231"/>
        </w:trPr>
        <w:tc>
          <w:tcPr>
            <w:tcW w:w="1559" w:type="dxa"/>
          </w:tcPr>
          <w:p w:rsidR="00115DA2" w:rsidRPr="00D8249C" w:rsidRDefault="00115DA2"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115DA2" w:rsidRPr="002A54F4" w:rsidRDefault="00115DA2"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115DA2" w:rsidTr="007B518A">
        <w:tc>
          <w:tcPr>
            <w:tcW w:w="1559" w:type="dxa"/>
          </w:tcPr>
          <w:p w:rsidR="00115DA2" w:rsidRPr="00D8249C" w:rsidRDefault="00115DA2"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115DA2" w:rsidRPr="002A54F4" w:rsidRDefault="00115DA2" w:rsidP="00E61926">
            <w:pPr>
              <w:spacing w:line="360" w:lineRule="auto"/>
              <w:rPr>
                <w:rFonts w:asciiTheme="majorHAnsi" w:hAnsiTheme="majorHAnsi" w:cs="Arial"/>
                <w:color w:val="000000" w:themeColor="text1"/>
                <w:sz w:val="24"/>
                <w:szCs w:val="24"/>
              </w:rPr>
            </w:pPr>
            <w:r w:rsidRPr="002A54F4">
              <w:rPr>
                <w:rFonts w:asciiTheme="majorHAnsi" w:hAnsiTheme="majorHAnsi" w:cs="Arial"/>
                <w:color w:val="000000" w:themeColor="text1"/>
                <w:sz w:val="24"/>
                <w:szCs w:val="24"/>
              </w:rPr>
              <w:t xml:space="preserve">Tim Dosen </w:t>
            </w:r>
            <w:r>
              <w:rPr>
                <w:rFonts w:asciiTheme="majorHAnsi" w:hAnsiTheme="majorHAnsi" w:cs="Arial"/>
                <w:color w:val="000000" w:themeColor="text1"/>
                <w:sz w:val="24"/>
                <w:szCs w:val="24"/>
              </w:rPr>
              <w:t>Prodi Pendidikan Sejarah</w:t>
            </w:r>
          </w:p>
        </w:tc>
      </w:tr>
      <w:tr w:rsidR="00115DA2" w:rsidTr="007B518A">
        <w:tc>
          <w:tcPr>
            <w:tcW w:w="1559" w:type="dxa"/>
          </w:tcPr>
          <w:p w:rsidR="00115DA2" w:rsidRDefault="00115DA2"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115DA2" w:rsidRPr="00CC083C" w:rsidRDefault="00115DA2" w:rsidP="00E61926">
            <w:pPr>
              <w:spacing w:line="360" w:lineRule="auto"/>
              <w:jc w:val="both"/>
              <w:rPr>
                <w:rFonts w:asciiTheme="majorHAnsi" w:hAnsiTheme="majorHAnsi" w:cs="Arial Narrow"/>
                <w:bCs/>
                <w:color w:val="000000" w:themeColor="text1"/>
                <w:szCs w:val="24"/>
                <w:lang w:val="sv-SE"/>
              </w:rPr>
            </w:pPr>
            <w:r w:rsidRPr="00CC083C">
              <w:rPr>
                <w:rFonts w:asciiTheme="majorHAnsi" w:hAnsiTheme="majorHAnsi" w:cs="Arial Narrow"/>
                <w:bCs/>
                <w:color w:val="000000" w:themeColor="text1"/>
                <w:szCs w:val="24"/>
                <w:lang w:val="sv-SE"/>
              </w:rPr>
              <w:t>Mata kuliah ini bertujuan agar mahasiswa mampu memahami</w:t>
            </w:r>
            <w:r>
              <w:rPr>
                <w:rFonts w:asciiTheme="majorHAnsi" w:hAnsiTheme="majorHAnsi" w:cs="Arial Narrow"/>
                <w:bCs/>
                <w:color w:val="000000" w:themeColor="text1"/>
                <w:szCs w:val="24"/>
                <w:lang w:val="sv-SE"/>
              </w:rPr>
              <w:t>, menghayati, dan menganalisis serta nilai sejarah perjuangan PGRI, peran PGRI, tanggungjawab PGRI mulai dari masa perjuangan pergerakan nasional sampai pada masa pembangunan nasional dalam ikutsertaanya memperjuangan dan membangun bangsa dan negara Indonesia.</w:t>
            </w:r>
            <w:r w:rsidRPr="00CC083C">
              <w:rPr>
                <w:rFonts w:asciiTheme="majorHAnsi" w:hAnsiTheme="majorHAnsi" w:cs="Arial Narrow"/>
                <w:bCs/>
                <w:color w:val="000000" w:themeColor="text1"/>
                <w:szCs w:val="24"/>
                <w:lang w:val="sv-SE"/>
              </w:rPr>
              <w:t xml:space="preserve"> Mata kuliah ini membahas tentang </w:t>
            </w:r>
            <w:r>
              <w:rPr>
                <w:rFonts w:asciiTheme="majorHAnsi" w:hAnsiTheme="majorHAnsi" w:cs="Arial Narrow"/>
                <w:bCs/>
                <w:color w:val="000000" w:themeColor="text1"/>
                <w:szCs w:val="24"/>
                <w:lang w:val="sv-SE"/>
              </w:rPr>
              <w:t xml:space="preserve">sejarah PGRI, PGRI sebagai organisasi profesi guru,  peranan PGRI dalam pendidikan nasional, dan dalam meningkatkan profesionalisme </w:t>
            </w:r>
            <w:r w:rsidRPr="00CC083C">
              <w:rPr>
                <w:rFonts w:asciiTheme="majorHAnsi" w:hAnsiTheme="majorHAnsi" w:cs="Arial Narrow"/>
                <w:bCs/>
                <w:color w:val="000000" w:themeColor="text1"/>
                <w:szCs w:val="24"/>
                <w:lang w:val="sv-SE"/>
              </w:rPr>
              <w:t>guru.</w:t>
            </w:r>
          </w:p>
          <w:p w:rsidR="00115DA2" w:rsidRDefault="00115DA2" w:rsidP="00E61926">
            <w:pPr>
              <w:spacing w:line="360" w:lineRule="auto"/>
              <w:jc w:val="both"/>
              <w:rPr>
                <w:rFonts w:asciiTheme="majorHAnsi" w:hAnsiTheme="majorHAnsi"/>
              </w:rPr>
            </w:pPr>
            <w:r w:rsidRPr="00D8249C">
              <w:rPr>
                <w:rFonts w:asciiTheme="majorHAnsi" w:hAnsiTheme="majorHAnsi"/>
              </w:rPr>
              <w:t>Kegiatan perkuliahan dilakukan dengan model ceramah, dialog</w:t>
            </w:r>
            <w:r>
              <w:rPr>
                <w:rFonts w:asciiTheme="majorHAnsi" w:hAnsiTheme="majorHAnsi"/>
              </w:rPr>
              <w:t>/diskusi</w:t>
            </w:r>
            <w:r w:rsidRPr="00D8249C">
              <w:rPr>
                <w:rFonts w:asciiTheme="majorHAnsi" w:hAnsiTheme="majorHAnsi"/>
              </w:rPr>
              <w:t xml:space="preserve">, dan </w:t>
            </w:r>
            <w:r>
              <w:rPr>
                <w:rFonts w:asciiTheme="majorHAnsi" w:hAnsiTheme="majorHAnsi"/>
              </w:rPr>
              <w:t xml:space="preserve">tugas </w:t>
            </w:r>
            <w:r w:rsidRPr="00D8249C">
              <w:rPr>
                <w:rFonts w:asciiTheme="majorHAnsi" w:hAnsiTheme="majorHAnsi"/>
              </w:rPr>
              <w:t>presentasi makalah.</w:t>
            </w:r>
          </w:p>
          <w:p w:rsidR="00115DA2" w:rsidRDefault="00115DA2" w:rsidP="00E61926">
            <w:pPr>
              <w:spacing w:line="360" w:lineRule="auto"/>
              <w:jc w:val="both"/>
              <w:rPr>
                <w:rFonts w:asciiTheme="majorHAnsi" w:hAnsiTheme="majorHAnsi"/>
              </w:rPr>
            </w:pPr>
            <w:r w:rsidRPr="00D8249C">
              <w:rPr>
                <w:rFonts w:asciiTheme="majorHAnsi" w:hAnsiTheme="majorHAnsi"/>
              </w:rPr>
              <w:t>Evaluasi dilakukan melalui ter tertulis, tugas, dan laporan, serta presentasi.</w:t>
            </w:r>
          </w:p>
          <w:p w:rsidR="00115DA2" w:rsidRDefault="00115DA2" w:rsidP="00E61926">
            <w:pPr>
              <w:tabs>
                <w:tab w:val="left" w:pos="2280"/>
              </w:tabs>
              <w:spacing w:after="120" w:line="360" w:lineRule="auto"/>
              <w:jc w:val="both"/>
              <w:rPr>
                <w:rFonts w:asciiTheme="majorHAnsi" w:hAnsiTheme="majorHAnsi" w:cs="Arial"/>
                <w:b/>
                <w:color w:val="000000" w:themeColor="text1"/>
                <w:sz w:val="24"/>
                <w:szCs w:val="24"/>
              </w:rPr>
            </w:pPr>
          </w:p>
        </w:tc>
      </w:tr>
      <w:tr w:rsidR="00115DA2" w:rsidTr="007B518A">
        <w:tc>
          <w:tcPr>
            <w:tcW w:w="1559" w:type="dxa"/>
          </w:tcPr>
          <w:p w:rsidR="00115DA2" w:rsidRPr="0074077F" w:rsidRDefault="00115DA2"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115DA2" w:rsidRDefault="00115DA2" w:rsidP="00E61926">
            <w:pPr>
              <w:autoSpaceDE w:val="0"/>
              <w:autoSpaceDN w:val="0"/>
              <w:adjustRightInd w:val="0"/>
              <w:spacing w:line="360" w:lineRule="auto"/>
              <w:jc w:val="both"/>
              <w:rPr>
                <w:rFonts w:asciiTheme="majorHAnsi" w:hAnsiTheme="majorHAnsi" w:cs="Arial"/>
                <w:b/>
                <w:color w:val="000000" w:themeColor="text1"/>
                <w:sz w:val="24"/>
                <w:szCs w:val="24"/>
              </w:rPr>
            </w:pPr>
            <w:r w:rsidRPr="00EE253F">
              <w:rPr>
                <w:rFonts w:asciiTheme="majorHAnsi" w:hAnsiTheme="majorHAnsi" w:cs="Verdana"/>
                <w:szCs w:val="24"/>
              </w:rPr>
              <w:t>Mampu</w:t>
            </w:r>
            <w:r>
              <w:rPr>
                <w:rFonts w:asciiTheme="majorHAnsi" w:hAnsiTheme="majorHAnsi" w:cs="Verdana"/>
                <w:szCs w:val="24"/>
              </w:rPr>
              <w:t xml:space="preserve"> menganalisis, dan mengevaluasi peran dan tanggungjawab PGRI sebagai organisasi perjuangan guru, dan sebagai organisasi profesi guru.</w:t>
            </w:r>
          </w:p>
        </w:tc>
      </w:tr>
      <w:tr w:rsidR="00115DA2" w:rsidTr="007B518A">
        <w:tc>
          <w:tcPr>
            <w:tcW w:w="1559" w:type="dxa"/>
          </w:tcPr>
          <w:p w:rsidR="00115DA2" w:rsidRPr="0074077F" w:rsidRDefault="00115DA2"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115DA2" w:rsidRDefault="00115DA2" w:rsidP="00E61926">
            <w:pPr>
              <w:spacing w:line="360" w:lineRule="auto"/>
              <w:ind w:left="884" w:hanging="850"/>
              <w:jc w:val="both"/>
              <w:rPr>
                <w:rFonts w:asciiTheme="majorHAnsi" w:hAnsiTheme="majorHAnsi" w:cs="Arial"/>
                <w:b/>
                <w:color w:val="000000" w:themeColor="text1"/>
                <w:sz w:val="24"/>
                <w:szCs w:val="24"/>
              </w:rPr>
            </w:pPr>
          </w:p>
        </w:tc>
      </w:tr>
      <w:tr w:rsidR="00115DA2" w:rsidTr="007B518A">
        <w:tc>
          <w:tcPr>
            <w:tcW w:w="1559" w:type="dxa"/>
          </w:tcPr>
          <w:p w:rsidR="00115DA2" w:rsidRPr="0074077F" w:rsidRDefault="00115DA2"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Prasyarat</w:t>
            </w:r>
          </w:p>
        </w:tc>
        <w:tc>
          <w:tcPr>
            <w:tcW w:w="7433" w:type="dxa"/>
          </w:tcPr>
          <w:p w:rsidR="00115DA2" w:rsidRPr="0074077F" w:rsidRDefault="00115DA2"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 w:val="24"/>
                <w:szCs w:val="24"/>
              </w:rPr>
              <w:t>Tidak ada</w:t>
            </w:r>
          </w:p>
        </w:tc>
      </w:tr>
    </w:tbl>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Pr="00E61926" w:rsidRDefault="00E61926" w:rsidP="00E61926">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p w:rsidR="00115DA2" w:rsidRDefault="00115DA2" w:rsidP="00E61926">
      <w:pPr>
        <w:spacing w:line="360" w:lineRule="auto"/>
        <w:rPr>
          <w:rFonts w:asciiTheme="majorHAnsi" w:hAnsiTheme="majorHAnsi" w:cs="Arial"/>
          <w:b/>
          <w:color w:val="000000" w:themeColor="text1"/>
          <w:sz w:val="24"/>
          <w:szCs w:val="24"/>
        </w:rPr>
      </w:pPr>
    </w:p>
    <w:tbl>
      <w:tblPr>
        <w:tblStyle w:val="TableGrid"/>
        <w:tblW w:w="0" w:type="auto"/>
        <w:tblInd w:w="250" w:type="dxa"/>
        <w:tblLook w:val="04A0" w:firstRow="1" w:lastRow="0" w:firstColumn="1" w:lastColumn="0" w:noHBand="0" w:noVBand="1"/>
      </w:tblPr>
      <w:tblGrid>
        <w:gridCol w:w="1559"/>
        <w:gridCol w:w="7433"/>
      </w:tblGrid>
      <w:tr w:rsidR="00115DA2" w:rsidTr="007B518A">
        <w:tc>
          <w:tcPr>
            <w:tcW w:w="1559" w:type="dxa"/>
          </w:tcPr>
          <w:p w:rsidR="00115DA2" w:rsidRPr="00D8249C" w:rsidRDefault="00115DA2"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115DA2" w:rsidRPr="00EE253F" w:rsidRDefault="00115DA2" w:rsidP="00E61926">
            <w:pPr>
              <w:spacing w:line="360" w:lineRule="auto"/>
              <w:jc w:val="both"/>
              <w:rPr>
                <w:rFonts w:asciiTheme="majorHAnsi" w:hAnsiTheme="majorHAnsi" w:cs="Arial Narrow"/>
                <w:color w:val="000000" w:themeColor="text1"/>
                <w:szCs w:val="24"/>
                <w:lang w:val="sv-SE"/>
              </w:rPr>
            </w:pPr>
            <w:r w:rsidRPr="00EE253F">
              <w:rPr>
                <w:rFonts w:asciiTheme="majorHAnsi" w:hAnsiTheme="majorHAnsi" w:cs="Arial Narrow"/>
                <w:color w:val="000000" w:themeColor="text1"/>
                <w:szCs w:val="24"/>
                <w:lang w:val="sv-SE"/>
              </w:rPr>
              <w:t>Kuliah Kerja Nyata</w:t>
            </w:r>
          </w:p>
        </w:tc>
      </w:tr>
      <w:tr w:rsidR="00115DA2" w:rsidTr="007B518A">
        <w:tc>
          <w:tcPr>
            <w:tcW w:w="1559" w:type="dxa"/>
          </w:tcPr>
          <w:p w:rsidR="00115DA2" w:rsidRPr="00D8249C" w:rsidRDefault="00115DA2"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115DA2" w:rsidRPr="00EE253F" w:rsidRDefault="00115DA2" w:rsidP="00E61926">
            <w:pPr>
              <w:spacing w:line="360" w:lineRule="auto"/>
              <w:jc w:val="both"/>
              <w:rPr>
                <w:rFonts w:asciiTheme="majorHAnsi" w:hAnsiTheme="majorHAnsi" w:cs="Arial Narrow"/>
                <w:color w:val="000000" w:themeColor="text1"/>
                <w:szCs w:val="24"/>
              </w:rPr>
            </w:pPr>
            <w:r w:rsidRPr="00EE253F">
              <w:rPr>
                <w:rFonts w:asciiTheme="majorHAnsi" w:hAnsiTheme="majorHAnsi" w:cs="Arial Narrow"/>
                <w:color w:val="000000" w:themeColor="text1"/>
                <w:szCs w:val="24"/>
              </w:rPr>
              <w:t>UNI1007</w:t>
            </w:r>
          </w:p>
        </w:tc>
      </w:tr>
      <w:tr w:rsidR="00115DA2" w:rsidTr="007B518A">
        <w:trPr>
          <w:trHeight w:val="231"/>
        </w:trPr>
        <w:tc>
          <w:tcPr>
            <w:tcW w:w="1559" w:type="dxa"/>
          </w:tcPr>
          <w:p w:rsidR="00115DA2" w:rsidRPr="00D8249C" w:rsidRDefault="00115DA2"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115DA2" w:rsidRPr="002A54F4" w:rsidRDefault="00115DA2"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4</w:t>
            </w:r>
          </w:p>
        </w:tc>
      </w:tr>
      <w:tr w:rsidR="00115DA2" w:rsidTr="007B518A">
        <w:tc>
          <w:tcPr>
            <w:tcW w:w="1559" w:type="dxa"/>
          </w:tcPr>
          <w:p w:rsidR="00115DA2" w:rsidRPr="00D8249C" w:rsidRDefault="00115DA2"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115DA2" w:rsidRPr="002A54F4" w:rsidRDefault="00115DA2" w:rsidP="00E61926">
            <w:pPr>
              <w:spacing w:line="360" w:lineRule="auto"/>
              <w:rPr>
                <w:rFonts w:asciiTheme="majorHAnsi" w:hAnsiTheme="majorHAnsi" w:cs="Arial"/>
                <w:color w:val="000000" w:themeColor="text1"/>
                <w:sz w:val="24"/>
                <w:szCs w:val="24"/>
              </w:rPr>
            </w:pPr>
            <w:r w:rsidRPr="002A54F4">
              <w:rPr>
                <w:rFonts w:asciiTheme="majorHAnsi" w:hAnsiTheme="majorHAnsi" w:cs="Arial"/>
                <w:color w:val="000000" w:themeColor="text1"/>
                <w:sz w:val="24"/>
                <w:szCs w:val="24"/>
              </w:rPr>
              <w:t xml:space="preserve">Tim Dosen </w:t>
            </w:r>
          </w:p>
        </w:tc>
      </w:tr>
      <w:tr w:rsidR="00115DA2" w:rsidTr="007B518A">
        <w:tc>
          <w:tcPr>
            <w:tcW w:w="1559" w:type="dxa"/>
          </w:tcPr>
          <w:p w:rsidR="00115DA2" w:rsidRDefault="00115DA2"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115DA2" w:rsidRPr="00EE253F" w:rsidRDefault="00115DA2" w:rsidP="00E61926">
            <w:pPr>
              <w:autoSpaceDE w:val="0"/>
              <w:autoSpaceDN w:val="0"/>
              <w:adjustRightInd w:val="0"/>
              <w:spacing w:line="360" w:lineRule="auto"/>
              <w:jc w:val="both"/>
              <w:rPr>
                <w:rFonts w:asciiTheme="majorHAnsi" w:hAnsiTheme="majorHAnsi" w:cs="Verdana"/>
                <w:szCs w:val="24"/>
              </w:rPr>
            </w:pPr>
            <w:r w:rsidRPr="00EE253F">
              <w:rPr>
                <w:rFonts w:asciiTheme="majorHAnsi" w:hAnsiTheme="majorHAnsi" w:cs="Verdana"/>
                <w:szCs w:val="24"/>
              </w:rPr>
              <w:t>Mata kuliah lapangan yang mengembangkan soft skill mahasiswa dalam hal hidup bermasyarakat, berorganisasi, berhubungan dengan orang atauorganisasi lain, mengelola sumber daya, mengelola perbedaan, membangun empati dan kepedulian terhadap masyarakat, merumuskan rencana dan melaksanakan kegiatandalam kelompok maupun mandiri, untuk memberdayakan masyarakat dalam rangka meningkatkan kesejahteraan masyarakat.</w:t>
            </w:r>
          </w:p>
          <w:p w:rsidR="00115DA2" w:rsidRDefault="00115DA2" w:rsidP="00E61926">
            <w:pPr>
              <w:tabs>
                <w:tab w:val="left" w:pos="2280"/>
              </w:tabs>
              <w:spacing w:after="120" w:line="360" w:lineRule="auto"/>
              <w:jc w:val="both"/>
              <w:rPr>
                <w:rFonts w:asciiTheme="majorHAnsi" w:hAnsiTheme="majorHAnsi" w:cs="Arial"/>
                <w:b/>
                <w:color w:val="000000" w:themeColor="text1"/>
                <w:sz w:val="24"/>
                <w:szCs w:val="24"/>
              </w:rPr>
            </w:pPr>
            <w:r w:rsidRPr="00EE253F">
              <w:rPr>
                <w:rFonts w:asciiTheme="majorHAnsi" w:hAnsiTheme="majorHAnsi" w:cs="Verdana"/>
                <w:szCs w:val="24"/>
              </w:rPr>
              <w:t>Pemberdayaan dalam hal ini dipandang sebagai proses pendidikan, pembelajaran, bimbingan, dan pendampingan kepada masyarakat untuk mengelola potensi yang dimiliki, mengurai persoalan, dan menemukan ide-ide baru dalam rangka meningkatkan kapasitas dan kapabilitas masyarakat untuk mening-katkan kesejahteraan hidup.</w:t>
            </w:r>
          </w:p>
        </w:tc>
      </w:tr>
      <w:tr w:rsidR="00115DA2" w:rsidTr="007B518A">
        <w:tc>
          <w:tcPr>
            <w:tcW w:w="1559" w:type="dxa"/>
          </w:tcPr>
          <w:p w:rsidR="00115DA2" w:rsidRPr="0074077F" w:rsidRDefault="00115DA2"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115DA2" w:rsidRPr="00EE253F" w:rsidRDefault="00115DA2" w:rsidP="00E61926">
            <w:pPr>
              <w:pStyle w:val="ListParagraph"/>
              <w:numPr>
                <w:ilvl w:val="3"/>
                <w:numId w:val="4"/>
              </w:numPr>
              <w:autoSpaceDE w:val="0"/>
              <w:autoSpaceDN w:val="0"/>
              <w:adjustRightInd w:val="0"/>
              <w:spacing w:line="360" w:lineRule="auto"/>
              <w:ind w:left="330"/>
              <w:jc w:val="both"/>
              <w:rPr>
                <w:rFonts w:asciiTheme="majorHAnsi" w:hAnsiTheme="majorHAnsi" w:cs="Verdana"/>
                <w:szCs w:val="24"/>
              </w:rPr>
            </w:pPr>
            <w:r>
              <w:rPr>
                <w:rFonts w:asciiTheme="majorHAnsi" w:hAnsiTheme="majorHAnsi" w:cs="Verdana"/>
                <w:szCs w:val="24"/>
              </w:rPr>
              <w:t>M</w:t>
            </w:r>
            <w:r w:rsidRPr="00EE253F">
              <w:rPr>
                <w:rFonts w:asciiTheme="majorHAnsi" w:hAnsiTheme="majorHAnsi" w:cs="Verdana"/>
                <w:szCs w:val="24"/>
              </w:rPr>
              <w:t>ampu mengambil kepu-tusan sebagai implemen-tasi solusi</w:t>
            </w:r>
            <w:r>
              <w:rPr>
                <w:rFonts w:asciiTheme="majorHAnsi" w:hAnsiTheme="majorHAnsi" w:cs="Verdana"/>
                <w:szCs w:val="24"/>
              </w:rPr>
              <w:t xml:space="preserve"> </w:t>
            </w:r>
            <w:r w:rsidRPr="00EE253F">
              <w:rPr>
                <w:rFonts w:asciiTheme="majorHAnsi" w:hAnsiTheme="majorHAnsi" w:cs="Verdana"/>
                <w:szCs w:val="24"/>
              </w:rPr>
              <w:t>permasalahan pendidikan dan sosial</w:t>
            </w:r>
          </w:p>
          <w:p w:rsidR="00115DA2" w:rsidRPr="00115DA2" w:rsidRDefault="00115DA2" w:rsidP="00E61926">
            <w:pPr>
              <w:pStyle w:val="ListParagraph"/>
              <w:numPr>
                <w:ilvl w:val="0"/>
                <w:numId w:val="4"/>
              </w:numPr>
              <w:autoSpaceDE w:val="0"/>
              <w:autoSpaceDN w:val="0"/>
              <w:adjustRightInd w:val="0"/>
              <w:spacing w:line="360" w:lineRule="auto"/>
              <w:ind w:left="317"/>
              <w:jc w:val="both"/>
              <w:rPr>
                <w:rFonts w:asciiTheme="majorHAnsi" w:hAnsiTheme="majorHAnsi" w:cs="Arial"/>
                <w:color w:val="000000" w:themeColor="text1"/>
                <w:sz w:val="24"/>
                <w:szCs w:val="24"/>
              </w:rPr>
            </w:pPr>
            <w:r w:rsidRPr="00115DA2">
              <w:rPr>
                <w:rFonts w:asciiTheme="majorHAnsi" w:hAnsiTheme="majorHAnsi" w:cs="Verdana"/>
                <w:szCs w:val="24"/>
              </w:rPr>
              <w:t>Mampu mengkomunika-sikan ide dan informasi secara efektif melalui berbagai bentuk strategi dan media kepada peserta didik,masyarakat akademik dan masyara-kat  umum</w:t>
            </w:r>
          </w:p>
        </w:tc>
      </w:tr>
      <w:tr w:rsidR="00115DA2" w:rsidTr="007B518A">
        <w:tc>
          <w:tcPr>
            <w:tcW w:w="1559" w:type="dxa"/>
          </w:tcPr>
          <w:p w:rsidR="00115DA2" w:rsidRPr="0074077F" w:rsidRDefault="00115DA2"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115DA2" w:rsidRDefault="00610A19" w:rsidP="00E61926">
            <w:pPr>
              <w:spacing w:line="360" w:lineRule="auto"/>
              <w:ind w:left="884" w:hanging="850"/>
              <w:jc w:val="both"/>
              <w:rPr>
                <w:rFonts w:asciiTheme="majorHAnsi" w:hAnsiTheme="majorHAnsi" w:cs="Arial"/>
                <w:b/>
                <w:color w:val="000000" w:themeColor="text1"/>
                <w:sz w:val="24"/>
                <w:szCs w:val="24"/>
              </w:rPr>
            </w:pPr>
            <w:r>
              <w:rPr>
                <w:rFonts w:asciiTheme="majorHAnsi" w:hAnsiTheme="majorHAnsi" w:cs="Arial"/>
                <w:b/>
                <w:color w:val="000000" w:themeColor="text1"/>
                <w:sz w:val="24"/>
                <w:szCs w:val="24"/>
              </w:rPr>
              <w:t>Buku Pedoman KKN UN PGRI Kediri</w:t>
            </w:r>
          </w:p>
        </w:tc>
      </w:tr>
      <w:tr w:rsidR="00115DA2" w:rsidTr="00A30684">
        <w:tc>
          <w:tcPr>
            <w:tcW w:w="1559" w:type="dxa"/>
            <w:tcBorders>
              <w:bottom w:val="double" w:sz="4" w:space="0" w:color="auto"/>
            </w:tcBorders>
          </w:tcPr>
          <w:p w:rsidR="00115DA2" w:rsidRPr="0074077F" w:rsidRDefault="00115DA2"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Prasyarat</w:t>
            </w:r>
          </w:p>
        </w:tc>
        <w:tc>
          <w:tcPr>
            <w:tcW w:w="7433" w:type="dxa"/>
            <w:tcBorders>
              <w:bottom w:val="double" w:sz="4" w:space="0" w:color="auto"/>
            </w:tcBorders>
          </w:tcPr>
          <w:p w:rsidR="00115DA2" w:rsidRPr="0074077F" w:rsidRDefault="00115DA2"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 w:val="24"/>
                <w:szCs w:val="24"/>
              </w:rPr>
              <w:t>Tidak ada</w:t>
            </w:r>
          </w:p>
        </w:tc>
      </w:tr>
      <w:tr w:rsidR="00A30684" w:rsidTr="00A30684">
        <w:tc>
          <w:tcPr>
            <w:tcW w:w="8992" w:type="dxa"/>
            <w:gridSpan w:val="2"/>
            <w:tcBorders>
              <w:top w:val="double" w:sz="4" w:space="0" w:color="auto"/>
              <w:left w:val="nil"/>
              <w:right w:val="nil"/>
            </w:tcBorders>
          </w:tcPr>
          <w:p w:rsidR="00A30684" w:rsidRDefault="00A30684" w:rsidP="00E61926">
            <w:pPr>
              <w:spacing w:line="360" w:lineRule="auto"/>
              <w:rPr>
                <w:rFonts w:asciiTheme="majorHAnsi" w:hAnsiTheme="majorHAnsi" w:cs="Arial"/>
                <w:color w:val="000000" w:themeColor="text1"/>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Pr="00E61926" w:rsidRDefault="00E61926" w:rsidP="00E61926">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p w:rsidR="00A30684" w:rsidRPr="0074077F" w:rsidRDefault="00A30684" w:rsidP="00E61926">
            <w:pPr>
              <w:spacing w:line="360" w:lineRule="auto"/>
              <w:rPr>
                <w:rFonts w:asciiTheme="majorHAnsi" w:hAnsiTheme="majorHAnsi" w:cs="Arial"/>
                <w:color w:val="000000" w:themeColor="text1"/>
                <w:sz w:val="24"/>
                <w:szCs w:val="24"/>
              </w:rPr>
            </w:pPr>
          </w:p>
        </w:tc>
      </w:tr>
      <w:tr w:rsidR="00115DA2" w:rsidTr="007B518A">
        <w:tc>
          <w:tcPr>
            <w:tcW w:w="1559" w:type="dxa"/>
          </w:tcPr>
          <w:p w:rsidR="00115DA2" w:rsidRPr="00D8249C" w:rsidRDefault="00115DA2"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lastRenderedPageBreak/>
              <w:t xml:space="preserve">Nama </w:t>
            </w:r>
            <w:r>
              <w:rPr>
                <w:rFonts w:asciiTheme="majorHAnsi" w:hAnsiTheme="majorHAnsi" w:cs="Arial Narrow"/>
                <w:color w:val="000000" w:themeColor="text1"/>
                <w:lang w:val="sv-SE"/>
              </w:rPr>
              <w:t>MK</w:t>
            </w:r>
          </w:p>
        </w:tc>
        <w:tc>
          <w:tcPr>
            <w:tcW w:w="7433" w:type="dxa"/>
          </w:tcPr>
          <w:p w:rsidR="00115DA2" w:rsidRPr="00EE253F" w:rsidRDefault="00115DA2" w:rsidP="00E61926">
            <w:pPr>
              <w:spacing w:line="360" w:lineRule="auto"/>
              <w:jc w:val="both"/>
              <w:rPr>
                <w:rFonts w:asciiTheme="majorHAnsi" w:hAnsiTheme="majorHAnsi" w:cs="Arial Narrow"/>
                <w:color w:val="000000" w:themeColor="text1"/>
                <w:szCs w:val="24"/>
                <w:lang w:val="sv-SE"/>
              </w:rPr>
            </w:pPr>
            <w:r w:rsidRPr="00EE253F">
              <w:rPr>
                <w:rFonts w:asciiTheme="majorHAnsi" w:hAnsiTheme="majorHAnsi" w:cs="Arial Narrow"/>
                <w:color w:val="000000" w:themeColor="text1"/>
                <w:szCs w:val="24"/>
                <w:lang w:val="sv-SE"/>
              </w:rPr>
              <w:t>Dasar Dasar Pendidikan</w:t>
            </w:r>
          </w:p>
        </w:tc>
      </w:tr>
      <w:tr w:rsidR="00115DA2" w:rsidTr="007B518A">
        <w:tc>
          <w:tcPr>
            <w:tcW w:w="1559" w:type="dxa"/>
          </w:tcPr>
          <w:p w:rsidR="00115DA2" w:rsidRPr="00D8249C" w:rsidRDefault="00115DA2"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115DA2" w:rsidRPr="00EE253F" w:rsidRDefault="00115DA2" w:rsidP="00E61926">
            <w:pPr>
              <w:spacing w:line="360" w:lineRule="auto"/>
              <w:jc w:val="both"/>
              <w:rPr>
                <w:rFonts w:asciiTheme="majorHAnsi" w:hAnsiTheme="majorHAnsi" w:cs="Arial Narrow"/>
                <w:color w:val="000000" w:themeColor="text1"/>
                <w:szCs w:val="24"/>
              </w:rPr>
            </w:pPr>
            <w:r>
              <w:rPr>
                <w:rFonts w:asciiTheme="majorHAnsi" w:hAnsiTheme="majorHAnsi" w:cs="Arial Narrow"/>
                <w:color w:val="000000" w:themeColor="text1"/>
                <w:szCs w:val="24"/>
              </w:rPr>
              <w:t>KIP</w:t>
            </w:r>
            <w:r w:rsidRPr="00EE253F">
              <w:rPr>
                <w:rFonts w:asciiTheme="majorHAnsi" w:hAnsiTheme="majorHAnsi" w:cs="Arial Narrow"/>
                <w:color w:val="000000" w:themeColor="text1"/>
                <w:szCs w:val="24"/>
              </w:rPr>
              <w:t>2001</w:t>
            </w:r>
          </w:p>
        </w:tc>
      </w:tr>
      <w:tr w:rsidR="00115DA2" w:rsidTr="007B518A">
        <w:trPr>
          <w:trHeight w:val="231"/>
        </w:trPr>
        <w:tc>
          <w:tcPr>
            <w:tcW w:w="1559" w:type="dxa"/>
          </w:tcPr>
          <w:p w:rsidR="00115DA2" w:rsidRPr="00D8249C" w:rsidRDefault="00115DA2"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115DA2" w:rsidRPr="002A54F4" w:rsidRDefault="00115DA2"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115DA2" w:rsidTr="007B518A">
        <w:tc>
          <w:tcPr>
            <w:tcW w:w="1559" w:type="dxa"/>
          </w:tcPr>
          <w:p w:rsidR="00115DA2" w:rsidRPr="00D8249C" w:rsidRDefault="00115DA2"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115DA2" w:rsidRPr="002A54F4" w:rsidRDefault="00115DA2" w:rsidP="00E61926">
            <w:pPr>
              <w:spacing w:line="360" w:lineRule="auto"/>
              <w:rPr>
                <w:rFonts w:asciiTheme="majorHAnsi" w:hAnsiTheme="majorHAnsi" w:cs="Arial"/>
                <w:color w:val="000000" w:themeColor="text1"/>
                <w:sz w:val="24"/>
                <w:szCs w:val="24"/>
              </w:rPr>
            </w:pPr>
            <w:r w:rsidRPr="002A54F4">
              <w:rPr>
                <w:rFonts w:asciiTheme="majorHAnsi" w:hAnsiTheme="majorHAnsi" w:cs="Arial"/>
                <w:color w:val="000000" w:themeColor="text1"/>
                <w:sz w:val="24"/>
                <w:szCs w:val="24"/>
              </w:rPr>
              <w:t xml:space="preserve">Tim Dosen </w:t>
            </w:r>
            <w:r>
              <w:rPr>
                <w:rFonts w:asciiTheme="majorHAnsi" w:hAnsiTheme="majorHAnsi" w:cs="Arial"/>
                <w:color w:val="000000" w:themeColor="text1"/>
                <w:sz w:val="24"/>
                <w:szCs w:val="24"/>
              </w:rPr>
              <w:t>Prodi BK</w:t>
            </w:r>
          </w:p>
        </w:tc>
      </w:tr>
      <w:tr w:rsidR="00115DA2" w:rsidTr="007B518A">
        <w:tc>
          <w:tcPr>
            <w:tcW w:w="1559" w:type="dxa"/>
          </w:tcPr>
          <w:p w:rsidR="00115DA2" w:rsidRDefault="00115DA2"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115DA2" w:rsidRDefault="00115DA2" w:rsidP="00E61926">
            <w:pPr>
              <w:tabs>
                <w:tab w:val="left" w:pos="2280"/>
              </w:tabs>
              <w:spacing w:after="120" w:line="360" w:lineRule="auto"/>
              <w:jc w:val="both"/>
              <w:rPr>
                <w:rFonts w:asciiTheme="majorHAnsi" w:hAnsiTheme="majorHAnsi" w:cs="Arial"/>
                <w:b/>
                <w:color w:val="000000" w:themeColor="text1"/>
                <w:sz w:val="24"/>
                <w:szCs w:val="24"/>
              </w:rPr>
            </w:pPr>
            <w:r w:rsidRPr="00EE253F">
              <w:rPr>
                <w:rFonts w:asciiTheme="majorHAnsi" w:hAnsiTheme="majorHAnsi"/>
                <w:szCs w:val="24"/>
              </w:rPr>
              <w:t>Mata kuliah ini berisi materi sebagai berikut: (1) Dasar, fungsi, tujuan, dan asas pendidikan; (2) Urgensi memahami hakikat manusia; (3) Arti pendidikan dan batas-batas pendidikan; (4) Pendidikan sebagai ilmu dan sebagai system; (5) Peserta didik dan pendidik; (6) Isi,  metode, alat dan lingkungan pendidikan; (7) Pendidikan sepanjang hayat; (8) Ki Hadjar Dewantara: peletak dasar pendidikan nasional.</w:t>
            </w:r>
          </w:p>
        </w:tc>
      </w:tr>
      <w:tr w:rsidR="00115DA2" w:rsidTr="007B518A">
        <w:tc>
          <w:tcPr>
            <w:tcW w:w="1559" w:type="dxa"/>
          </w:tcPr>
          <w:p w:rsidR="00115DA2" w:rsidRPr="0074077F" w:rsidRDefault="00115DA2"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115DA2" w:rsidRPr="00115DA2" w:rsidRDefault="00115DA2" w:rsidP="00E61926">
            <w:pPr>
              <w:pStyle w:val="ListParagraph"/>
              <w:numPr>
                <w:ilvl w:val="3"/>
                <w:numId w:val="4"/>
              </w:numPr>
              <w:autoSpaceDE w:val="0"/>
              <w:autoSpaceDN w:val="0"/>
              <w:adjustRightInd w:val="0"/>
              <w:spacing w:line="360" w:lineRule="auto"/>
              <w:ind w:left="317"/>
              <w:jc w:val="both"/>
              <w:rPr>
                <w:rFonts w:asciiTheme="majorHAnsi" w:hAnsiTheme="majorHAnsi"/>
                <w:szCs w:val="24"/>
              </w:rPr>
            </w:pPr>
            <w:r w:rsidRPr="00115DA2">
              <w:rPr>
                <w:rFonts w:asciiTheme="majorHAnsi" w:hAnsiTheme="majorHAnsi"/>
                <w:szCs w:val="24"/>
              </w:rPr>
              <w:t>Memahami hakekat manusia dan hakekat pendidikan dikaitkan dengan hakekat manusia.</w:t>
            </w:r>
          </w:p>
          <w:p w:rsidR="00115DA2" w:rsidRPr="00115DA2" w:rsidRDefault="00115DA2" w:rsidP="00E61926">
            <w:pPr>
              <w:pStyle w:val="ListParagraph"/>
              <w:numPr>
                <w:ilvl w:val="3"/>
                <w:numId w:val="4"/>
              </w:numPr>
              <w:autoSpaceDE w:val="0"/>
              <w:autoSpaceDN w:val="0"/>
              <w:adjustRightInd w:val="0"/>
              <w:spacing w:line="360" w:lineRule="auto"/>
              <w:ind w:left="317"/>
              <w:jc w:val="both"/>
              <w:rPr>
                <w:rFonts w:asciiTheme="majorHAnsi" w:hAnsiTheme="majorHAnsi" w:cs="Arial"/>
                <w:color w:val="000000" w:themeColor="text1"/>
                <w:szCs w:val="24"/>
              </w:rPr>
            </w:pPr>
            <w:r w:rsidRPr="00115DA2">
              <w:rPr>
                <w:rFonts w:asciiTheme="majorHAnsi" w:hAnsiTheme="majorHAnsi"/>
                <w:szCs w:val="24"/>
              </w:rPr>
              <w:t>Menganalisis filsafat pendidikan dikaitkan dengan kurikulum.</w:t>
            </w:r>
          </w:p>
          <w:p w:rsidR="00115DA2" w:rsidRPr="00115DA2" w:rsidRDefault="00115DA2" w:rsidP="00E61926">
            <w:pPr>
              <w:pStyle w:val="ListParagraph"/>
              <w:numPr>
                <w:ilvl w:val="3"/>
                <w:numId w:val="4"/>
              </w:numPr>
              <w:autoSpaceDE w:val="0"/>
              <w:autoSpaceDN w:val="0"/>
              <w:adjustRightInd w:val="0"/>
              <w:spacing w:line="360" w:lineRule="auto"/>
              <w:ind w:left="317"/>
              <w:jc w:val="both"/>
              <w:rPr>
                <w:rFonts w:asciiTheme="majorHAnsi" w:hAnsiTheme="majorHAnsi" w:cs="Arial"/>
                <w:color w:val="000000" w:themeColor="text1"/>
                <w:sz w:val="24"/>
                <w:szCs w:val="24"/>
              </w:rPr>
            </w:pPr>
            <w:r w:rsidRPr="00115DA2">
              <w:rPr>
                <w:rFonts w:asciiTheme="majorHAnsi" w:hAnsiTheme="majorHAnsi"/>
                <w:szCs w:val="24"/>
              </w:rPr>
              <w:t>Menganalisis hakekat pendidikan dalam pandangan Ki Hajar Dewantara sebagai Bapak Pendidikan Indonesia</w:t>
            </w:r>
            <w:r>
              <w:rPr>
                <w:rFonts w:asciiTheme="majorHAnsi" w:hAnsiTheme="majorHAnsi"/>
                <w:sz w:val="24"/>
                <w:szCs w:val="24"/>
              </w:rPr>
              <w:t>.</w:t>
            </w:r>
          </w:p>
        </w:tc>
      </w:tr>
      <w:tr w:rsidR="00115DA2" w:rsidTr="007B518A">
        <w:tc>
          <w:tcPr>
            <w:tcW w:w="1559" w:type="dxa"/>
          </w:tcPr>
          <w:p w:rsidR="00115DA2" w:rsidRPr="0074077F" w:rsidRDefault="00115DA2"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115DA2" w:rsidRDefault="00115DA2" w:rsidP="00E61926">
            <w:pPr>
              <w:spacing w:line="360" w:lineRule="auto"/>
              <w:ind w:left="884" w:hanging="850"/>
              <w:jc w:val="both"/>
              <w:rPr>
                <w:rFonts w:asciiTheme="majorHAnsi" w:hAnsiTheme="majorHAnsi" w:cs="Arial"/>
                <w:b/>
                <w:color w:val="000000" w:themeColor="text1"/>
                <w:sz w:val="24"/>
                <w:szCs w:val="24"/>
              </w:rPr>
            </w:pPr>
          </w:p>
        </w:tc>
      </w:tr>
      <w:tr w:rsidR="00115DA2" w:rsidTr="007B518A">
        <w:tc>
          <w:tcPr>
            <w:tcW w:w="1559" w:type="dxa"/>
          </w:tcPr>
          <w:p w:rsidR="00115DA2" w:rsidRPr="0074077F" w:rsidRDefault="00115DA2"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Prasyarat</w:t>
            </w:r>
          </w:p>
        </w:tc>
        <w:tc>
          <w:tcPr>
            <w:tcW w:w="7433" w:type="dxa"/>
          </w:tcPr>
          <w:p w:rsidR="00115DA2" w:rsidRPr="0074077F" w:rsidRDefault="00115DA2"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 w:val="24"/>
                <w:szCs w:val="24"/>
              </w:rPr>
              <w:t>Tidak ada</w:t>
            </w:r>
          </w:p>
        </w:tc>
      </w:tr>
    </w:tbl>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Pr="00E61926" w:rsidRDefault="00E61926" w:rsidP="00E61926">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p w:rsidR="00115DA2" w:rsidRDefault="00115DA2" w:rsidP="00E61926">
      <w:pPr>
        <w:spacing w:line="360" w:lineRule="auto"/>
        <w:rPr>
          <w:rFonts w:asciiTheme="majorHAnsi" w:hAnsiTheme="majorHAnsi" w:cs="Arial"/>
          <w:b/>
          <w:color w:val="000000" w:themeColor="text1"/>
          <w:sz w:val="24"/>
          <w:szCs w:val="24"/>
        </w:rPr>
      </w:pPr>
    </w:p>
    <w:tbl>
      <w:tblPr>
        <w:tblStyle w:val="TableGrid"/>
        <w:tblW w:w="0" w:type="auto"/>
        <w:tblInd w:w="250" w:type="dxa"/>
        <w:tblLook w:val="04A0" w:firstRow="1" w:lastRow="0" w:firstColumn="1" w:lastColumn="0" w:noHBand="0" w:noVBand="1"/>
      </w:tblPr>
      <w:tblGrid>
        <w:gridCol w:w="1559"/>
        <w:gridCol w:w="7433"/>
      </w:tblGrid>
      <w:tr w:rsidR="00DA3CCB" w:rsidTr="007B518A">
        <w:tc>
          <w:tcPr>
            <w:tcW w:w="1559" w:type="dxa"/>
          </w:tcPr>
          <w:p w:rsidR="00DA3CCB" w:rsidRPr="00D8249C" w:rsidRDefault="00DA3CCB"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DA3CCB" w:rsidRPr="00B80C3E" w:rsidRDefault="00DA3CCB" w:rsidP="00E61926">
            <w:pPr>
              <w:spacing w:line="360" w:lineRule="auto"/>
              <w:jc w:val="both"/>
              <w:rPr>
                <w:rFonts w:asciiTheme="majorHAnsi" w:hAnsiTheme="majorHAnsi" w:cs="Arial Narrow"/>
                <w:color w:val="000000" w:themeColor="text1"/>
                <w:szCs w:val="24"/>
                <w:lang w:val="sv-SE"/>
              </w:rPr>
            </w:pPr>
            <w:r w:rsidRPr="00B80C3E">
              <w:rPr>
                <w:rFonts w:asciiTheme="majorHAnsi" w:hAnsiTheme="majorHAnsi" w:cs="Arial Narrow"/>
                <w:color w:val="000000" w:themeColor="text1"/>
                <w:szCs w:val="24"/>
                <w:lang w:val="sv-SE"/>
              </w:rPr>
              <w:t>Psikologi Pendidikan</w:t>
            </w:r>
          </w:p>
        </w:tc>
      </w:tr>
      <w:tr w:rsidR="00DA3CCB" w:rsidTr="007B518A">
        <w:tc>
          <w:tcPr>
            <w:tcW w:w="1559" w:type="dxa"/>
          </w:tcPr>
          <w:p w:rsidR="00DA3CCB" w:rsidRPr="00D8249C" w:rsidRDefault="00DA3CCB"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DA3CCB" w:rsidRPr="00B80C3E" w:rsidRDefault="00DA3CCB" w:rsidP="00E61926">
            <w:pPr>
              <w:spacing w:line="360"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KIP</w:t>
            </w:r>
            <w:r w:rsidRPr="00B80C3E">
              <w:rPr>
                <w:rFonts w:asciiTheme="majorHAnsi" w:hAnsiTheme="majorHAnsi" w:cs="Arial Narrow"/>
                <w:color w:val="000000" w:themeColor="text1"/>
                <w:szCs w:val="24"/>
                <w:lang w:val="sv-SE"/>
              </w:rPr>
              <w:t>2002</w:t>
            </w:r>
          </w:p>
        </w:tc>
      </w:tr>
      <w:tr w:rsidR="00115DA2" w:rsidTr="007B518A">
        <w:trPr>
          <w:trHeight w:val="231"/>
        </w:trPr>
        <w:tc>
          <w:tcPr>
            <w:tcW w:w="1559" w:type="dxa"/>
          </w:tcPr>
          <w:p w:rsidR="00115DA2" w:rsidRPr="00D8249C" w:rsidRDefault="00115DA2"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115DA2" w:rsidRPr="002A54F4" w:rsidRDefault="00115DA2"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115DA2" w:rsidTr="007B518A">
        <w:tc>
          <w:tcPr>
            <w:tcW w:w="1559" w:type="dxa"/>
          </w:tcPr>
          <w:p w:rsidR="00115DA2" w:rsidRPr="00D8249C" w:rsidRDefault="00115DA2"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115DA2" w:rsidRPr="002A54F4" w:rsidRDefault="00115DA2" w:rsidP="00E61926">
            <w:pPr>
              <w:spacing w:line="360" w:lineRule="auto"/>
              <w:rPr>
                <w:rFonts w:asciiTheme="majorHAnsi" w:hAnsiTheme="majorHAnsi" w:cs="Arial"/>
                <w:color w:val="000000" w:themeColor="text1"/>
                <w:sz w:val="24"/>
                <w:szCs w:val="24"/>
              </w:rPr>
            </w:pPr>
            <w:r w:rsidRPr="002A54F4">
              <w:rPr>
                <w:rFonts w:asciiTheme="majorHAnsi" w:hAnsiTheme="majorHAnsi" w:cs="Arial"/>
                <w:color w:val="000000" w:themeColor="text1"/>
                <w:sz w:val="24"/>
                <w:szCs w:val="24"/>
              </w:rPr>
              <w:t xml:space="preserve">Tim Dosen </w:t>
            </w:r>
            <w:r>
              <w:rPr>
                <w:rFonts w:asciiTheme="majorHAnsi" w:hAnsiTheme="majorHAnsi" w:cs="Arial"/>
                <w:color w:val="000000" w:themeColor="text1"/>
                <w:sz w:val="24"/>
                <w:szCs w:val="24"/>
              </w:rPr>
              <w:t>Prodi BK</w:t>
            </w:r>
          </w:p>
        </w:tc>
      </w:tr>
      <w:tr w:rsidR="00115DA2" w:rsidTr="007B518A">
        <w:tc>
          <w:tcPr>
            <w:tcW w:w="1559" w:type="dxa"/>
          </w:tcPr>
          <w:p w:rsidR="00115DA2" w:rsidRDefault="00115DA2"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115DA2" w:rsidRDefault="00DA3CCB" w:rsidP="00E61926">
            <w:pPr>
              <w:tabs>
                <w:tab w:val="left" w:pos="2280"/>
              </w:tabs>
              <w:spacing w:after="120" w:line="360" w:lineRule="auto"/>
              <w:jc w:val="both"/>
              <w:rPr>
                <w:rFonts w:asciiTheme="majorHAnsi" w:hAnsiTheme="majorHAnsi"/>
                <w:szCs w:val="24"/>
              </w:rPr>
            </w:pPr>
            <w:r w:rsidRPr="00B80C3E">
              <w:rPr>
                <w:rFonts w:asciiTheme="majorHAnsi" w:hAnsiTheme="majorHAnsi"/>
                <w:szCs w:val="24"/>
              </w:rPr>
              <w:t>Psikologi pendidikan merupakan penerapan teori-teori psikologi untuk mempelajari perkembangan, belajar, motivasi, pengajaran dan permasalahan yang muncul dalam dunia pendidikan. Psikologi pendidikan sebagai studi sistematis tentang proses-proses dan fa</w:t>
            </w:r>
            <w:r>
              <w:rPr>
                <w:rFonts w:asciiTheme="majorHAnsi" w:hAnsiTheme="majorHAnsi"/>
                <w:szCs w:val="24"/>
              </w:rPr>
              <w:t>k</w:t>
            </w:r>
            <w:r w:rsidRPr="00B80C3E">
              <w:rPr>
                <w:rFonts w:asciiTheme="majorHAnsi" w:hAnsiTheme="majorHAnsi"/>
                <w:szCs w:val="24"/>
              </w:rPr>
              <w:t>tor-faktor kejiwaan yang berhubungan dengan pendidikan manusia</w:t>
            </w:r>
            <w:r>
              <w:rPr>
                <w:rFonts w:asciiTheme="majorHAnsi" w:hAnsiTheme="majorHAnsi"/>
                <w:szCs w:val="24"/>
              </w:rPr>
              <w:t>.</w:t>
            </w:r>
          </w:p>
          <w:p w:rsidR="00DA3CCB" w:rsidRDefault="00DA3CCB" w:rsidP="00E61926">
            <w:pPr>
              <w:tabs>
                <w:tab w:val="left" w:pos="2280"/>
              </w:tabs>
              <w:spacing w:after="120" w:line="360" w:lineRule="auto"/>
              <w:jc w:val="both"/>
              <w:rPr>
                <w:rFonts w:asciiTheme="majorHAnsi" w:hAnsiTheme="majorHAnsi"/>
                <w:szCs w:val="24"/>
              </w:rPr>
            </w:pPr>
            <w:r w:rsidRPr="00B80C3E">
              <w:rPr>
                <w:rFonts w:asciiTheme="majorHAnsi" w:hAnsiTheme="majorHAnsi"/>
                <w:szCs w:val="24"/>
              </w:rPr>
              <w:t>Matakuliah ini wajib lulus bagi mahasiswa program studi kependidikan, dengan bobot 2 SKS. Mata kuliah ini berisi materi sebagai berikut: (1) Pendahuluan; (2) Bentuk-bentuk gejala jiwa dalam pendidikan; (3) Perbedaan individual; (4) Belajar dan pembelajaran; (5) Pengukuran dan penilaian hasil belajar; (6) Diagnostik kesulitan belajar</w:t>
            </w:r>
            <w:r>
              <w:rPr>
                <w:rFonts w:asciiTheme="majorHAnsi" w:hAnsiTheme="majorHAnsi"/>
                <w:szCs w:val="24"/>
              </w:rPr>
              <w:t>.</w:t>
            </w:r>
          </w:p>
          <w:p w:rsidR="00DA3CCB" w:rsidRDefault="00DA3CCB" w:rsidP="00E61926">
            <w:pPr>
              <w:tabs>
                <w:tab w:val="left" w:pos="2280"/>
              </w:tabs>
              <w:spacing w:after="120" w:line="360" w:lineRule="auto"/>
              <w:jc w:val="both"/>
              <w:rPr>
                <w:rFonts w:asciiTheme="majorHAnsi" w:hAnsiTheme="majorHAnsi"/>
              </w:rPr>
            </w:pPr>
            <w:r w:rsidRPr="00D8249C">
              <w:rPr>
                <w:rFonts w:asciiTheme="majorHAnsi" w:hAnsiTheme="majorHAnsi"/>
              </w:rPr>
              <w:t>Kegiatan perkuliahan dilakukan dengan model ceramah, dialog</w:t>
            </w:r>
            <w:r>
              <w:rPr>
                <w:rFonts w:asciiTheme="majorHAnsi" w:hAnsiTheme="majorHAnsi"/>
              </w:rPr>
              <w:t>/diskusi</w:t>
            </w:r>
            <w:r w:rsidRPr="00D8249C">
              <w:rPr>
                <w:rFonts w:asciiTheme="majorHAnsi" w:hAnsiTheme="majorHAnsi"/>
              </w:rPr>
              <w:t xml:space="preserve">, dan </w:t>
            </w:r>
            <w:r>
              <w:rPr>
                <w:rFonts w:asciiTheme="majorHAnsi" w:hAnsiTheme="majorHAnsi"/>
              </w:rPr>
              <w:t xml:space="preserve">tugas </w:t>
            </w:r>
            <w:r w:rsidRPr="00D8249C">
              <w:rPr>
                <w:rFonts w:asciiTheme="majorHAnsi" w:hAnsiTheme="majorHAnsi"/>
              </w:rPr>
              <w:t>presentasi makalah.</w:t>
            </w:r>
          </w:p>
          <w:p w:rsidR="00DA3CCB" w:rsidRDefault="00DA3CCB" w:rsidP="00E61926">
            <w:pPr>
              <w:tabs>
                <w:tab w:val="left" w:pos="2280"/>
              </w:tabs>
              <w:spacing w:after="120" w:line="360" w:lineRule="auto"/>
              <w:jc w:val="both"/>
              <w:rPr>
                <w:rFonts w:asciiTheme="majorHAnsi" w:hAnsiTheme="majorHAnsi" w:cs="Arial"/>
                <w:b/>
                <w:color w:val="000000" w:themeColor="text1"/>
                <w:sz w:val="24"/>
                <w:szCs w:val="24"/>
              </w:rPr>
            </w:pPr>
            <w:r w:rsidRPr="00D8249C">
              <w:rPr>
                <w:rFonts w:asciiTheme="majorHAnsi" w:hAnsiTheme="majorHAnsi"/>
              </w:rPr>
              <w:t>Evaluasi dilakukan melalui ter tertulis, tugas, dan laporan, serta presentasi</w:t>
            </w:r>
          </w:p>
        </w:tc>
      </w:tr>
      <w:tr w:rsidR="00115DA2" w:rsidTr="007B518A">
        <w:tc>
          <w:tcPr>
            <w:tcW w:w="1559" w:type="dxa"/>
          </w:tcPr>
          <w:p w:rsidR="00115DA2" w:rsidRPr="0074077F" w:rsidRDefault="00115DA2"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115DA2" w:rsidRPr="00416155" w:rsidRDefault="00416155" w:rsidP="00E61926">
            <w:pPr>
              <w:autoSpaceDE w:val="0"/>
              <w:autoSpaceDN w:val="0"/>
              <w:adjustRightInd w:val="0"/>
              <w:spacing w:line="360" w:lineRule="auto"/>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Dapat menganalisis gejala ge</w:t>
            </w:r>
            <w:r w:rsidR="005E0CEF">
              <w:rPr>
                <w:rFonts w:asciiTheme="majorHAnsi" w:hAnsiTheme="majorHAnsi" w:cs="Arial"/>
                <w:color w:val="000000" w:themeColor="text1"/>
                <w:sz w:val="24"/>
                <w:szCs w:val="24"/>
              </w:rPr>
              <w:t>jala kejiwaan individu dalam ka</w:t>
            </w:r>
            <w:r>
              <w:rPr>
                <w:rFonts w:asciiTheme="majorHAnsi" w:hAnsiTheme="majorHAnsi" w:cs="Arial"/>
                <w:color w:val="000000" w:themeColor="text1"/>
                <w:sz w:val="24"/>
                <w:szCs w:val="24"/>
              </w:rPr>
              <w:t>itan</w:t>
            </w:r>
            <w:bookmarkStart w:id="0" w:name="_GoBack"/>
            <w:bookmarkEnd w:id="0"/>
            <w:r>
              <w:rPr>
                <w:rFonts w:asciiTheme="majorHAnsi" w:hAnsiTheme="majorHAnsi" w:cs="Arial"/>
                <w:color w:val="000000" w:themeColor="text1"/>
                <w:sz w:val="24"/>
                <w:szCs w:val="24"/>
              </w:rPr>
              <w:t xml:space="preserve"> dengan proses belajar dan pembelajaran. Mendiagnosa masalah psikologi anak dalam hubungannya dengan belajar dan pembelajaran. Menilai dengan tepat kondisi ideal yang harus tercipta dalam proses pembelajaran.</w:t>
            </w:r>
          </w:p>
        </w:tc>
      </w:tr>
      <w:tr w:rsidR="00115DA2" w:rsidTr="007B518A">
        <w:tc>
          <w:tcPr>
            <w:tcW w:w="1559" w:type="dxa"/>
          </w:tcPr>
          <w:p w:rsidR="00115DA2" w:rsidRPr="0074077F" w:rsidRDefault="00115DA2"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115DA2" w:rsidRPr="005423CA" w:rsidRDefault="00A30684" w:rsidP="00E61926">
            <w:pPr>
              <w:spacing w:line="360" w:lineRule="auto"/>
              <w:ind w:left="884" w:hanging="850"/>
              <w:jc w:val="both"/>
              <w:rPr>
                <w:rFonts w:asciiTheme="majorHAnsi" w:hAnsiTheme="majorHAnsi" w:cs="Arial"/>
                <w:color w:val="000000" w:themeColor="text1"/>
                <w:sz w:val="24"/>
                <w:szCs w:val="24"/>
              </w:rPr>
            </w:pPr>
            <w:r w:rsidRPr="005423CA">
              <w:rPr>
                <w:rFonts w:asciiTheme="majorHAnsi" w:hAnsiTheme="majorHAnsi" w:cs="Arial"/>
                <w:color w:val="000000" w:themeColor="text1"/>
                <w:sz w:val="24"/>
                <w:szCs w:val="24"/>
              </w:rPr>
              <w:t>Ormrod, Jeanne Ellis. 2013. Psikologi Pendidikan. Jakarta: Erlangga.</w:t>
            </w:r>
          </w:p>
        </w:tc>
      </w:tr>
      <w:tr w:rsidR="00115DA2" w:rsidTr="007B518A">
        <w:tc>
          <w:tcPr>
            <w:tcW w:w="1559" w:type="dxa"/>
          </w:tcPr>
          <w:p w:rsidR="00115DA2" w:rsidRPr="0074077F" w:rsidRDefault="00115DA2"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Prasyarat</w:t>
            </w:r>
          </w:p>
        </w:tc>
        <w:tc>
          <w:tcPr>
            <w:tcW w:w="7433" w:type="dxa"/>
          </w:tcPr>
          <w:p w:rsidR="00115DA2" w:rsidRPr="0074077F" w:rsidRDefault="00115DA2"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 w:val="24"/>
                <w:szCs w:val="24"/>
              </w:rPr>
              <w:t>Tidak ada</w:t>
            </w:r>
          </w:p>
        </w:tc>
      </w:tr>
    </w:tbl>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Pr="00E61926" w:rsidRDefault="00E61926" w:rsidP="00E61926">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DA3CCB" w:rsidTr="007B518A">
        <w:tc>
          <w:tcPr>
            <w:tcW w:w="1559" w:type="dxa"/>
          </w:tcPr>
          <w:p w:rsidR="00DA3CCB" w:rsidRPr="00D8249C" w:rsidRDefault="00DA3CCB"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DA3CCB" w:rsidRPr="00CC083C" w:rsidRDefault="00DA3CCB" w:rsidP="00E61926">
            <w:pPr>
              <w:spacing w:line="360" w:lineRule="auto"/>
              <w:jc w:val="both"/>
              <w:rPr>
                <w:rFonts w:asciiTheme="majorHAnsi" w:hAnsiTheme="majorHAnsi" w:cs="Arial Narrow"/>
                <w:color w:val="000000" w:themeColor="text1"/>
                <w:szCs w:val="24"/>
                <w:lang w:val="sv-SE"/>
              </w:rPr>
            </w:pPr>
            <w:r w:rsidRPr="00CC083C">
              <w:rPr>
                <w:rFonts w:asciiTheme="majorHAnsi" w:hAnsiTheme="majorHAnsi" w:cs="Arial Narrow"/>
                <w:color w:val="000000" w:themeColor="text1"/>
                <w:szCs w:val="24"/>
                <w:lang w:val="sv-SE"/>
              </w:rPr>
              <w:t>Profesi Kependidikan</w:t>
            </w:r>
          </w:p>
        </w:tc>
      </w:tr>
      <w:tr w:rsidR="00DA3CCB" w:rsidTr="007B518A">
        <w:tc>
          <w:tcPr>
            <w:tcW w:w="1559" w:type="dxa"/>
          </w:tcPr>
          <w:p w:rsidR="00DA3CCB" w:rsidRPr="00D8249C" w:rsidRDefault="00DA3CCB"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DA3CCB" w:rsidRPr="00CC083C" w:rsidRDefault="00DA3CCB" w:rsidP="00E61926">
            <w:pPr>
              <w:spacing w:line="360" w:lineRule="auto"/>
              <w:jc w:val="both"/>
              <w:rPr>
                <w:rFonts w:asciiTheme="majorHAnsi" w:hAnsiTheme="majorHAnsi" w:cs="Arial Narrow"/>
                <w:color w:val="000000" w:themeColor="text1"/>
                <w:szCs w:val="24"/>
              </w:rPr>
            </w:pPr>
            <w:r>
              <w:rPr>
                <w:rFonts w:asciiTheme="majorHAnsi" w:hAnsiTheme="majorHAnsi" w:cs="Arial Narrow"/>
                <w:color w:val="000000" w:themeColor="text1"/>
                <w:szCs w:val="24"/>
              </w:rPr>
              <w:t>KIP</w:t>
            </w:r>
            <w:r w:rsidRPr="00CC083C">
              <w:rPr>
                <w:rFonts w:asciiTheme="majorHAnsi" w:hAnsiTheme="majorHAnsi" w:cs="Arial Narrow"/>
                <w:color w:val="000000" w:themeColor="text1"/>
                <w:szCs w:val="24"/>
              </w:rPr>
              <w:t>2003</w:t>
            </w:r>
          </w:p>
        </w:tc>
      </w:tr>
      <w:tr w:rsidR="00DA3CCB" w:rsidTr="007B518A">
        <w:trPr>
          <w:trHeight w:val="231"/>
        </w:trPr>
        <w:tc>
          <w:tcPr>
            <w:tcW w:w="1559" w:type="dxa"/>
          </w:tcPr>
          <w:p w:rsidR="00DA3CCB" w:rsidRPr="00D8249C" w:rsidRDefault="00DA3CCB"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DA3CCB" w:rsidRPr="002A54F4" w:rsidRDefault="00DA3CCB"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DA3CCB" w:rsidTr="007B518A">
        <w:tc>
          <w:tcPr>
            <w:tcW w:w="1559" w:type="dxa"/>
          </w:tcPr>
          <w:p w:rsidR="00DA3CCB" w:rsidRPr="00D8249C" w:rsidRDefault="00DA3CCB"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DA3CCB" w:rsidRPr="002A54F4" w:rsidRDefault="00DA3CCB" w:rsidP="00E61926">
            <w:pPr>
              <w:spacing w:line="360" w:lineRule="auto"/>
              <w:rPr>
                <w:rFonts w:asciiTheme="majorHAnsi" w:hAnsiTheme="majorHAnsi" w:cs="Arial"/>
                <w:color w:val="000000" w:themeColor="text1"/>
                <w:sz w:val="24"/>
                <w:szCs w:val="24"/>
              </w:rPr>
            </w:pPr>
            <w:r w:rsidRPr="002A54F4">
              <w:rPr>
                <w:rFonts w:asciiTheme="majorHAnsi" w:hAnsiTheme="majorHAnsi" w:cs="Arial"/>
                <w:color w:val="000000" w:themeColor="text1"/>
                <w:sz w:val="24"/>
                <w:szCs w:val="24"/>
              </w:rPr>
              <w:t xml:space="preserve">Tim Dosen </w:t>
            </w:r>
            <w:r>
              <w:rPr>
                <w:rFonts w:asciiTheme="majorHAnsi" w:hAnsiTheme="majorHAnsi" w:cs="Arial"/>
                <w:color w:val="000000" w:themeColor="text1"/>
                <w:sz w:val="24"/>
                <w:szCs w:val="24"/>
              </w:rPr>
              <w:t>Prodi BK</w:t>
            </w:r>
          </w:p>
        </w:tc>
      </w:tr>
      <w:tr w:rsidR="00DA3CCB" w:rsidTr="007B518A">
        <w:tc>
          <w:tcPr>
            <w:tcW w:w="1559" w:type="dxa"/>
          </w:tcPr>
          <w:p w:rsidR="00DA3CCB" w:rsidRDefault="00DA3CCB"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DA3CCB" w:rsidRPr="00CC083C" w:rsidRDefault="00DA3CCB" w:rsidP="00E61926">
            <w:pPr>
              <w:spacing w:line="360" w:lineRule="auto"/>
              <w:jc w:val="both"/>
              <w:rPr>
                <w:rFonts w:asciiTheme="majorHAnsi" w:hAnsiTheme="majorHAnsi" w:cs="Arial Narrow"/>
                <w:bCs/>
                <w:color w:val="000000" w:themeColor="text1"/>
                <w:szCs w:val="24"/>
                <w:lang w:val="sv-SE"/>
              </w:rPr>
            </w:pPr>
            <w:r w:rsidRPr="00CC083C">
              <w:rPr>
                <w:rFonts w:asciiTheme="majorHAnsi" w:hAnsiTheme="majorHAnsi" w:cs="Arial Narrow"/>
                <w:bCs/>
                <w:color w:val="000000" w:themeColor="text1"/>
                <w:szCs w:val="24"/>
                <w:lang w:val="sv-SE"/>
              </w:rPr>
              <w:t>Mata kuliah ini bertujuan agar mahasiswa mampu memahami dan menerapkan landasan etis profesi keguruan. Mata kuliah ini membahas tentang etika, kriteria profesi, profesi guru dalam perspektif sosiologis, peranan guru sebagai pendidik dan pengajar, kode etik guru, kompetensi guru, dan wacana tentang profesi keguruan.</w:t>
            </w:r>
          </w:p>
          <w:p w:rsidR="00DA3CCB" w:rsidRDefault="00DA3CCB" w:rsidP="00E61926">
            <w:pPr>
              <w:spacing w:line="360" w:lineRule="auto"/>
              <w:jc w:val="both"/>
              <w:rPr>
                <w:rFonts w:asciiTheme="majorHAnsi" w:hAnsiTheme="majorHAnsi"/>
              </w:rPr>
            </w:pPr>
            <w:r w:rsidRPr="00D8249C">
              <w:rPr>
                <w:rFonts w:asciiTheme="majorHAnsi" w:hAnsiTheme="majorHAnsi"/>
              </w:rPr>
              <w:t>Kegiatan perkuliahan dilakukan dengan model ceramah, dialog</w:t>
            </w:r>
            <w:r>
              <w:rPr>
                <w:rFonts w:asciiTheme="majorHAnsi" w:hAnsiTheme="majorHAnsi"/>
              </w:rPr>
              <w:t>/diskusi</w:t>
            </w:r>
            <w:r w:rsidRPr="00D8249C">
              <w:rPr>
                <w:rFonts w:asciiTheme="majorHAnsi" w:hAnsiTheme="majorHAnsi"/>
              </w:rPr>
              <w:t xml:space="preserve">, dan </w:t>
            </w:r>
            <w:r>
              <w:rPr>
                <w:rFonts w:asciiTheme="majorHAnsi" w:hAnsiTheme="majorHAnsi"/>
              </w:rPr>
              <w:t xml:space="preserve">tugas </w:t>
            </w:r>
            <w:r w:rsidRPr="00D8249C">
              <w:rPr>
                <w:rFonts w:asciiTheme="majorHAnsi" w:hAnsiTheme="majorHAnsi"/>
              </w:rPr>
              <w:t>presentasi makalah.</w:t>
            </w:r>
          </w:p>
          <w:p w:rsidR="00DA3CCB" w:rsidRDefault="00DA3CCB" w:rsidP="00E61926">
            <w:pPr>
              <w:spacing w:line="360" w:lineRule="auto"/>
              <w:jc w:val="both"/>
              <w:rPr>
                <w:rFonts w:asciiTheme="majorHAnsi" w:hAnsiTheme="majorHAnsi"/>
              </w:rPr>
            </w:pPr>
            <w:r w:rsidRPr="00D8249C">
              <w:rPr>
                <w:rFonts w:asciiTheme="majorHAnsi" w:hAnsiTheme="majorHAnsi"/>
              </w:rPr>
              <w:t>Evaluasi dilakukan melalui ter tertulis, tugas, dan laporan, serta presentasi.</w:t>
            </w:r>
          </w:p>
          <w:p w:rsidR="00DA3CCB" w:rsidRDefault="00DA3CCB" w:rsidP="00E61926">
            <w:pPr>
              <w:tabs>
                <w:tab w:val="left" w:pos="2280"/>
              </w:tabs>
              <w:spacing w:after="120" w:line="360" w:lineRule="auto"/>
              <w:jc w:val="both"/>
              <w:rPr>
                <w:rFonts w:asciiTheme="majorHAnsi" w:hAnsiTheme="majorHAnsi" w:cs="Arial"/>
                <w:b/>
                <w:color w:val="000000" w:themeColor="text1"/>
                <w:sz w:val="24"/>
                <w:szCs w:val="24"/>
              </w:rPr>
            </w:pPr>
          </w:p>
        </w:tc>
      </w:tr>
      <w:tr w:rsidR="00DA3CCB" w:rsidTr="007B518A">
        <w:tc>
          <w:tcPr>
            <w:tcW w:w="1559" w:type="dxa"/>
          </w:tcPr>
          <w:p w:rsidR="00DA3CCB" w:rsidRPr="0074077F" w:rsidRDefault="00DA3CCB"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DA3CCB" w:rsidRPr="00416155" w:rsidRDefault="00416155" w:rsidP="00E61926">
            <w:pPr>
              <w:autoSpaceDE w:val="0"/>
              <w:autoSpaceDN w:val="0"/>
              <w:adjustRightInd w:val="0"/>
              <w:spacing w:line="360" w:lineRule="auto"/>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Mampu membuktikan bahwa guru sebagai sebuah profesi sehingga dibutuhkan sikap profesionalisme. Mampu menganalisis dan membuat simpulan yang tepat </w:t>
            </w:r>
            <w:r w:rsidR="00E947CF">
              <w:rPr>
                <w:rFonts w:asciiTheme="majorHAnsi" w:hAnsiTheme="majorHAnsi" w:cs="Arial"/>
                <w:color w:val="000000" w:themeColor="text1"/>
                <w:sz w:val="24"/>
                <w:szCs w:val="24"/>
              </w:rPr>
              <w:t>keterkaitan antara sikap profesionalisme, kode etik guru dan meningkatnya kualitas pendidikan.</w:t>
            </w:r>
          </w:p>
        </w:tc>
      </w:tr>
      <w:tr w:rsidR="00DA3CCB" w:rsidTr="007B518A">
        <w:tc>
          <w:tcPr>
            <w:tcW w:w="1559" w:type="dxa"/>
          </w:tcPr>
          <w:p w:rsidR="00DA3CCB" w:rsidRPr="0074077F" w:rsidRDefault="00DA3CCB"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DA3CCB" w:rsidRDefault="00DA3CCB" w:rsidP="00E61926">
            <w:pPr>
              <w:spacing w:line="360" w:lineRule="auto"/>
              <w:ind w:left="884" w:hanging="850"/>
              <w:jc w:val="both"/>
              <w:rPr>
                <w:rFonts w:asciiTheme="majorHAnsi" w:hAnsiTheme="majorHAnsi" w:cs="Arial"/>
                <w:b/>
                <w:color w:val="000000" w:themeColor="text1"/>
                <w:sz w:val="24"/>
                <w:szCs w:val="24"/>
              </w:rPr>
            </w:pPr>
          </w:p>
        </w:tc>
      </w:tr>
      <w:tr w:rsidR="00DA3CCB" w:rsidTr="007B518A">
        <w:tc>
          <w:tcPr>
            <w:tcW w:w="1559" w:type="dxa"/>
          </w:tcPr>
          <w:p w:rsidR="00DA3CCB" w:rsidRPr="0074077F" w:rsidRDefault="00DA3CCB"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Prasyarat</w:t>
            </w:r>
          </w:p>
        </w:tc>
        <w:tc>
          <w:tcPr>
            <w:tcW w:w="7433" w:type="dxa"/>
          </w:tcPr>
          <w:p w:rsidR="00DA3CCB" w:rsidRPr="0074077F" w:rsidRDefault="00DA3CCB"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 w:val="24"/>
                <w:szCs w:val="24"/>
              </w:rPr>
              <w:t>Tidak ada</w:t>
            </w:r>
          </w:p>
        </w:tc>
      </w:tr>
      <w:tr w:rsidR="00DA3CCB" w:rsidTr="007B518A">
        <w:tc>
          <w:tcPr>
            <w:tcW w:w="1559" w:type="dxa"/>
          </w:tcPr>
          <w:p w:rsidR="00DA3CCB" w:rsidRPr="00D8249C" w:rsidRDefault="00DA3CCB"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DA3CCB" w:rsidRPr="00CC083C" w:rsidRDefault="00DA3CCB" w:rsidP="00E61926">
            <w:pPr>
              <w:spacing w:line="360" w:lineRule="auto"/>
              <w:jc w:val="both"/>
              <w:rPr>
                <w:rFonts w:asciiTheme="majorHAnsi" w:hAnsiTheme="majorHAnsi" w:cs="Arial Narrow"/>
                <w:color w:val="000000" w:themeColor="text1"/>
                <w:szCs w:val="24"/>
                <w:lang w:val="sv-SE"/>
              </w:rPr>
            </w:pPr>
            <w:r w:rsidRPr="00CC083C">
              <w:rPr>
                <w:rFonts w:asciiTheme="majorHAnsi" w:hAnsiTheme="majorHAnsi" w:cs="Arial Narrow"/>
                <w:color w:val="000000" w:themeColor="text1"/>
                <w:szCs w:val="24"/>
                <w:lang w:val="sv-SE"/>
              </w:rPr>
              <w:t>Kewirausahaan</w:t>
            </w:r>
          </w:p>
        </w:tc>
      </w:tr>
      <w:tr w:rsidR="00E947CF" w:rsidTr="00E947CF">
        <w:trPr>
          <w:trHeight w:val="253"/>
        </w:trPr>
        <w:tc>
          <w:tcPr>
            <w:tcW w:w="8992" w:type="dxa"/>
            <w:gridSpan w:val="2"/>
            <w:tcBorders>
              <w:left w:val="nil"/>
              <w:right w:val="nil"/>
            </w:tcBorders>
          </w:tcPr>
          <w:p w:rsidR="00E947CF" w:rsidRDefault="00E947CF" w:rsidP="00E61926">
            <w:pPr>
              <w:spacing w:line="360" w:lineRule="auto"/>
              <w:jc w:val="both"/>
              <w:rPr>
                <w:rFonts w:asciiTheme="majorHAnsi" w:hAnsiTheme="majorHAnsi" w:cs="Arial Narrow"/>
                <w:color w:val="000000" w:themeColor="text1"/>
                <w:lang w:val="sv-SE"/>
              </w:rPr>
            </w:pPr>
          </w:p>
          <w:p w:rsidR="00E947CF" w:rsidRDefault="00E947CF" w:rsidP="00E61926">
            <w:pPr>
              <w:spacing w:line="360" w:lineRule="auto"/>
              <w:jc w:val="both"/>
              <w:rPr>
                <w:rFonts w:asciiTheme="majorHAnsi" w:hAnsiTheme="majorHAnsi" w:cs="Arial Narrow"/>
                <w:color w:val="000000" w:themeColor="text1"/>
                <w:lang w:val="sv-SE"/>
              </w:rPr>
            </w:pPr>
          </w:p>
          <w:p w:rsidR="00E947CF" w:rsidRDefault="00E947CF" w:rsidP="00E61926">
            <w:pPr>
              <w:spacing w:line="360" w:lineRule="auto"/>
              <w:jc w:val="both"/>
              <w:rPr>
                <w:rFonts w:asciiTheme="majorHAnsi" w:hAnsiTheme="majorHAnsi" w:cs="Arial Narrow"/>
                <w:color w:val="000000" w:themeColor="text1"/>
                <w:lang w:val="sv-SE"/>
              </w:rPr>
            </w:pPr>
          </w:p>
          <w:p w:rsidR="00E61926" w:rsidRDefault="00E61926" w:rsidP="00E61926">
            <w:pPr>
              <w:spacing w:line="360" w:lineRule="auto"/>
              <w:jc w:val="both"/>
              <w:rPr>
                <w:rFonts w:asciiTheme="majorHAnsi" w:hAnsiTheme="majorHAnsi" w:cs="Arial Narrow"/>
                <w:color w:val="000000" w:themeColor="text1"/>
                <w:lang w:val="sv-SE"/>
              </w:rPr>
            </w:pPr>
          </w:p>
          <w:p w:rsidR="00E61926" w:rsidRDefault="00E61926" w:rsidP="00E61926">
            <w:pPr>
              <w:spacing w:line="360" w:lineRule="auto"/>
              <w:jc w:val="both"/>
              <w:rPr>
                <w:rFonts w:asciiTheme="majorHAnsi" w:hAnsiTheme="majorHAnsi" w:cs="Arial Narrow"/>
                <w:color w:val="000000" w:themeColor="text1"/>
                <w:lang w:val="sv-SE"/>
              </w:rPr>
            </w:pPr>
          </w:p>
          <w:p w:rsidR="00E61926" w:rsidRDefault="00E61926" w:rsidP="00E61926">
            <w:pPr>
              <w:spacing w:line="360" w:lineRule="auto"/>
              <w:jc w:val="both"/>
              <w:rPr>
                <w:rFonts w:asciiTheme="majorHAnsi" w:hAnsiTheme="majorHAnsi" w:cs="Arial Narrow"/>
                <w:color w:val="000000" w:themeColor="text1"/>
                <w:lang w:val="sv-SE"/>
              </w:rPr>
            </w:pPr>
          </w:p>
          <w:p w:rsidR="00E61926" w:rsidRDefault="00E61926" w:rsidP="00E61926">
            <w:pPr>
              <w:spacing w:line="360" w:lineRule="auto"/>
              <w:jc w:val="both"/>
              <w:rPr>
                <w:rFonts w:asciiTheme="majorHAnsi" w:hAnsiTheme="majorHAnsi" w:cs="Arial Narrow"/>
                <w:color w:val="000000" w:themeColor="text1"/>
                <w:lang w:val="sv-SE"/>
              </w:rPr>
            </w:pPr>
          </w:p>
          <w:p w:rsidR="00E61926" w:rsidRDefault="00E61926" w:rsidP="00E61926">
            <w:pPr>
              <w:spacing w:line="360" w:lineRule="auto"/>
              <w:jc w:val="both"/>
              <w:rPr>
                <w:rFonts w:asciiTheme="majorHAnsi" w:hAnsiTheme="majorHAnsi" w:cs="Arial Narrow"/>
                <w:color w:val="000000" w:themeColor="text1"/>
                <w:lang w:val="sv-SE"/>
              </w:rPr>
            </w:pPr>
          </w:p>
          <w:p w:rsidR="00E61926" w:rsidRDefault="00E61926" w:rsidP="00E61926">
            <w:pPr>
              <w:spacing w:line="360" w:lineRule="auto"/>
              <w:jc w:val="both"/>
              <w:rPr>
                <w:rFonts w:asciiTheme="majorHAnsi" w:hAnsiTheme="majorHAnsi" w:cs="Arial Narrow"/>
                <w:color w:val="000000" w:themeColor="text1"/>
                <w:lang w:val="sv-SE"/>
              </w:rPr>
            </w:pPr>
          </w:p>
          <w:p w:rsidR="00E61926" w:rsidRDefault="00E61926" w:rsidP="00E61926">
            <w:pPr>
              <w:spacing w:line="360" w:lineRule="auto"/>
              <w:jc w:val="both"/>
              <w:rPr>
                <w:rFonts w:asciiTheme="majorHAnsi" w:hAnsiTheme="majorHAnsi" w:cs="Arial Narrow"/>
                <w:color w:val="000000" w:themeColor="text1"/>
                <w:lang w:val="sv-SE"/>
              </w:rPr>
            </w:pPr>
          </w:p>
          <w:p w:rsidR="00E61926" w:rsidRDefault="00E61926" w:rsidP="00E61926">
            <w:pPr>
              <w:spacing w:line="360" w:lineRule="auto"/>
              <w:jc w:val="both"/>
              <w:rPr>
                <w:rFonts w:asciiTheme="majorHAnsi" w:hAnsiTheme="majorHAnsi" w:cs="Arial Narrow"/>
                <w:color w:val="000000" w:themeColor="text1"/>
                <w:lang w:val="sv-SE"/>
              </w:rPr>
            </w:pPr>
          </w:p>
          <w:p w:rsidR="00E61926" w:rsidRDefault="00E61926" w:rsidP="00E61926">
            <w:pPr>
              <w:spacing w:line="360" w:lineRule="auto"/>
              <w:jc w:val="both"/>
              <w:rPr>
                <w:rFonts w:asciiTheme="majorHAnsi" w:hAnsiTheme="majorHAnsi" w:cs="Arial Narrow"/>
                <w:color w:val="000000" w:themeColor="text1"/>
                <w:lang w:val="sv-SE"/>
              </w:rPr>
            </w:pPr>
          </w:p>
          <w:p w:rsidR="00E61926" w:rsidRPr="00E61926" w:rsidRDefault="00E61926" w:rsidP="00E61926">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t>DESKRIPSI MATA KULIAH</w:t>
            </w:r>
          </w:p>
          <w:p w:rsidR="00E947CF" w:rsidRPr="00CC083C" w:rsidRDefault="00E947CF" w:rsidP="00E61926">
            <w:pPr>
              <w:spacing w:line="360" w:lineRule="auto"/>
              <w:jc w:val="both"/>
              <w:rPr>
                <w:rFonts w:asciiTheme="majorHAnsi" w:hAnsiTheme="majorHAnsi" w:cs="Arial Narrow"/>
                <w:color w:val="000000" w:themeColor="text1"/>
                <w:szCs w:val="24"/>
              </w:rPr>
            </w:pPr>
          </w:p>
        </w:tc>
      </w:tr>
      <w:tr w:rsidR="00E947CF" w:rsidTr="007B518A">
        <w:trPr>
          <w:trHeight w:val="253"/>
        </w:trPr>
        <w:tc>
          <w:tcPr>
            <w:tcW w:w="1559" w:type="dxa"/>
          </w:tcPr>
          <w:p w:rsidR="00E947CF" w:rsidRDefault="00E947C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lastRenderedPageBreak/>
              <w:t>Kode M</w:t>
            </w:r>
            <w:r>
              <w:rPr>
                <w:rFonts w:asciiTheme="majorHAnsi" w:hAnsiTheme="majorHAnsi" w:cs="Arial Narrow"/>
                <w:color w:val="000000" w:themeColor="text1"/>
                <w:lang w:val="sv-SE"/>
              </w:rPr>
              <w:t>K</w:t>
            </w:r>
          </w:p>
        </w:tc>
        <w:tc>
          <w:tcPr>
            <w:tcW w:w="7433" w:type="dxa"/>
          </w:tcPr>
          <w:p w:rsidR="00E947CF" w:rsidRDefault="00E947CF" w:rsidP="00E61926">
            <w:pPr>
              <w:spacing w:line="360" w:lineRule="auto"/>
              <w:jc w:val="both"/>
              <w:rPr>
                <w:rFonts w:asciiTheme="majorHAnsi" w:hAnsiTheme="majorHAnsi" w:cs="Arial Narrow"/>
                <w:color w:val="000000" w:themeColor="text1"/>
                <w:szCs w:val="24"/>
              </w:rPr>
            </w:pPr>
            <w:r>
              <w:rPr>
                <w:rFonts w:asciiTheme="majorHAnsi" w:hAnsiTheme="majorHAnsi" w:cs="Arial Narrow"/>
                <w:color w:val="000000" w:themeColor="text1"/>
                <w:szCs w:val="24"/>
              </w:rPr>
              <w:t>KIP</w:t>
            </w:r>
            <w:r w:rsidRPr="00CC083C">
              <w:rPr>
                <w:rFonts w:asciiTheme="majorHAnsi" w:hAnsiTheme="majorHAnsi" w:cs="Arial Narrow"/>
                <w:color w:val="000000" w:themeColor="text1"/>
                <w:szCs w:val="24"/>
              </w:rPr>
              <w:t>2004</w:t>
            </w:r>
            <w:r w:rsidR="00A83D32">
              <w:rPr>
                <w:rFonts w:asciiTheme="majorHAnsi" w:hAnsiTheme="majorHAnsi" w:cs="Arial Narrow"/>
                <w:color w:val="000000" w:themeColor="text1"/>
                <w:szCs w:val="24"/>
              </w:rPr>
              <w:t xml:space="preserve"> /Kewirausahaan</w:t>
            </w:r>
          </w:p>
        </w:tc>
      </w:tr>
      <w:tr w:rsidR="00DA3CCB" w:rsidTr="007B518A">
        <w:trPr>
          <w:trHeight w:val="231"/>
        </w:trPr>
        <w:tc>
          <w:tcPr>
            <w:tcW w:w="1559" w:type="dxa"/>
          </w:tcPr>
          <w:p w:rsidR="00DA3CCB" w:rsidRPr="00D8249C" w:rsidRDefault="00DA3CCB"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DA3CCB" w:rsidRPr="002A54F4" w:rsidRDefault="00DA3CCB"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DA3CCB" w:rsidTr="007B518A">
        <w:tc>
          <w:tcPr>
            <w:tcW w:w="1559" w:type="dxa"/>
          </w:tcPr>
          <w:p w:rsidR="00DA3CCB" w:rsidRPr="00D8249C" w:rsidRDefault="00DA3CCB"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DA3CCB" w:rsidRPr="002A54F4" w:rsidRDefault="00DA3CCB" w:rsidP="00E61926">
            <w:pPr>
              <w:spacing w:line="360" w:lineRule="auto"/>
              <w:rPr>
                <w:rFonts w:asciiTheme="majorHAnsi" w:hAnsiTheme="majorHAnsi" w:cs="Arial"/>
                <w:color w:val="000000" w:themeColor="text1"/>
                <w:sz w:val="24"/>
                <w:szCs w:val="24"/>
              </w:rPr>
            </w:pPr>
            <w:r w:rsidRPr="002A54F4">
              <w:rPr>
                <w:rFonts w:asciiTheme="majorHAnsi" w:hAnsiTheme="majorHAnsi" w:cs="Arial"/>
                <w:color w:val="000000" w:themeColor="text1"/>
                <w:sz w:val="24"/>
                <w:szCs w:val="24"/>
              </w:rPr>
              <w:t xml:space="preserve">Tim Dosen </w:t>
            </w:r>
            <w:r>
              <w:rPr>
                <w:rFonts w:asciiTheme="majorHAnsi" w:hAnsiTheme="majorHAnsi" w:cs="Arial"/>
                <w:color w:val="000000" w:themeColor="text1"/>
                <w:sz w:val="24"/>
                <w:szCs w:val="24"/>
              </w:rPr>
              <w:t>Prodi Pendidikan Ekonomi</w:t>
            </w:r>
          </w:p>
        </w:tc>
      </w:tr>
      <w:tr w:rsidR="00DA3CCB" w:rsidTr="007B518A">
        <w:tc>
          <w:tcPr>
            <w:tcW w:w="1559" w:type="dxa"/>
          </w:tcPr>
          <w:p w:rsidR="00DA3CCB" w:rsidRDefault="00DA3CCB"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DA3CCB" w:rsidRDefault="00DA3CCB" w:rsidP="00E61926">
            <w:pPr>
              <w:spacing w:line="360" w:lineRule="auto"/>
              <w:jc w:val="both"/>
              <w:rPr>
                <w:rFonts w:asciiTheme="majorHAnsi" w:hAnsiTheme="majorHAnsi" w:cs="Arial Narrow"/>
                <w:bCs/>
                <w:color w:val="000000" w:themeColor="text1"/>
                <w:sz w:val="24"/>
                <w:szCs w:val="24"/>
                <w:lang w:val="sv-SE"/>
              </w:rPr>
            </w:pPr>
            <w:r w:rsidRPr="00CC083C">
              <w:rPr>
                <w:rFonts w:asciiTheme="majorHAnsi" w:hAnsiTheme="majorHAnsi" w:cs="Arial Narrow"/>
                <w:bCs/>
                <w:color w:val="000000" w:themeColor="text1"/>
                <w:szCs w:val="24"/>
                <w:lang w:val="sv-SE"/>
              </w:rPr>
              <w:t>Mata kuliah ini membekali mahasiswa tentang konsep umum kewirausahaan, peluang usaha baru,</w:t>
            </w:r>
            <w:r>
              <w:rPr>
                <w:rFonts w:asciiTheme="majorHAnsi" w:hAnsiTheme="majorHAnsi" w:cs="Arial Narrow"/>
                <w:bCs/>
                <w:color w:val="000000" w:themeColor="text1"/>
                <w:szCs w:val="24"/>
                <w:lang w:val="sv-SE"/>
              </w:rPr>
              <w:t xml:space="preserve"> </w:t>
            </w:r>
            <w:r w:rsidRPr="00CC083C">
              <w:rPr>
                <w:rFonts w:asciiTheme="majorHAnsi" w:hAnsiTheme="majorHAnsi" w:cs="Arial Narrow"/>
                <w:bCs/>
                <w:color w:val="000000" w:themeColor="text1"/>
                <w:szCs w:val="24"/>
                <w:lang w:val="sv-SE"/>
              </w:rPr>
              <w:t>motivasi berprestasi,</w:t>
            </w:r>
            <w:r>
              <w:rPr>
                <w:rFonts w:asciiTheme="majorHAnsi" w:hAnsiTheme="majorHAnsi" w:cs="Arial Narrow"/>
                <w:bCs/>
                <w:color w:val="000000" w:themeColor="text1"/>
                <w:szCs w:val="24"/>
                <w:lang w:val="sv-SE"/>
              </w:rPr>
              <w:t xml:space="preserve"> </w:t>
            </w:r>
            <w:r w:rsidRPr="00CC083C">
              <w:rPr>
                <w:rFonts w:asciiTheme="majorHAnsi" w:hAnsiTheme="majorHAnsi" w:cs="Arial Narrow"/>
                <w:bCs/>
                <w:color w:val="000000" w:themeColor="text1"/>
                <w:szCs w:val="24"/>
                <w:lang w:val="sv-SE"/>
              </w:rPr>
              <w:t>pengenalan diri dan lingkungan, kebersamaan dan etika bisnis waralaba dan pemasaran langsung dan pengembangan kewirausahaan.</w:t>
            </w:r>
            <w:r w:rsidRPr="00A50232">
              <w:rPr>
                <w:rFonts w:asciiTheme="majorHAnsi" w:hAnsiTheme="majorHAnsi" w:cs="Arial Narrow"/>
                <w:bCs/>
                <w:color w:val="000000" w:themeColor="text1"/>
                <w:sz w:val="24"/>
                <w:szCs w:val="24"/>
                <w:lang w:val="sv-SE"/>
              </w:rPr>
              <w:t xml:space="preserve">  </w:t>
            </w:r>
          </w:p>
          <w:p w:rsidR="00DA3CCB" w:rsidRDefault="00DA3CCB" w:rsidP="00E61926">
            <w:pPr>
              <w:spacing w:line="360" w:lineRule="auto"/>
              <w:jc w:val="both"/>
              <w:rPr>
                <w:rFonts w:asciiTheme="majorHAnsi" w:hAnsiTheme="majorHAnsi"/>
              </w:rPr>
            </w:pPr>
            <w:r w:rsidRPr="00A50232">
              <w:rPr>
                <w:rFonts w:asciiTheme="majorHAnsi" w:hAnsiTheme="majorHAnsi" w:cs="Arial Narrow"/>
                <w:bCs/>
                <w:color w:val="000000" w:themeColor="text1"/>
                <w:sz w:val="24"/>
                <w:szCs w:val="24"/>
                <w:lang w:val="sv-SE"/>
              </w:rPr>
              <w:t xml:space="preserve"> </w:t>
            </w:r>
            <w:r w:rsidRPr="00D8249C">
              <w:rPr>
                <w:rFonts w:asciiTheme="majorHAnsi" w:hAnsiTheme="majorHAnsi"/>
              </w:rPr>
              <w:t>Kegiatan perkuliahan dilakukan dengan model ceramah, dialog</w:t>
            </w:r>
            <w:r>
              <w:rPr>
                <w:rFonts w:asciiTheme="majorHAnsi" w:hAnsiTheme="majorHAnsi"/>
              </w:rPr>
              <w:t>/diskusi</w:t>
            </w:r>
            <w:r w:rsidRPr="00D8249C">
              <w:rPr>
                <w:rFonts w:asciiTheme="majorHAnsi" w:hAnsiTheme="majorHAnsi"/>
              </w:rPr>
              <w:t xml:space="preserve">, dan </w:t>
            </w:r>
            <w:r>
              <w:rPr>
                <w:rFonts w:asciiTheme="majorHAnsi" w:hAnsiTheme="majorHAnsi"/>
              </w:rPr>
              <w:t xml:space="preserve">tugas </w:t>
            </w:r>
            <w:r w:rsidRPr="00D8249C">
              <w:rPr>
                <w:rFonts w:asciiTheme="majorHAnsi" w:hAnsiTheme="majorHAnsi"/>
              </w:rPr>
              <w:t>presentasi makalah.</w:t>
            </w:r>
          </w:p>
          <w:p w:rsidR="00DA3CCB" w:rsidRDefault="00DA3CCB" w:rsidP="00E61926">
            <w:pPr>
              <w:spacing w:line="360" w:lineRule="auto"/>
              <w:jc w:val="both"/>
              <w:rPr>
                <w:rFonts w:asciiTheme="majorHAnsi" w:hAnsiTheme="majorHAnsi"/>
              </w:rPr>
            </w:pPr>
            <w:r w:rsidRPr="00D8249C">
              <w:rPr>
                <w:rFonts w:asciiTheme="majorHAnsi" w:hAnsiTheme="majorHAnsi"/>
              </w:rPr>
              <w:t>Evaluasi dilakukan melalui ter tertulis, tugas, dan laporan, serta presentasi.</w:t>
            </w:r>
          </w:p>
          <w:p w:rsidR="00DA3CCB" w:rsidRDefault="00DA3CCB" w:rsidP="00E61926">
            <w:pPr>
              <w:tabs>
                <w:tab w:val="left" w:pos="2280"/>
              </w:tabs>
              <w:spacing w:after="120" w:line="360" w:lineRule="auto"/>
              <w:jc w:val="both"/>
              <w:rPr>
                <w:rFonts w:asciiTheme="majorHAnsi" w:hAnsiTheme="majorHAnsi" w:cs="Arial"/>
                <w:b/>
                <w:color w:val="000000" w:themeColor="text1"/>
                <w:sz w:val="24"/>
                <w:szCs w:val="24"/>
              </w:rPr>
            </w:pPr>
          </w:p>
        </w:tc>
      </w:tr>
      <w:tr w:rsidR="00DA3CCB" w:rsidTr="007B518A">
        <w:tc>
          <w:tcPr>
            <w:tcW w:w="1559" w:type="dxa"/>
          </w:tcPr>
          <w:p w:rsidR="00DA3CCB" w:rsidRPr="0074077F" w:rsidRDefault="00DA3CCB"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DA3CCB" w:rsidRDefault="00DA3CCB" w:rsidP="00E61926">
            <w:pPr>
              <w:autoSpaceDE w:val="0"/>
              <w:autoSpaceDN w:val="0"/>
              <w:adjustRightInd w:val="0"/>
              <w:spacing w:line="360" w:lineRule="auto"/>
              <w:ind w:left="243" w:hanging="243"/>
              <w:jc w:val="both"/>
              <w:rPr>
                <w:rFonts w:asciiTheme="majorHAnsi" w:hAnsiTheme="majorHAnsi" w:cs="Verdana"/>
                <w:szCs w:val="24"/>
              </w:rPr>
            </w:pPr>
            <w:r>
              <w:rPr>
                <w:rFonts w:asciiTheme="majorHAnsi" w:hAnsiTheme="majorHAnsi" w:cs="Verdana"/>
                <w:szCs w:val="24"/>
              </w:rPr>
              <w:t xml:space="preserve">1. </w:t>
            </w:r>
            <w:r w:rsidRPr="00CC083C">
              <w:rPr>
                <w:rFonts w:asciiTheme="majorHAnsi" w:hAnsiTheme="majorHAnsi" w:cs="Verdana"/>
                <w:szCs w:val="24"/>
              </w:rPr>
              <w:t>Mampu</w:t>
            </w:r>
            <w:r>
              <w:rPr>
                <w:rFonts w:asciiTheme="majorHAnsi" w:hAnsiTheme="majorHAnsi" w:cs="Verdana"/>
                <w:szCs w:val="24"/>
              </w:rPr>
              <w:t xml:space="preserve"> </w:t>
            </w:r>
            <w:r w:rsidRPr="00CC083C">
              <w:rPr>
                <w:rFonts w:asciiTheme="majorHAnsi" w:hAnsiTheme="majorHAnsi" w:cs="Verdana"/>
                <w:szCs w:val="24"/>
              </w:rPr>
              <w:t>mengembangkan</w:t>
            </w:r>
            <w:r>
              <w:rPr>
                <w:rFonts w:asciiTheme="majorHAnsi" w:hAnsiTheme="majorHAnsi" w:cs="Verdana"/>
                <w:szCs w:val="24"/>
              </w:rPr>
              <w:t xml:space="preserve"> </w:t>
            </w:r>
            <w:r w:rsidRPr="00CC083C">
              <w:rPr>
                <w:rFonts w:asciiTheme="majorHAnsi" w:hAnsiTheme="majorHAnsi" w:cs="Verdana"/>
                <w:szCs w:val="24"/>
              </w:rPr>
              <w:t>kemampuan secara</w:t>
            </w:r>
            <w:r>
              <w:rPr>
                <w:rFonts w:asciiTheme="majorHAnsi" w:hAnsiTheme="majorHAnsi" w:cs="Verdana"/>
                <w:szCs w:val="24"/>
              </w:rPr>
              <w:t xml:space="preserve"> dalam melihat peluang usaha dan secara </w:t>
            </w:r>
            <w:r w:rsidRPr="00CC083C">
              <w:rPr>
                <w:rFonts w:asciiTheme="majorHAnsi" w:hAnsiTheme="majorHAnsi" w:cs="Verdana"/>
                <w:szCs w:val="24"/>
              </w:rPr>
              <w:t xml:space="preserve">mandiri </w:t>
            </w:r>
            <w:r>
              <w:rPr>
                <w:rFonts w:asciiTheme="majorHAnsi" w:hAnsiTheme="majorHAnsi" w:cs="Verdana"/>
                <w:szCs w:val="24"/>
              </w:rPr>
              <w:t xml:space="preserve">dapat menangkap peluang tersebut dengan membuat perencanaan usaha. </w:t>
            </w:r>
          </w:p>
          <w:p w:rsidR="00DA3CCB" w:rsidRPr="00115DA2" w:rsidRDefault="00DA3CCB" w:rsidP="00E61926">
            <w:pPr>
              <w:autoSpaceDE w:val="0"/>
              <w:autoSpaceDN w:val="0"/>
              <w:adjustRightInd w:val="0"/>
              <w:spacing w:line="360" w:lineRule="auto"/>
              <w:ind w:left="243" w:hanging="243"/>
              <w:jc w:val="both"/>
              <w:rPr>
                <w:rFonts w:asciiTheme="majorHAnsi" w:hAnsiTheme="majorHAnsi" w:cs="Arial"/>
                <w:color w:val="000000" w:themeColor="text1"/>
                <w:sz w:val="24"/>
                <w:szCs w:val="24"/>
              </w:rPr>
            </w:pPr>
            <w:r>
              <w:rPr>
                <w:rFonts w:asciiTheme="majorHAnsi" w:hAnsiTheme="majorHAnsi" w:cs="Verdana"/>
                <w:szCs w:val="24"/>
              </w:rPr>
              <w:t xml:space="preserve">2. </w:t>
            </w:r>
            <w:r w:rsidRPr="00CC083C">
              <w:rPr>
                <w:rFonts w:asciiTheme="majorHAnsi" w:hAnsiTheme="majorHAnsi" w:cs="Verdana"/>
                <w:szCs w:val="24"/>
              </w:rPr>
              <w:t xml:space="preserve">Mampu </w:t>
            </w:r>
            <w:r>
              <w:rPr>
                <w:rFonts w:asciiTheme="majorHAnsi" w:hAnsiTheme="majorHAnsi" w:cs="Verdana"/>
                <w:szCs w:val="24"/>
              </w:rPr>
              <w:t>mengembangkan dan mempraktekan renca-na usaha baik secara individu maupun kelom-pok.</w:t>
            </w:r>
          </w:p>
        </w:tc>
      </w:tr>
      <w:tr w:rsidR="00DA3CCB" w:rsidTr="007B518A">
        <w:tc>
          <w:tcPr>
            <w:tcW w:w="1559" w:type="dxa"/>
          </w:tcPr>
          <w:p w:rsidR="00DA3CCB" w:rsidRPr="0074077F" w:rsidRDefault="00DA3CCB"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DA3CCB" w:rsidRDefault="00DA3CCB" w:rsidP="00E61926">
            <w:pPr>
              <w:spacing w:line="360" w:lineRule="auto"/>
              <w:ind w:left="884" w:hanging="850"/>
              <w:jc w:val="both"/>
              <w:rPr>
                <w:rFonts w:asciiTheme="majorHAnsi" w:hAnsiTheme="majorHAnsi" w:cs="Arial"/>
                <w:b/>
                <w:color w:val="000000" w:themeColor="text1"/>
                <w:sz w:val="24"/>
                <w:szCs w:val="24"/>
              </w:rPr>
            </w:pPr>
          </w:p>
        </w:tc>
      </w:tr>
      <w:tr w:rsidR="00DA3CCB" w:rsidTr="007B518A">
        <w:tc>
          <w:tcPr>
            <w:tcW w:w="1559" w:type="dxa"/>
          </w:tcPr>
          <w:p w:rsidR="00DA3CCB" w:rsidRPr="0074077F" w:rsidRDefault="00DA3CCB"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Prasyarat</w:t>
            </w:r>
          </w:p>
        </w:tc>
        <w:tc>
          <w:tcPr>
            <w:tcW w:w="7433" w:type="dxa"/>
          </w:tcPr>
          <w:p w:rsidR="00DA3CCB" w:rsidRPr="0074077F" w:rsidRDefault="00DA3CCB"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 w:val="24"/>
                <w:szCs w:val="24"/>
              </w:rPr>
              <w:t>Tidak ada</w:t>
            </w:r>
          </w:p>
        </w:tc>
      </w:tr>
    </w:tbl>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Pr="00E61926" w:rsidRDefault="00E61926" w:rsidP="00E61926">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p w:rsidR="00115DA2" w:rsidRDefault="00115DA2" w:rsidP="00E61926">
      <w:pPr>
        <w:spacing w:line="360" w:lineRule="auto"/>
        <w:rPr>
          <w:rFonts w:asciiTheme="majorHAnsi" w:hAnsiTheme="majorHAnsi" w:cs="Arial"/>
          <w:b/>
          <w:color w:val="000000" w:themeColor="text1"/>
          <w:sz w:val="24"/>
          <w:szCs w:val="24"/>
        </w:rPr>
      </w:pPr>
    </w:p>
    <w:tbl>
      <w:tblPr>
        <w:tblStyle w:val="TableGrid"/>
        <w:tblW w:w="0" w:type="auto"/>
        <w:tblInd w:w="250" w:type="dxa"/>
        <w:tblLook w:val="04A0" w:firstRow="1" w:lastRow="0" w:firstColumn="1" w:lastColumn="0" w:noHBand="0" w:noVBand="1"/>
      </w:tblPr>
      <w:tblGrid>
        <w:gridCol w:w="1559"/>
        <w:gridCol w:w="7433"/>
      </w:tblGrid>
      <w:tr w:rsidR="00DA3CCB" w:rsidTr="007B518A">
        <w:tc>
          <w:tcPr>
            <w:tcW w:w="1559" w:type="dxa"/>
          </w:tcPr>
          <w:p w:rsidR="00DA3CCB" w:rsidRPr="00D8249C" w:rsidRDefault="00DA3CCB"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DA3CCB" w:rsidRPr="00CF0915" w:rsidRDefault="00DA3CCB" w:rsidP="00E61926">
            <w:pPr>
              <w:spacing w:line="360" w:lineRule="auto"/>
              <w:jc w:val="both"/>
              <w:rPr>
                <w:rFonts w:asciiTheme="majorHAnsi" w:hAnsiTheme="majorHAnsi" w:cs="Arial Narrow"/>
                <w:color w:val="000000" w:themeColor="text1"/>
                <w:szCs w:val="24"/>
              </w:rPr>
            </w:pPr>
            <w:r w:rsidRPr="00CF0915">
              <w:rPr>
                <w:rFonts w:asciiTheme="majorHAnsi" w:hAnsiTheme="majorHAnsi" w:cs="Arial Narrow"/>
                <w:color w:val="000000" w:themeColor="text1"/>
                <w:szCs w:val="24"/>
              </w:rPr>
              <w:t>Filsafat Ilmu</w:t>
            </w:r>
          </w:p>
        </w:tc>
      </w:tr>
      <w:tr w:rsidR="00DA3CCB" w:rsidTr="007B518A">
        <w:tc>
          <w:tcPr>
            <w:tcW w:w="1559" w:type="dxa"/>
          </w:tcPr>
          <w:p w:rsidR="00DA3CCB" w:rsidRPr="00D8249C" w:rsidRDefault="00DA3CCB"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DA3CCB" w:rsidRPr="00CF0915" w:rsidRDefault="00DA3CCB" w:rsidP="00E61926">
            <w:pPr>
              <w:spacing w:line="360" w:lineRule="auto"/>
              <w:jc w:val="both"/>
              <w:rPr>
                <w:rFonts w:asciiTheme="majorHAnsi" w:hAnsiTheme="majorHAnsi" w:cs="Arial Narrow"/>
                <w:color w:val="000000" w:themeColor="text1"/>
                <w:szCs w:val="24"/>
              </w:rPr>
            </w:pPr>
            <w:r w:rsidRPr="00CF0915">
              <w:rPr>
                <w:rFonts w:asciiTheme="majorHAnsi" w:hAnsiTheme="majorHAnsi" w:cs="Arial Narrow"/>
                <w:color w:val="000000" w:themeColor="text1"/>
                <w:szCs w:val="24"/>
              </w:rPr>
              <w:t>PKN3101</w:t>
            </w:r>
          </w:p>
        </w:tc>
      </w:tr>
      <w:tr w:rsidR="00DA3CCB" w:rsidTr="007B518A">
        <w:trPr>
          <w:trHeight w:val="231"/>
        </w:trPr>
        <w:tc>
          <w:tcPr>
            <w:tcW w:w="1559" w:type="dxa"/>
          </w:tcPr>
          <w:p w:rsidR="00DA3CCB" w:rsidRPr="00D8249C" w:rsidRDefault="00DA3CCB"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DA3CCB" w:rsidRPr="002A54F4" w:rsidRDefault="00DA3CCB"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DA3CCB" w:rsidTr="007B518A">
        <w:tc>
          <w:tcPr>
            <w:tcW w:w="1559" w:type="dxa"/>
          </w:tcPr>
          <w:p w:rsidR="00DA3CCB" w:rsidRPr="00D8249C" w:rsidRDefault="00DA3CCB"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DA3CCB" w:rsidRDefault="00DA3CCB" w:rsidP="00E61926">
            <w:pPr>
              <w:spacing w:line="360"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Agus Widodo, S.Pd.,M.Pd</w:t>
            </w:r>
          </w:p>
          <w:p w:rsidR="00DA3CCB" w:rsidRPr="002A54F4" w:rsidRDefault="00DA3CCB"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szCs w:val="24"/>
                <w:lang w:val="sv-SE"/>
              </w:rPr>
              <w:t>Yunita DP, S.Pd.,M.Sc</w:t>
            </w:r>
            <w:r w:rsidRPr="002A54F4">
              <w:rPr>
                <w:rFonts w:asciiTheme="majorHAnsi" w:hAnsiTheme="majorHAnsi" w:cs="Arial"/>
                <w:color w:val="000000" w:themeColor="text1"/>
                <w:sz w:val="24"/>
                <w:szCs w:val="24"/>
              </w:rPr>
              <w:t xml:space="preserve"> </w:t>
            </w:r>
          </w:p>
        </w:tc>
      </w:tr>
      <w:tr w:rsidR="00DA3CCB" w:rsidTr="007B518A">
        <w:tc>
          <w:tcPr>
            <w:tcW w:w="1559" w:type="dxa"/>
          </w:tcPr>
          <w:p w:rsidR="00DA3CCB" w:rsidRDefault="00DA3CCB"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DA3CCB" w:rsidRPr="00CF0915" w:rsidRDefault="00DA3CCB" w:rsidP="00E61926">
            <w:pPr>
              <w:pStyle w:val="ListParagraph"/>
              <w:spacing w:line="360" w:lineRule="auto"/>
              <w:ind w:left="0"/>
              <w:jc w:val="both"/>
              <w:rPr>
                <w:rFonts w:asciiTheme="majorHAnsi" w:hAnsiTheme="majorHAnsi"/>
              </w:rPr>
            </w:pPr>
            <w:r w:rsidRPr="00CF0915">
              <w:rPr>
                <w:rFonts w:asciiTheme="majorHAnsi" w:hAnsiTheme="majorHAnsi"/>
              </w:rPr>
              <w:t xml:space="preserve">Perkuliahan Filsafat Ilmu mengkaji materi tentang pengertian, obyek dari Ilmu. Posisi Ilmu diantara agama dan seni. Obyek ilmu, epistemologi ilmu dan aksiologi ilmu. Membahas peranan matematika, bahasa, logika, dan statistika dalam proses ilmiah. Mengkaji masalah ilmu dalam hubungannya dengan masalah kemanusiaan. </w:t>
            </w:r>
          </w:p>
          <w:p w:rsidR="00DA3CCB" w:rsidRPr="00CF0915" w:rsidRDefault="00DA3CCB" w:rsidP="00E61926">
            <w:pPr>
              <w:spacing w:line="360" w:lineRule="auto"/>
              <w:jc w:val="both"/>
              <w:rPr>
                <w:rFonts w:asciiTheme="majorHAnsi" w:hAnsiTheme="majorHAnsi"/>
              </w:rPr>
            </w:pPr>
            <w:r w:rsidRPr="00CF0915">
              <w:rPr>
                <w:rFonts w:asciiTheme="majorHAnsi" w:hAnsiTheme="majorHAnsi"/>
              </w:rPr>
              <w:t>Kegiatan perkuliahan dilakukan dengan model ceramah, dialog/diskusi, dan tugas presentasi makalah.</w:t>
            </w:r>
          </w:p>
          <w:p w:rsidR="00DA3CCB" w:rsidRDefault="00DA3CCB" w:rsidP="00E61926">
            <w:pPr>
              <w:spacing w:line="360" w:lineRule="auto"/>
              <w:jc w:val="both"/>
              <w:rPr>
                <w:rFonts w:asciiTheme="majorHAnsi" w:hAnsiTheme="majorHAnsi"/>
              </w:rPr>
            </w:pPr>
            <w:r w:rsidRPr="00CF0915">
              <w:rPr>
                <w:rFonts w:asciiTheme="majorHAnsi" w:hAnsiTheme="majorHAnsi"/>
              </w:rPr>
              <w:t>Evaluasi dilakukan melalui ter tertulis, tugas, dan laporan, serta presentasi.</w:t>
            </w:r>
          </w:p>
          <w:p w:rsidR="00DA3CCB" w:rsidRDefault="00DA3CCB" w:rsidP="00E61926">
            <w:pPr>
              <w:tabs>
                <w:tab w:val="left" w:pos="2280"/>
              </w:tabs>
              <w:spacing w:after="120" w:line="360" w:lineRule="auto"/>
              <w:jc w:val="both"/>
              <w:rPr>
                <w:rFonts w:asciiTheme="majorHAnsi" w:hAnsiTheme="majorHAnsi" w:cs="Arial"/>
                <w:b/>
                <w:color w:val="000000" w:themeColor="text1"/>
                <w:sz w:val="24"/>
                <w:szCs w:val="24"/>
              </w:rPr>
            </w:pPr>
          </w:p>
        </w:tc>
      </w:tr>
      <w:tr w:rsidR="00DA3CCB" w:rsidTr="007B518A">
        <w:tc>
          <w:tcPr>
            <w:tcW w:w="1559" w:type="dxa"/>
          </w:tcPr>
          <w:p w:rsidR="00DA3CCB" w:rsidRPr="0074077F" w:rsidRDefault="00DA3CCB"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984E64" w:rsidRPr="00CF0915" w:rsidRDefault="00984E64" w:rsidP="00E61926">
            <w:pPr>
              <w:pStyle w:val="ListParagraph"/>
              <w:numPr>
                <w:ilvl w:val="0"/>
                <w:numId w:val="46"/>
              </w:numPr>
              <w:spacing w:line="360" w:lineRule="auto"/>
              <w:ind w:left="317"/>
              <w:rPr>
                <w:rFonts w:asciiTheme="majorHAnsi" w:hAnsiTheme="majorHAnsi"/>
                <w:sz w:val="24"/>
                <w:szCs w:val="24"/>
              </w:rPr>
            </w:pPr>
            <w:r w:rsidRPr="00CF0915">
              <w:rPr>
                <w:rFonts w:asciiTheme="majorHAnsi" w:hAnsiTheme="majorHAnsi"/>
                <w:szCs w:val="24"/>
              </w:rPr>
              <w:t>Mampu menganalisis ilmu berdasarkan aspek ontologis,  epistemologis, dan aksiologis ilmu.</w:t>
            </w:r>
          </w:p>
          <w:p w:rsidR="00984E64" w:rsidRPr="00CF0915" w:rsidRDefault="00984E64" w:rsidP="00E61926">
            <w:pPr>
              <w:pStyle w:val="ListParagraph"/>
              <w:numPr>
                <w:ilvl w:val="0"/>
                <w:numId w:val="46"/>
              </w:numPr>
              <w:spacing w:line="360" w:lineRule="auto"/>
              <w:ind w:left="317"/>
              <w:rPr>
                <w:rFonts w:asciiTheme="majorHAnsi" w:hAnsiTheme="majorHAnsi"/>
                <w:sz w:val="24"/>
                <w:szCs w:val="24"/>
              </w:rPr>
            </w:pPr>
            <w:r>
              <w:rPr>
                <w:rFonts w:asciiTheme="majorHAnsi" w:hAnsiTheme="majorHAnsi"/>
                <w:szCs w:val="24"/>
              </w:rPr>
              <w:t>Menempatkan ilmu atau pengetahuan ilmiah diantara pengetahuan-pengetahuan lain.</w:t>
            </w:r>
          </w:p>
          <w:p w:rsidR="00DA3CCB" w:rsidRPr="00984E64" w:rsidRDefault="00984E64" w:rsidP="00E61926">
            <w:pPr>
              <w:pStyle w:val="ListParagraph"/>
              <w:numPr>
                <w:ilvl w:val="0"/>
                <w:numId w:val="46"/>
              </w:numPr>
              <w:autoSpaceDE w:val="0"/>
              <w:autoSpaceDN w:val="0"/>
              <w:adjustRightInd w:val="0"/>
              <w:spacing w:line="360" w:lineRule="auto"/>
              <w:ind w:left="317"/>
              <w:jc w:val="both"/>
              <w:rPr>
                <w:rFonts w:asciiTheme="majorHAnsi" w:hAnsiTheme="majorHAnsi" w:cs="Arial"/>
                <w:color w:val="000000" w:themeColor="text1"/>
                <w:sz w:val="24"/>
                <w:szCs w:val="24"/>
              </w:rPr>
            </w:pPr>
            <w:r w:rsidRPr="00984E64">
              <w:rPr>
                <w:rFonts w:asciiTheme="majorHAnsi" w:hAnsiTheme="majorHAnsi"/>
                <w:szCs w:val="24"/>
              </w:rPr>
              <w:t>Menguasai metode ilmiah sebagai metode untuk mendapatkan kebenaran ilmiah.</w:t>
            </w:r>
          </w:p>
        </w:tc>
      </w:tr>
      <w:tr w:rsidR="00DA3CCB" w:rsidTr="007B518A">
        <w:tc>
          <w:tcPr>
            <w:tcW w:w="1559" w:type="dxa"/>
          </w:tcPr>
          <w:p w:rsidR="00DA3CCB" w:rsidRPr="0074077F" w:rsidRDefault="00DA3CCB"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984E64" w:rsidRPr="00CF0915" w:rsidRDefault="00984E64" w:rsidP="00E61926">
            <w:pPr>
              <w:pStyle w:val="ListParagraph"/>
              <w:spacing w:line="360" w:lineRule="auto"/>
              <w:ind w:left="952" w:hanging="835"/>
              <w:rPr>
                <w:rFonts w:asciiTheme="majorHAnsi" w:hAnsiTheme="majorHAnsi"/>
              </w:rPr>
            </w:pPr>
            <w:r w:rsidRPr="00CF0915">
              <w:rPr>
                <w:rFonts w:asciiTheme="majorHAnsi" w:hAnsiTheme="majorHAnsi"/>
              </w:rPr>
              <w:t>Jujun S. Suriasumantri,2012. Ilmu Dalam Perspektif. Jakarta: Yayasan Pustaka Obor Indonesia.</w:t>
            </w:r>
          </w:p>
          <w:p w:rsidR="00984E64" w:rsidRPr="00CF0915" w:rsidRDefault="00984E64" w:rsidP="00E61926">
            <w:pPr>
              <w:pStyle w:val="ListParagraph"/>
              <w:spacing w:line="360" w:lineRule="auto"/>
              <w:ind w:left="952" w:hanging="835"/>
              <w:rPr>
                <w:rFonts w:asciiTheme="majorHAnsi" w:hAnsiTheme="majorHAnsi"/>
              </w:rPr>
            </w:pPr>
            <w:r w:rsidRPr="00CF0915">
              <w:rPr>
                <w:rFonts w:asciiTheme="majorHAnsi" w:hAnsiTheme="majorHAnsi"/>
              </w:rPr>
              <w:t>___________, 2008. Filsafat Ilmu Sebuah Pengantar Populer. Jakarta: Gramedia.</w:t>
            </w:r>
          </w:p>
          <w:p w:rsidR="00984E64" w:rsidRDefault="00984E64" w:rsidP="00E61926">
            <w:pPr>
              <w:pStyle w:val="ListParagraph"/>
              <w:spacing w:line="360" w:lineRule="auto"/>
              <w:ind w:left="952" w:hanging="835"/>
              <w:rPr>
                <w:rFonts w:ascii="Bookman Old Style" w:hAnsi="Bookman Old Style"/>
                <w:sz w:val="24"/>
              </w:rPr>
            </w:pPr>
            <w:r w:rsidRPr="00CF0915">
              <w:rPr>
                <w:rFonts w:asciiTheme="majorHAnsi" w:hAnsiTheme="majorHAnsi"/>
              </w:rPr>
              <w:t>Surajiyo, 2009. Filsafat Ilmu dan Perkembangannya di Indonesia. Jakarta: Bumi Aksara</w:t>
            </w:r>
            <w:r>
              <w:rPr>
                <w:rFonts w:ascii="Bookman Old Style" w:hAnsi="Bookman Old Style"/>
                <w:sz w:val="24"/>
              </w:rPr>
              <w:t>.</w:t>
            </w:r>
          </w:p>
          <w:p w:rsidR="00DA3CCB" w:rsidRDefault="00DA3CCB" w:rsidP="00E61926">
            <w:pPr>
              <w:spacing w:line="360" w:lineRule="auto"/>
              <w:ind w:left="884" w:hanging="850"/>
              <w:jc w:val="both"/>
              <w:rPr>
                <w:rFonts w:asciiTheme="majorHAnsi" w:hAnsiTheme="majorHAnsi" w:cs="Arial"/>
                <w:b/>
                <w:color w:val="000000" w:themeColor="text1"/>
                <w:sz w:val="24"/>
                <w:szCs w:val="24"/>
              </w:rPr>
            </w:pPr>
          </w:p>
        </w:tc>
      </w:tr>
      <w:tr w:rsidR="00DA3CCB" w:rsidTr="007B518A">
        <w:tc>
          <w:tcPr>
            <w:tcW w:w="1559" w:type="dxa"/>
          </w:tcPr>
          <w:p w:rsidR="00DA3CCB" w:rsidRPr="0074077F" w:rsidRDefault="00DA3CCB"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Prasyarat</w:t>
            </w:r>
          </w:p>
        </w:tc>
        <w:tc>
          <w:tcPr>
            <w:tcW w:w="7433" w:type="dxa"/>
          </w:tcPr>
          <w:p w:rsidR="00DA3CCB" w:rsidRPr="0074077F" w:rsidRDefault="00DA3CCB"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 w:val="24"/>
                <w:szCs w:val="24"/>
              </w:rPr>
              <w:t>Tidak ada</w:t>
            </w:r>
          </w:p>
        </w:tc>
      </w:tr>
    </w:tbl>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Pr="00E61926" w:rsidRDefault="00E61926" w:rsidP="00E61926">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984E64" w:rsidTr="007B518A">
        <w:tc>
          <w:tcPr>
            <w:tcW w:w="1559" w:type="dxa"/>
          </w:tcPr>
          <w:p w:rsidR="00984E64" w:rsidRPr="00D8249C" w:rsidRDefault="00984E6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984E64" w:rsidRPr="00CF0915" w:rsidRDefault="00984E64" w:rsidP="00E61926">
            <w:pPr>
              <w:pStyle w:val="Subtitle"/>
              <w:spacing w:line="360" w:lineRule="auto"/>
              <w:jc w:val="both"/>
              <w:rPr>
                <w:rFonts w:asciiTheme="majorHAnsi" w:hAnsiTheme="majorHAnsi" w:cs="Arial Narrow"/>
                <w:b w:val="0"/>
                <w:bCs w:val="0"/>
                <w:color w:val="000000" w:themeColor="text1"/>
                <w:sz w:val="22"/>
                <w:szCs w:val="22"/>
              </w:rPr>
            </w:pPr>
            <w:r w:rsidRPr="00CF0915">
              <w:rPr>
                <w:rFonts w:asciiTheme="majorHAnsi" w:hAnsiTheme="majorHAnsi" w:cs="Arial Narrow"/>
                <w:b w:val="0"/>
                <w:bCs w:val="0"/>
                <w:color w:val="000000" w:themeColor="text1"/>
                <w:sz w:val="22"/>
                <w:szCs w:val="22"/>
              </w:rPr>
              <w:t>Pengantar Ilmu Hukum</w:t>
            </w:r>
          </w:p>
        </w:tc>
      </w:tr>
      <w:tr w:rsidR="00984E64" w:rsidTr="007B518A">
        <w:tc>
          <w:tcPr>
            <w:tcW w:w="1559" w:type="dxa"/>
          </w:tcPr>
          <w:p w:rsidR="00984E64" w:rsidRPr="00D8249C" w:rsidRDefault="00984E6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984E64" w:rsidRPr="00CF0915" w:rsidRDefault="00984E64" w:rsidP="00E61926">
            <w:pPr>
              <w:pStyle w:val="Subtitle"/>
              <w:spacing w:line="360" w:lineRule="auto"/>
              <w:jc w:val="both"/>
              <w:rPr>
                <w:rFonts w:asciiTheme="majorHAnsi" w:hAnsiTheme="majorHAnsi" w:cs="Arial Narrow"/>
                <w:b w:val="0"/>
                <w:bCs w:val="0"/>
                <w:color w:val="000000" w:themeColor="text1"/>
                <w:sz w:val="22"/>
                <w:szCs w:val="22"/>
              </w:rPr>
            </w:pPr>
            <w:r w:rsidRPr="00CF0915">
              <w:rPr>
                <w:rFonts w:asciiTheme="majorHAnsi" w:hAnsiTheme="majorHAnsi" w:cs="Arial Narrow"/>
                <w:b w:val="0"/>
                <w:bCs w:val="0"/>
                <w:color w:val="000000" w:themeColor="text1"/>
                <w:sz w:val="22"/>
                <w:szCs w:val="22"/>
              </w:rPr>
              <w:t>PKN3102</w:t>
            </w:r>
          </w:p>
        </w:tc>
      </w:tr>
      <w:tr w:rsidR="00984E64" w:rsidTr="007B518A">
        <w:trPr>
          <w:trHeight w:val="231"/>
        </w:trPr>
        <w:tc>
          <w:tcPr>
            <w:tcW w:w="1559" w:type="dxa"/>
          </w:tcPr>
          <w:p w:rsidR="00984E64" w:rsidRPr="00D8249C" w:rsidRDefault="00984E6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984E64" w:rsidRPr="002A54F4" w:rsidRDefault="00984E64"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984E64" w:rsidTr="007B518A">
        <w:tc>
          <w:tcPr>
            <w:tcW w:w="1559" w:type="dxa"/>
          </w:tcPr>
          <w:p w:rsidR="00984E64" w:rsidRPr="00D8249C" w:rsidRDefault="00984E6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984E64" w:rsidRDefault="00984E64" w:rsidP="00E61926">
            <w:pPr>
              <w:pStyle w:val="Subtitle"/>
              <w:spacing w:line="360" w:lineRule="auto"/>
              <w:jc w:val="both"/>
              <w:rPr>
                <w:rFonts w:asciiTheme="majorHAnsi" w:hAnsiTheme="majorHAnsi" w:cs="Arial Narrow"/>
                <w:b w:val="0"/>
                <w:bCs w:val="0"/>
                <w:color w:val="000000" w:themeColor="text1"/>
                <w:sz w:val="22"/>
              </w:rPr>
            </w:pPr>
            <w:r>
              <w:rPr>
                <w:rFonts w:asciiTheme="majorHAnsi" w:hAnsiTheme="majorHAnsi" w:cs="Arial Narrow"/>
                <w:b w:val="0"/>
                <w:bCs w:val="0"/>
                <w:color w:val="000000" w:themeColor="text1"/>
                <w:sz w:val="22"/>
              </w:rPr>
              <w:t>Suratman, S.H.,M.Pd</w:t>
            </w:r>
          </w:p>
          <w:p w:rsidR="00984E64" w:rsidRPr="002A54F4" w:rsidRDefault="00984E64" w:rsidP="00E61926">
            <w:pPr>
              <w:spacing w:line="360" w:lineRule="auto"/>
              <w:rPr>
                <w:rFonts w:asciiTheme="majorHAnsi" w:hAnsiTheme="majorHAnsi" w:cs="Arial"/>
                <w:color w:val="000000" w:themeColor="text1"/>
                <w:sz w:val="24"/>
                <w:szCs w:val="24"/>
              </w:rPr>
            </w:pPr>
            <w:r>
              <w:rPr>
                <w:rFonts w:asciiTheme="majorHAnsi" w:hAnsiTheme="majorHAnsi" w:cs="Arial Narrow"/>
                <w:b/>
                <w:bCs/>
                <w:color w:val="000000" w:themeColor="text1"/>
              </w:rPr>
              <w:t>Subandi, S.H., M.Pd</w:t>
            </w:r>
          </w:p>
        </w:tc>
      </w:tr>
      <w:tr w:rsidR="00984E64" w:rsidTr="007B518A">
        <w:tc>
          <w:tcPr>
            <w:tcW w:w="1559" w:type="dxa"/>
          </w:tcPr>
          <w:p w:rsidR="00984E64" w:rsidRDefault="00984E64"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984E64" w:rsidRPr="00CF0915" w:rsidRDefault="00984E64" w:rsidP="00E61926">
            <w:pPr>
              <w:pStyle w:val="Subtitle"/>
              <w:spacing w:line="276" w:lineRule="auto"/>
              <w:jc w:val="both"/>
              <w:rPr>
                <w:rFonts w:asciiTheme="majorHAnsi" w:hAnsiTheme="majorHAnsi" w:cs="Arial Narrow"/>
                <w:b w:val="0"/>
                <w:bCs w:val="0"/>
                <w:color w:val="000000" w:themeColor="text1"/>
                <w:sz w:val="22"/>
                <w:szCs w:val="22"/>
                <w:lang w:val="sv-SE"/>
              </w:rPr>
            </w:pPr>
            <w:r w:rsidRPr="00CF0915">
              <w:rPr>
                <w:rFonts w:asciiTheme="majorHAnsi" w:hAnsiTheme="majorHAnsi" w:cs="Arial Narrow"/>
                <w:b w:val="0"/>
                <w:bCs w:val="0"/>
                <w:color w:val="000000" w:themeColor="text1"/>
                <w:sz w:val="22"/>
                <w:szCs w:val="22"/>
                <w:lang w:val="sv-SE"/>
              </w:rPr>
              <w:t>Mata kuliah Pengantar Ilmu Hukum memberi dasar pengetahuan Ilmu Hukum dan sistem Hukum Indonesia sebagai prior knowledge sebelum mahasiswa  menempuh mata kuliah bidang Hukum. Adapun materi yang akan disajikan pada mata kuliah ini adalah pendahuluan, norma-norma sosial, kaedah hukum, tujuan hukum,  dasar mengikatnya hukum, sumber hukum, penggolongan lapangan hukum, konsep dasar dalam hukum, serta pembentukan dan penemuan</w:t>
            </w:r>
            <w:r w:rsidRPr="00CF0915">
              <w:rPr>
                <w:rFonts w:asciiTheme="majorHAnsi" w:hAnsiTheme="majorHAnsi" w:cs="Arial Narrow"/>
                <w:bCs w:val="0"/>
                <w:color w:val="000000" w:themeColor="text1"/>
                <w:sz w:val="22"/>
                <w:szCs w:val="22"/>
                <w:lang w:val="sv-SE"/>
              </w:rPr>
              <w:t xml:space="preserve"> </w:t>
            </w:r>
            <w:r w:rsidRPr="00CF0915">
              <w:rPr>
                <w:rFonts w:asciiTheme="majorHAnsi" w:hAnsiTheme="majorHAnsi" w:cs="Arial Narrow"/>
                <w:b w:val="0"/>
                <w:bCs w:val="0"/>
                <w:color w:val="000000" w:themeColor="text1"/>
                <w:sz w:val="22"/>
                <w:szCs w:val="22"/>
                <w:lang w:val="sv-SE"/>
              </w:rPr>
              <w:t>hukum.</w:t>
            </w:r>
          </w:p>
          <w:p w:rsidR="00984E64" w:rsidRPr="00CF0915" w:rsidRDefault="00984E64" w:rsidP="00E61926">
            <w:pPr>
              <w:spacing w:line="276" w:lineRule="auto"/>
              <w:jc w:val="both"/>
              <w:rPr>
                <w:rFonts w:asciiTheme="majorHAnsi" w:hAnsiTheme="majorHAnsi"/>
              </w:rPr>
            </w:pPr>
            <w:r w:rsidRPr="00CF0915">
              <w:rPr>
                <w:rFonts w:asciiTheme="majorHAnsi" w:hAnsiTheme="majorHAnsi"/>
              </w:rPr>
              <w:t>Kegiatan perkuliahan dilakukan dengan model ceramah, dialog/diskusi, dan tugas presentasi makalah.</w:t>
            </w:r>
          </w:p>
          <w:p w:rsidR="00984E64" w:rsidRDefault="00984E64" w:rsidP="00E61926">
            <w:pPr>
              <w:spacing w:line="276" w:lineRule="auto"/>
              <w:jc w:val="both"/>
              <w:rPr>
                <w:rFonts w:asciiTheme="majorHAnsi" w:hAnsiTheme="majorHAnsi"/>
              </w:rPr>
            </w:pPr>
            <w:r w:rsidRPr="00CF0915">
              <w:rPr>
                <w:rFonts w:asciiTheme="majorHAnsi" w:hAnsiTheme="majorHAnsi"/>
              </w:rPr>
              <w:t>Evaluasi dilakukan melalui ter tertulis, tugas, dan laporan, serta presentasi.</w:t>
            </w:r>
          </w:p>
          <w:p w:rsidR="00984E64" w:rsidRDefault="00984E64" w:rsidP="00E61926">
            <w:pPr>
              <w:tabs>
                <w:tab w:val="left" w:pos="2280"/>
              </w:tabs>
              <w:spacing w:after="120" w:line="276" w:lineRule="auto"/>
              <w:jc w:val="both"/>
              <w:rPr>
                <w:rFonts w:asciiTheme="majorHAnsi" w:hAnsiTheme="majorHAnsi" w:cs="Arial"/>
                <w:b/>
                <w:color w:val="000000" w:themeColor="text1"/>
                <w:sz w:val="24"/>
                <w:szCs w:val="24"/>
              </w:rPr>
            </w:pPr>
          </w:p>
        </w:tc>
      </w:tr>
      <w:tr w:rsidR="00984E64" w:rsidTr="007B518A">
        <w:tc>
          <w:tcPr>
            <w:tcW w:w="1559" w:type="dxa"/>
          </w:tcPr>
          <w:p w:rsidR="00984E64" w:rsidRPr="0074077F" w:rsidRDefault="00984E64"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984E64" w:rsidRPr="00CF0915" w:rsidRDefault="00984E64" w:rsidP="00E61926">
            <w:pPr>
              <w:pStyle w:val="ColorfulList-Accent11"/>
              <w:numPr>
                <w:ilvl w:val="0"/>
                <w:numId w:val="15"/>
              </w:numPr>
              <w:shd w:val="clear" w:color="auto" w:fill="FFFFFF"/>
              <w:tabs>
                <w:tab w:val="left" w:pos="0"/>
                <w:tab w:val="left" w:pos="1800"/>
              </w:tabs>
              <w:spacing w:before="120" w:after="120" w:line="276" w:lineRule="auto"/>
              <w:ind w:left="385"/>
              <w:jc w:val="both"/>
              <w:rPr>
                <w:rFonts w:asciiTheme="majorHAnsi" w:hAnsiTheme="majorHAnsi" w:cs="Arial"/>
                <w:color w:val="111111"/>
                <w:szCs w:val="24"/>
                <w:shd w:val="clear" w:color="auto" w:fill="FFFFFF"/>
              </w:rPr>
            </w:pPr>
            <w:r w:rsidRPr="00CF0915">
              <w:rPr>
                <w:rFonts w:asciiTheme="majorHAnsi" w:hAnsiTheme="majorHAnsi" w:cs="Arial"/>
                <w:color w:val="111111"/>
                <w:szCs w:val="24"/>
                <w:shd w:val="clear" w:color="auto" w:fill="FFFFFF"/>
              </w:rPr>
              <w:t>Memanfaatkan IPTEKS untuk menelusuri sum</w:t>
            </w:r>
            <w:r>
              <w:rPr>
                <w:rFonts w:asciiTheme="majorHAnsi" w:hAnsiTheme="majorHAnsi" w:cs="Arial"/>
                <w:color w:val="111111"/>
                <w:szCs w:val="24"/>
                <w:shd w:val="clear" w:color="auto" w:fill="FFFFFF"/>
                <w:lang w:val="en-US"/>
              </w:rPr>
              <w:t>-</w:t>
            </w:r>
            <w:r w:rsidRPr="00CF0915">
              <w:rPr>
                <w:rFonts w:asciiTheme="majorHAnsi" w:hAnsiTheme="majorHAnsi" w:cs="Arial"/>
                <w:color w:val="111111"/>
                <w:szCs w:val="24"/>
                <w:shd w:val="clear" w:color="auto" w:fill="FFFFFF"/>
              </w:rPr>
              <w:t>ber hukum dan data primer tentang peng</w:t>
            </w:r>
            <w:r>
              <w:rPr>
                <w:rFonts w:asciiTheme="majorHAnsi" w:hAnsiTheme="majorHAnsi" w:cs="Arial"/>
                <w:color w:val="111111"/>
                <w:szCs w:val="24"/>
                <w:shd w:val="clear" w:color="auto" w:fill="FFFFFF"/>
                <w:lang w:val="en-US"/>
              </w:rPr>
              <w:t>-</w:t>
            </w:r>
            <w:r w:rsidRPr="00CF0915">
              <w:rPr>
                <w:rFonts w:asciiTheme="majorHAnsi" w:hAnsiTheme="majorHAnsi" w:cs="Arial"/>
                <w:color w:val="111111"/>
                <w:szCs w:val="24"/>
                <w:shd w:val="clear" w:color="auto" w:fill="FFFFFF"/>
              </w:rPr>
              <w:t>antar ilmu hukum.</w:t>
            </w:r>
          </w:p>
          <w:p w:rsidR="00984E64" w:rsidRPr="00CF0915" w:rsidRDefault="00984E64" w:rsidP="00E61926">
            <w:pPr>
              <w:pStyle w:val="ColorfulList-Accent11"/>
              <w:numPr>
                <w:ilvl w:val="0"/>
                <w:numId w:val="15"/>
              </w:numPr>
              <w:shd w:val="clear" w:color="auto" w:fill="FFFFFF"/>
              <w:tabs>
                <w:tab w:val="left" w:pos="0"/>
                <w:tab w:val="left" w:pos="1800"/>
              </w:tabs>
              <w:spacing w:before="120" w:after="120" w:line="276" w:lineRule="auto"/>
              <w:ind w:left="385"/>
              <w:jc w:val="both"/>
              <w:rPr>
                <w:rFonts w:asciiTheme="majorHAnsi" w:hAnsiTheme="majorHAnsi" w:cs="Arial"/>
                <w:color w:val="111111"/>
                <w:szCs w:val="24"/>
                <w:shd w:val="clear" w:color="auto" w:fill="FFFFFF"/>
              </w:rPr>
            </w:pPr>
            <w:r w:rsidRPr="00CF0915">
              <w:rPr>
                <w:rFonts w:asciiTheme="majorHAnsi" w:hAnsiTheme="majorHAnsi" w:cs="Arial"/>
                <w:color w:val="111111"/>
                <w:szCs w:val="24"/>
                <w:shd w:val="clear" w:color="auto" w:fill="FFFFFF"/>
              </w:rPr>
              <w:t>Menguasai teori-teori mengenai hal-hal umum yang berkaitan dengan ilmu hukum dan mengaplikasi</w:t>
            </w:r>
            <w:r>
              <w:rPr>
                <w:rFonts w:asciiTheme="majorHAnsi" w:hAnsiTheme="majorHAnsi" w:cs="Arial"/>
                <w:color w:val="111111"/>
                <w:szCs w:val="24"/>
                <w:shd w:val="clear" w:color="auto" w:fill="FFFFFF"/>
                <w:lang w:val="en-US"/>
              </w:rPr>
              <w:t>-</w:t>
            </w:r>
            <w:r w:rsidRPr="00CF0915">
              <w:rPr>
                <w:rFonts w:asciiTheme="majorHAnsi" w:hAnsiTheme="majorHAnsi" w:cs="Arial"/>
                <w:color w:val="111111"/>
                <w:szCs w:val="24"/>
                <w:shd w:val="clear" w:color="auto" w:fill="FFFFFF"/>
              </w:rPr>
              <w:t>kannya dalam pembelajaran PPKn.</w:t>
            </w:r>
          </w:p>
          <w:p w:rsidR="00984E64" w:rsidRPr="00CF0915" w:rsidRDefault="00984E64" w:rsidP="00E61926">
            <w:pPr>
              <w:pStyle w:val="ColorfulList-Accent11"/>
              <w:numPr>
                <w:ilvl w:val="0"/>
                <w:numId w:val="15"/>
              </w:numPr>
              <w:shd w:val="clear" w:color="auto" w:fill="FFFFFF"/>
              <w:tabs>
                <w:tab w:val="left" w:pos="0"/>
                <w:tab w:val="left" w:pos="1800"/>
              </w:tabs>
              <w:spacing w:before="120" w:after="120" w:line="276" w:lineRule="auto"/>
              <w:ind w:left="385"/>
              <w:jc w:val="both"/>
              <w:rPr>
                <w:rFonts w:asciiTheme="majorHAnsi" w:hAnsiTheme="majorHAnsi" w:cs="Arial"/>
                <w:color w:val="111111"/>
                <w:szCs w:val="24"/>
                <w:shd w:val="clear" w:color="auto" w:fill="FFFFFF"/>
              </w:rPr>
            </w:pPr>
            <w:r w:rsidRPr="00CF0915">
              <w:rPr>
                <w:rFonts w:asciiTheme="majorHAnsi" w:hAnsiTheme="majorHAnsi" w:cs="Arial"/>
                <w:color w:val="111111"/>
                <w:szCs w:val="24"/>
                <w:shd w:val="clear" w:color="auto" w:fill="FFFFFF"/>
              </w:rPr>
              <w:t>Membuat keputusan tentang teori-teori mengenai hukum positif Indonesia untuk pembelajaran PPKn di kelas.</w:t>
            </w:r>
          </w:p>
          <w:p w:rsidR="00984E64" w:rsidRPr="00984E64" w:rsidRDefault="00984E64" w:rsidP="00E61926">
            <w:pPr>
              <w:pStyle w:val="ListParagraph"/>
              <w:numPr>
                <w:ilvl w:val="0"/>
                <w:numId w:val="15"/>
              </w:numPr>
              <w:spacing w:line="276" w:lineRule="auto"/>
              <w:ind w:left="385"/>
              <w:rPr>
                <w:rFonts w:asciiTheme="majorHAnsi" w:hAnsiTheme="majorHAnsi" w:cs="Arial"/>
                <w:color w:val="000000" w:themeColor="text1"/>
                <w:sz w:val="24"/>
                <w:szCs w:val="24"/>
              </w:rPr>
            </w:pPr>
            <w:r w:rsidRPr="00CF0915">
              <w:rPr>
                <w:rFonts w:asciiTheme="majorHAnsi" w:hAnsiTheme="majorHAnsi" w:cs="Arial"/>
                <w:color w:val="111111"/>
                <w:szCs w:val="24"/>
                <w:shd w:val="clear" w:color="auto" w:fill="FFFFFF"/>
              </w:rPr>
              <w:t>Memiliki sikap bertang</w:t>
            </w:r>
            <w:r>
              <w:rPr>
                <w:rFonts w:asciiTheme="majorHAnsi" w:hAnsiTheme="majorHAnsi" w:cs="Arial"/>
                <w:color w:val="111111"/>
                <w:szCs w:val="24"/>
                <w:shd w:val="clear" w:color="auto" w:fill="FFFFFF"/>
              </w:rPr>
              <w:t>-</w:t>
            </w:r>
            <w:r w:rsidRPr="00CF0915">
              <w:rPr>
                <w:rFonts w:asciiTheme="majorHAnsi" w:hAnsiTheme="majorHAnsi" w:cs="Arial"/>
                <w:color w:val="111111"/>
                <w:szCs w:val="24"/>
                <w:shd w:val="clear" w:color="auto" w:fill="FFFFFF"/>
              </w:rPr>
              <w:t>gung jawab memberikan penjelasan dengan baik tentang ilmu hukum secara umum</w:t>
            </w:r>
          </w:p>
        </w:tc>
      </w:tr>
      <w:tr w:rsidR="00984E64" w:rsidTr="007B518A">
        <w:tc>
          <w:tcPr>
            <w:tcW w:w="1559" w:type="dxa"/>
          </w:tcPr>
          <w:p w:rsidR="00984E64" w:rsidRPr="0074077F" w:rsidRDefault="00984E64"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984E64" w:rsidRPr="009B7FAE" w:rsidRDefault="00984E64" w:rsidP="00E61926">
            <w:pPr>
              <w:spacing w:line="276" w:lineRule="auto"/>
              <w:ind w:left="720" w:hanging="720"/>
              <w:rPr>
                <w:rFonts w:asciiTheme="majorHAnsi" w:eastAsia="Calibri" w:hAnsiTheme="majorHAnsi"/>
                <w:lang w:val="id-ID"/>
              </w:rPr>
            </w:pPr>
            <w:r w:rsidRPr="009B7FAE">
              <w:rPr>
                <w:rFonts w:asciiTheme="majorHAnsi" w:eastAsia="Calibri" w:hAnsiTheme="majorHAnsi"/>
                <w:lang w:val="id-ID"/>
              </w:rPr>
              <w:t xml:space="preserve">Peter  Mahmud Marzuki, 2008 </w:t>
            </w:r>
            <w:r w:rsidRPr="009B7FAE">
              <w:rPr>
                <w:rFonts w:asciiTheme="majorHAnsi" w:eastAsia="Calibri" w:hAnsiTheme="majorHAnsi"/>
                <w:i/>
                <w:lang w:val="id-ID"/>
              </w:rPr>
              <w:t>Pengantar Ilmu Hukum</w:t>
            </w:r>
            <w:r w:rsidRPr="009B7FAE">
              <w:rPr>
                <w:rFonts w:asciiTheme="majorHAnsi" w:eastAsia="Calibri" w:hAnsiTheme="majorHAnsi"/>
                <w:lang w:val="id-ID"/>
              </w:rPr>
              <w:t>, Prenada Media: Jakarta</w:t>
            </w:r>
          </w:p>
          <w:p w:rsidR="00984E64" w:rsidRPr="009B7FAE" w:rsidRDefault="00984E64" w:rsidP="00E61926">
            <w:pPr>
              <w:spacing w:line="276" w:lineRule="auto"/>
              <w:ind w:left="720" w:hanging="720"/>
              <w:rPr>
                <w:rFonts w:asciiTheme="majorHAnsi" w:eastAsia="Calibri" w:hAnsiTheme="majorHAnsi"/>
                <w:lang w:val="id-ID"/>
              </w:rPr>
            </w:pPr>
            <w:r w:rsidRPr="009B7FAE">
              <w:rPr>
                <w:rFonts w:asciiTheme="majorHAnsi" w:eastAsia="Calibri" w:hAnsiTheme="majorHAnsi"/>
                <w:lang w:val="id-ID"/>
              </w:rPr>
              <w:t xml:space="preserve">Chainur Arrasyid, 2000, </w:t>
            </w:r>
            <w:r w:rsidRPr="009B7FAE">
              <w:rPr>
                <w:rFonts w:asciiTheme="majorHAnsi" w:eastAsia="Calibri" w:hAnsiTheme="majorHAnsi"/>
                <w:i/>
                <w:lang w:val="id-ID"/>
              </w:rPr>
              <w:t>Dasar-Dasar Ilmu Hukum</w:t>
            </w:r>
            <w:r w:rsidRPr="009B7FAE">
              <w:rPr>
                <w:rFonts w:asciiTheme="majorHAnsi" w:eastAsia="Calibri" w:hAnsiTheme="majorHAnsi"/>
                <w:lang w:val="id-ID"/>
              </w:rPr>
              <w:t>, Sinar Grafika: Jakarta</w:t>
            </w:r>
          </w:p>
          <w:p w:rsidR="00984E64" w:rsidRPr="009B7FAE" w:rsidRDefault="00984E64" w:rsidP="00E61926">
            <w:pPr>
              <w:spacing w:line="276" w:lineRule="auto"/>
              <w:ind w:left="720" w:hanging="720"/>
              <w:rPr>
                <w:rFonts w:asciiTheme="majorHAnsi" w:eastAsia="Calibri" w:hAnsiTheme="majorHAnsi"/>
              </w:rPr>
            </w:pPr>
            <w:r w:rsidRPr="009B7FAE">
              <w:rPr>
                <w:rFonts w:asciiTheme="majorHAnsi" w:eastAsia="Calibri" w:hAnsiTheme="majorHAnsi"/>
              </w:rPr>
              <w:t xml:space="preserve">Kusumaatmadja, Mochtar, dan B. Arief Sidharta, </w:t>
            </w:r>
            <w:r w:rsidRPr="009B7FAE">
              <w:rPr>
                <w:rFonts w:asciiTheme="majorHAnsi" w:eastAsia="Calibri" w:hAnsiTheme="majorHAnsi"/>
                <w:i/>
                <w:iCs/>
              </w:rPr>
              <w:t>Pengantar Ilmu Hukum</w:t>
            </w:r>
            <w:r w:rsidRPr="009B7FAE">
              <w:rPr>
                <w:rFonts w:asciiTheme="majorHAnsi" w:eastAsia="Calibri" w:hAnsiTheme="majorHAnsi"/>
              </w:rPr>
              <w:t>, (2000), Alumni: Bandung</w:t>
            </w:r>
          </w:p>
          <w:p w:rsidR="00984E64" w:rsidRPr="009B7FAE" w:rsidRDefault="00984E64" w:rsidP="00E61926">
            <w:pPr>
              <w:spacing w:line="276" w:lineRule="auto"/>
              <w:ind w:left="720" w:hanging="720"/>
              <w:rPr>
                <w:rFonts w:asciiTheme="majorHAnsi" w:eastAsia="Calibri" w:hAnsiTheme="majorHAnsi"/>
              </w:rPr>
            </w:pPr>
            <w:r w:rsidRPr="009B7FAE">
              <w:rPr>
                <w:rFonts w:asciiTheme="majorHAnsi" w:eastAsia="Calibri" w:hAnsiTheme="majorHAnsi"/>
              </w:rPr>
              <w:t>Handoyo, Hestu Cipto.(2009).</w:t>
            </w:r>
            <w:r w:rsidRPr="009B7FAE">
              <w:rPr>
                <w:rFonts w:asciiTheme="majorHAnsi" w:eastAsia="Calibri" w:hAnsiTheme="majorHAnsi"/>
                <w:i/>
                <w:iCs/>
              </w:rPr>
              <w:t>Hukum Tata Negara Indonesia</w:t>
            </w:r>
            <w:r w:rsidRPr="009B7FAE">
              <w:rPr>
                <w:rFonts w:asciiTheme="majorHAnsi" w:eastAsia="Calibri" w:hAnsiTheme="majorHAnsi"/>
              </w:rPr>
              <w:t>, Univer</w:t>
            </w:r>
            <w:r>
              <w:rPr>
                <w:rFonts w:asciiTheme="majorHAnsi" w:eastAsia="Calibri" w:hAnsiTheme="majorHAnsi"/>
              </w:rPr>
              <w:t>-</w:t>
            </w:r>
            <w:r w:rsidRPr="009B7FAE">
              <w:rPr>
                <w:rFonts w:asciiTheme="majorHAnsi" w:eastAsia="Calibri" w:hAnsiTheme="majorHAnsi"/>
              </w:rPr>
              <w:t>sitas Atma Jaya Yogyakarta: Yogyakarta</w:t>
            </w:r>
          </w:p>
          <w:p w:rsidR="00984E64" w:rsidRPr="009B7FAE" w:rsidRDefault="00984E64" w:rsidP="00E61926">
            <w:pPr>
              <w:spacing w:line="276" w:lineRule="auto"/>
              <w:ind w:left="720" w:hanging="720"/>
              <w:rPr>
                <w:rFonts w:asciiTheme="majorHAnsi" w:eastAsia="Calibri" w:hAnsiTheme="majorHAnsi"/>
              </w:rPr>
            </w:pPr>
            <w:r w:rsidRPr="009B7FAE">
              <w:rPr>
                <w:rFonts w:asciiTheme="majorHAnsi" w:eastAsia="Calibri" w:hAnsiTheme="majorHAnsi"/>
              </w:rPr>
              <w:t xml:space="preserve">Lubis, M. Solly. (2009). </w:t>
            </w:r>
            <w:r w:rsidRPr="009B7FAE">
              <w:rPr>
                <w:rFonts w:asciiTheme="majorHAnsi" w:eastAsia="Calibri" w:hAnsiTheme="majorHAnsi"/>
                <w:i/>
                <w:iCs/>
              </w:rPr>
              <w:t>Ilmu Pengeta</w:t>
            </w:r>
            <w:r>
              <w:rPr>
                <w:rFonts w:asciiTheme="majorHAnsi" w:eastAsia="Calibri" w:hAnsiTheme="majorHAnsi"/>
                <w:i/>
                <w:iCs/>
              </w:rPr>
              <w:t>-</w:t>
            </w:r>
            <w:r w:rsidRPr="009B7FAE">
              <w:rPr>
                <w:rFonts w:asciiTheme="majorHAnsi" w:eastAsia="Calibri" w:hAnsiTheme="majorHAnsi"/>
                <w:i/>
                <w:iCs/>
              </w:rPr>
              <w:t>huan Perundang-undangan</w:t>
            </w:r>
            <w:r w:rsidRPr="009B7FAE">
              <w:rPr>
                <w:rFonts w:asciiTheme="majorHAnsi" w:eastAsia="Calibri" w:hAnsiTheme="majorHAnsi"/>
              </w:rPr>
              <w:t>. CV.Mandar Maju: Bandung.</w:t>
            </w:r>
          </w:p>
          <w:p w:rsidR="00984E64" w:rsidRPr="009B7FAE" w:rsidRDefault="00984E64" w:rsidP="00E61926">
            <w:pPr>
              <w:spacing w:line="276" w:lineRule="auto"/>
              <w:ind w:left="720" w:hanging="720"/>
              <w:rPr>
                <w:rFonts w:asciiTheme="majorHAnsi" w:eastAsia="Calibri" w:hAnsiTheme="majorHAnsi"/>
              </w:rPr>
            </w:pPr>
            <w:r w:rsidRPr="009B7FAE">
              <w:rPr>
                <w:rFonts w:asciiTheme="majorHAnsi" w:eastAsia="Calibri" w:hAnsiTheme="majorHAnsi"/>
              </w:rPr>
              <w:t xml:space="preserve">Kelsen, Hans. (2007). </w:t>
            </w:r>
            <w:r w:rsidRPr="009B7FAE">
              <w:rPr>
                <w:rFonts w:asciiTheme="majorHAnsi" w:eastAsia="Calibri" w:hAnsiTheme="majorHAnsi"/>
                <w:i/>
                <w:iCs/>
              </w:rPr>
              <w:t>Teori Hukum dan Negara. Dasar-dasar Ilmu H</w:t>
            </w:r>
            <w:r>
              <w:rPr>
                <w:rFonts w:asciiTheme="majorHAnsi" w:eastAsia="Calibri" w:hAnsiTheme="majorHAnsi"/>
                <w:i/>
                <w:iCs/>
              </w:rPr>
              <w:t>u</w:t>
            </w:r>
            <w:r w:rsidRPr="009B7FAE">
              <w:rPr>
                <w:rFonts w:asciiTheme="majorHAnsi" w:eastAsia="Calibri" w:hAnsiTheme="majorHAnsi"/>
                <w:i/>
                <w:iCs/>
              </w:rPr>
              <w:t>kum Normatif Sebagai Ilmu Hukum Deskriptif-Empirik</w:t>
            </w:r>
            <w:r w:rsidRPr="009B7FAE">
              <w:rPr>
                <w:rFonts w:asciiTheme="majorHAnsi" w:eastAsia="Calibri" w:hAnsiTheme="majorHAnsi"/>
              </w:rPr>
              <w:t>. Bee Media Indonesia: Jakarta.</w:t>
            </w:r>
          </w:p>
          <w:p w:rsidR="00984E64" w:rsidRPr="009B7FAE" w:rsidRDefault="00984E64" w:rsidP="00E61926">
            <w:pPr>
              <w:spacing w:line="276" w:lineRule="auto"/>
              <w:ind w:left="720" w:hanging="720"/>
              <w:rPr>
                <w:rFonts w:asciiTheme="majorHAnsi" w:eastAsia="Calibri" w:hAnsiTheme="majorHAnsi"/>
              </w:rPr>
            </w:pPr>
            <w:r w:rsidRPr="009B7FAE">
              <w:rPr>
                <w:rFonts w:asciiTheme="majorHAnsi" w:eastAsia="Calibri" w:hAnsiTheme="majorHAnsi"/>
              </w:rPr>
              <w:t xml:space="preserve">Mertokusumo, Sudikno (2002), </w:t>
            </w:r>
            <w:r w:rsidRPr="009B7FAE">
              <w:rPr>
                <w:rFonts w:asciiTheme="majorHAnsi" w:eastAsia="Calibri" w:hAnsiTheme="majorHAnsi"/>
                <w:i/>
                <w:iCs/>
              </w:rPr>
              <w:t>Mengenal Hukum-Suatu Pengantar</w:t>
            </w:r>
            <w:r w:rsidRPr="009B7FAE">
              <w:rPr>
                <w:rFonts w:asciiTheme="majorHAnsi" w:eastAsia="Calibri" w:hAnsiTheme="majorHAnsi"/>
              </w:rPr>
              <w:t>, Liberty : Yogyakarta</w:t>
            </w:r>
          </w:p>
          <w:p w:rsidR="00984E64" w:rsidRDefault="00984E64" w:rsidP="00E61926">
            <w:pPr>
              <w:pStyle w:val="ListParagraph"/>
              <w:spacing w:line="276" w:lineRule="auto"/>
              <w:ind w:left="952" w:hanging="835"/>
              <w:rPr>
                <w:rFonts w:asciiTheme="majorHAnsi" w:hAnsiTheme="majorHAnsi" w:cs="Arial"/>
                <w:b/>
                <w:color w:val="000000" w:themeColor="text1"/>
                <w:sz w:val="24"/>
                <w:szCs w:val="24"/>
              </w:rPr>
            </w:pPr>
            <w:r w:rsidRPr="00514843">
              <w:rPr>
                <w:rFonts w:asciiTheme="majorHAnsi" w:eastAsia="Calibri" w:hAnsiTheme="majorHAnsi"/>
                <w:b/>
              </w:rPr>
              <w:t xml:space="preserve">Kansil, C.S.T. Drs. SH, </w:t>
            </w:r>
            <w:r w:rsidRPr="00514843">
              <w:rPr>
                <w:rFonts w:asciiTheme="majorHAnsi" w:eastAsia="Calibri" w:hAnsiTheme="majorHAnsi"/>
                <w:b/>
                <w:i/>
                <w:iCs/>
              </w:rPr>
              <w:t>Pengantar Ilmu Hukum dan Tata Hukum Indonesia</w:t>
            </w:r>
            <w:r w:rsidRPr="00514843">
              <w:rPr>
                <w:rFonts w:asciiTheme="majorHAnsi" w:eastAsia="Calibri" w:hAnsiTheme="majorHAnsi"/>
                <w:b/>
              </w:rPr>
              <w:t>, Balai Pustaka, Jakarta 1989.</w:t>
            </w:r>
          </w:p>
        </w:tc>
      </w:tr>
      <w:tr w:rsidR="00984E64" w:rsidTr="007B518A">
        <w:tc>
          <w:tcPr>
            <w:tcW w:w="1559" w:type="dxa"/>
          </w:tcPr>
          <w:p w:rsidR="00984E64" w:rsidRPr="0074077F" w:rsidRDefault="00984E64"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Prasyarat</w:t>
            </w:r>
          </w:p>
        </w:tc>
        <w:tc>
          <w:tcPr>
            <w:tcW w:w="7433" w:type="dxa"/>
          </w:tcPr>
          <w:p w:rsidR="00984E64" w:rsidRPr="0074077F" w:rsidRDefault="00984E64" w:rsidP="00E61926">
            <w:pPr>
              <w:spacing w:line="276" w:lineRule="auto"/>
              <w:rPr>
                <w:rFonts w:asciiTheme="majorHAnsi" w:hAnsiTheme="majorHAnsi" w:cs="Arial"/>
                <w:color w:val="000000" w:themeColor="text1"/>
                <w:sz w:val="24"/>
                <w:szCs w:val="24"/>
              </w:rPr>
            </w:pPr>
            <w:r w:rsidRPr="0074077F">
              <w:rPr>
                <w:rFonts w:asciiTheme="majorHAnsi" w:hAnsiTheme="majorHAnsi" w:cs="Arial"/>
                <w:color w:val="000000" w:themeColor="text1"/>
                <w:sz w:val="24"/>
                <w:szCs w:val="24"/>
              </w:rPr>
              <w:t>Tidak ada</w:t>
            </w:r>
          </w:p>
        </w:tc>
      </w:tr>
    </w:tbl>
    <w:p w:rsidR="00E61926" w:rsidRPr="00E61926" w:rsidRDefault="00E61926" w:rsidP="00E61926">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984E64" w:rsidTr="007B518A">
        <w:tc>
          <w:tcPr>
            <w:tcW w:w="1559" w:type="dxa"/>
          </w:tcPr>
          <w:p w:rsidR="00984E64" w:rsidRPr="00D8249C" w:rsidRDefault="00984E6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984E64" w:rsidRPr="009B7FAE" w:rsidRDefault="00984E64" w:rsidP="00E61926">
            <w:pPr>
              <w:pStyle w:val="Subtitle"/>
              <w:spacing w:line="360" w:lineRule="auto"/>
              <w:jc w:val="both"/>
              <w:rPr>
                <w:rFonts w:asciiTheme="majorHAnsi" w:hAnsiTheme="majorHAnsi" w:cs="Arial Narrow"/>
                <w:b w:val="0"/>
                <w:bCs w:val="0"/>
                <w:color w:val="000000" w:themeColor="text1"/>
                <w:sz w:val="22"/>
              </w:rPr>
            </w:pPr>
            <w:r w:rsidRPr="009B7FAE">
              <w:rPr>
                <w:rFonts w:asciiTheme="majorHAnsi" w:hAnsiTheme="majorHAnsi" w:cs="Arial Narrow"/>
                <w:b w:val="0"/>
                <w:bCs w:val="0"/>
                <w:color w:val="000000" w:themeColor="text1"/>
                <w:sz w:val="22"/>
              </w:rPr>
              <w:t>Pengantar Hukum Indonesia</w:t>
            </w:r>
          </w:p>
        </w:tc>
      </w:tr>
      <w:tr w:rsidR="00984E64" w:rsidTr="007B518A">
        <w:tc>
          <w:tcPr>
            <w:tcW w:w="1559" w:type="dxa"/>
          </w:tcPr>
          <w:p w:rsidR="00984E64" w:rsidRPr="00D8249C" w:rsidRDefault="00984E6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984E64" w:rsidRPr="009B7FAE" w:rsidRDefault="00984E64" w:rsidP="00E61926">
            <w:pPr>
              <w:pStyle w:val="Subtitle"/>
              <w:spacing w:line="360" w:lineRule="auto"/>
              <w:jc w:val="both"/>
              <w:rPr>
                <w:rFonts w:asciiTheme="majorHAnsi" w:hAnsiTheme="majorHAnsi" w:cs="Arial Narrow"/>
                <w:b w:val="0"/>
                <w:bCs w:val="0"/>
                <w:color w:val="000000" w:themeColor="text1"/>
                <w:sz w:val="22"/>
              </w:rPr>
            </w:pPr>
            <w:r w:rsidRPr="009B7FAE">
              <w:rPr>
                <w:rFonts w:asciiTheme="majorHAnsi" w:hAnsiTheme="majorHAnsi" w:cs="Arial Narrow"/>
                <w:b w:val="0"/>
                <w:bCs w:val="0"/>
                <w:color w:val="000000" w:themeColor="text1"/>
                <w:sz w:val="22"/>
              </w:rPr>
              <w:t>PKN3103</w:t>
            </w:r>
          </w:p>
        </w:tc>
      </w:tr>
      <w:tr w:rsidR="00984E64" w:rsidTr="007B518A">
        <w:trPr>
          <w:trHeight w:val="231"/>
        </w:trPr>
        <w:tc>
          <w:tcPr>
            <w:tcW w:w="1559" w:type="dxa"/>
          </w:tcPr>
          <w:p w:rsidR="00984E64" w:rsidRPr="00D8249C" w:rsidRDefault="00984E6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984E64" w:rsidRPr="002A54F4" w:rsidRDefault="00984E64"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984E64" w:rsidTr="007B518A">
        <w:tc>
          <w:tcPr>
            <w:tcW w:w="1559" w:type="dxa"/>
          </w:tcPr>
          <w:p w:rsidR="00984E64" w:rsidRPr="00D8249C" w:rsidRDefault="00984E6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984E64" w:rsidRDefault="00984E64" w:rsidP="00E61926">
            <w:pPr>
              <w:pStyle w:val="Subtitle"/>
              <w:spacing w:line="360" w:lineRule="auto"/>
              <w:jc w:val="both"/>
              <w:rPr>
                <w:rFonts w:asciiTheme="majorHAnsi" w:hAnsiTheme="majorHAnsi" w:cs="Arial Narrow"/>
                <w:b w:val="0"/>
                <w:bCs w:val="0"/>
                <w:color w:val="000000" w:themeColor="text1"/>
                <w:sz w:val="22"/>
              </w:rPr>
            </w:pPr>
            <w:r>
              <w:rPr>
                <w:rFonts w:asciiTheme="majorHAnsi" w:hAnsiTheme="majorHAnsi" w:cs="Arial Narrow"/>
                <w:b w:val="0"/>
                <w:bCs w:val="0"/>
                <w:color w:val="000000" w:themeColor="text1"/>
                <w:sz w:val="22"/>
              </w:rPr>
              <w:t>Subandi, S.H., M.Pd</w:t>
            </w:r>
          </w:p>
          <w:p w:rsidR="00984E64" w:rsidRPr="002A54F4" w:rsidRDefault="00984E64" w:rsidP="00E61926">
            <w:pPr>
              <w:spacing w:line="360" w:lineRule="auto"/>
              <w:rPr>
                <w:rFonts w:asciiTheme="majorHAnsi" w:hAnsiTheme="majorHAnsi" w:cs="Arial"/>
                <w:color w:val="000000" w:themeColor="text1"/>
                <w:sz w:val="24"/>
                <w:szCs w:val="24"/>
              </w:rPr>
            </w:pPr>
            <w:r>
              <w:rPr>
                <w:rFonts w:asciiTheme="majorHAnsi" w:hAnsiTheme="majorHAnsi" w:cs="Arial Narrow"/>
                <w:b/>
                <w:bCs/>
                <w:color w:val="000000" w:themeColor="text1"/>
              </w:rPr>
              <w:t>Etty Andyastuti, SH.,MH</w:t>
            </w:r>
          </w:p>
        </w:tc>
      </w:tr>
      <w:tr w:rsidR="00984E64" w:rsidTr="007B518A">
        <w:tc>
          <w:tcPr>
            <w:tcW w:w="1559" w:type="dxa"/>
          </w:tcPr>
          <w:p w:rsidR="00984E64" w:rsidRDefault="00984E64"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984E64" w:rsidRPr="009B7FAE" w:rsidRDefault="00984E64" w:rsidP="00E61926">
            <w:pPr>
              <w:pStyle w:val="Subtitle"/>
              <w:spacing w:line="276" w:lineRule="auto"/>
              <w:jc w:val="both"/>
              <w:rPr>
                <w:rFonts w:asciiTheme="majorHAnsi" w:hAnsiTheme="majorHAnsi" w:cs="Calibri"/>
                <w:color w:val="000000"/>
              </w:rPr>
            </w:pPr>
            <w:r w:rsidRPr="009B7FAE">
              <w:rPr>
                <w:rFonts w:asciiTheme="majorHAnsi" w:hAnsiTheme="majorHAnsi" w:cs="Arial Narrow"/>
                <w:b w:val="0"/>
                <w:color w:val="000000" w:themeColor="text1"/>
                <w:sz w:val="22"/>
                <w:lang w:val="sv-SE"/>
              </w:rPr>
              <w:t xml:space="preserve">Matakuliah ini bertujuan memberikan pemahaman kepada mahasiswa tentang </w:t>
            </w:r>
            <w:r w:rsidRPr="009B7FAE">
              <w:rPr>
                <w:rFonts w:asciiTheme="majorHAnsi" w:hAnsiTheme="majorHAnsi" w:cs="Calibri"/>
                <w:color w:val="000000"/>
              </w:rPr>
              <w:t xml:space="preserve"> </w:t>
            </w:r>
            <w:r w:rsidRPr="0089005D">
              <w:rPr>
                <w:rFonts w:asciiTheme="majorHAnsi" w:hAnsiTheme="majorHAnsi" w:cs="Calibri"/>
                <w:b w:val="0"/>
                <w:color w:val="000000"/>
                <w:sz w:val="22"/>
                <w:szCs w:val="22"/>
              </w:rPr>
              <w:t>keseluruhan</w:t>
            </w:r>
            <w:r w:rsidRPr="0089005D">
              <w:rPr>
                <w:rFonts w:ascii="Trebuchet MS" w:hAnsi="Trebuchet MS" w:cs="Calibri"/>
                <w:b w:val="0"/>
                <w:color w:val="000000"/>
                <w:sz w:val="22"/>
                <w:szCs w:val="22"/>
              </w:rPr>
              <w:t xml:space="preserve"> </w:t>
            </w:r>
            <w:r w:rsidRPr="0089005D">
              <w:rPr>
                <w:rFonts w:asciiTheme="majorHAnsi" w:hAnsiTheme="majorHAnsi" w:cs="Calibri"/>
                <w:b w:val="0"/>
                <w:color w:val="000000"/>
                <w:sz w:val="22"/>
                <w:szCs w:val="22"/>
              </w:rPr>
              <w:t xml:space="preserve">hukum positif Indonesia, sebagai suatu sistem hukum yang sedang berlaku di Indonesia. Oleh karena fungsinya sebagai pengantar, maka cakupan pembelajaran dalam mata kuliah ini adalah hukum positif Indonesia dalam garis besarnya, meliputi </w:t>
            </w:r>
            <w:r w:rsidRPr="0089005D">
              <w:rPr>
                <w:rFonts w:asciiTheme="majorHAnsi" w:hAnsiTheme="majorHAnsi" w:cs="Arial Narrow"/>
                <w:b w:val="0"/>
                <w:color w:val="000000" w:themeColor="text1"/>
                <w:sz w:val="22"/>
                <w:szCs w:val="22"/>
                <w:lang w:val="sv-SE"/>
              </w:rPr>
              <w:t>pengertian tata hokum Indonesia, sejarah tata hokum Indonesia, pembidangan tata hokum Indonesia, kekuasaan kehakiman di Indonesia, serta perkembangan dan pembangunan hukum Indonesia</w:t>
            </w:r>
            <w:r>
              <w:rPr>
                <w:rFonts w:asciiTheme="majorHAnsi" w:hAnsiTheme="majorHAnsi" w:cs="Arial Narrow"/>
                <w:b w:val="0"/>
                <w:color w:val="000000" w:themeColor="text1"/>
                <w:sz w:val="22"/>
                <w:szCs w:val="22"/>
                <w:lang w:val="sv-SE"/>
              </w:rPr>
              <w:t>, p</w:t>
            </w:r>
            <w:r w:rsidRPr="0089005D">
              <w:rPr>
                <w:rFonts w:asciiTheme="majorHAnsi" w:hAnsiTheme="majorHAnsi" w:cs="Calibri"/>
                <w:b w:val="0"/>
                <w:color w:val="000000"/>
                <w:sz w:val="22"/>
                <w:szCs w:val="22"/>
              </w:rPr>
              <w:t>engertian pokok dan konsep. Keterkaitan dengan Prodi, maka membekali mahasiswa menjadi guru PPKn yang mampu mengajarkan mengenai konsep hukum positif Indonesia hingga memposisikan kasus dalam lapangan hukum tertentu.</w:t>
            </w:r>
            <w:r w:rsidRPr="009B7FAE">
              <w:rPr>
                <w:rFonts w:asciiTheme="majorHAnsi" w:hAnsiTheme="majorHAnsi" w:cs="Calibri"/>
                <w:color w:val="000000"/>
              </w:rPr>
              <w:t xml:space="preserve"> </w:t>
            </w:r>
          </w:p>
          <w:p w:rsidR="00984E64" w:rsidRPr="00E947CF" w:rsidRDefault="00984E64" w:rsidP="00E61926">
            <w:pPr>
              <w:tabs>
                <w:tab w:val="left" w:pos="2280"/>
              </w:tabs>
              <w:spacing w:after="120" w:line="276" w:lineRule="auto"/>
              <w:jc w:val="both"/>
              <w:rPr>
                <w:rFonts w:asciiTheme="majorHAnsi" w:hAnsiTheme="majorHAnsi" w:cs="Arial"/>
                <w:color w:val="000000" w:themeColor="text1"/>
                <w:sz w:val="24"/>
                <w:szCs w:val="24"/>
              </w:rPr>
            </w:pPr>
            <w:r w:rsidRPr="00E947CF">
              <w:rPr>
                <w:rFonts w:asciiTheme="majorHAnsi" w:hAnsiTheme="majorHAnsi" w:cs="Calibri"/>
                <w:color w:val="000000"/>
              </w:rPr>
              <w:t>Pembelajarannya melalui presentasi dan diskusi, tugas baik individu maupun kelompok, dan refleksi</w:t>
            </w:r>
          </w:p>
        </w:tc>
      </w:tr>
      <w:tr w:rsidR="00984E64" w:rsidTr="007B518A">
        <w:tc>
          <w:tcPr>
            <w:tcW w:w="1559" w:type="dxa"/>
          </w:tcPr>
          <w:p w:rsidR="00984E64" w:rsidRPr="0074077F" w:rsidRDefault="00984E64"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7B518A" w:rsidRPr="009B7FAE" w:rsidRDefault="007B518A" w:rsidP="00E61926">
            <w:pPr>
              <w:pStyle w:val="ColorfulList-Accent11"/>
              <w:numPr>
                <w:ilvl w:val="0"/>
                <w:numId w:val="16"/>
              </w:numPr>
              <w:shd w:val="clear" w:color="auto" w:fill="FFFFFF"/>
              <w:tabs>
                <w:tab w:val="left" w:pos="0"/>
                <w:tab w:val="left" w:pos="1800"/>
              </w:tabs>
              <w:spacing w:before="120" w:after="120" w:line="276" w:lineRule="auto"/>
              <w:ind w:left="385"/>
              <w:jc w:val="both"/>
              <w:rPr>
                <w:rFonts w:asciiTheme="majorHAnsi" w:hAnsiTheme="majorHAnsi" w:cs="Arial"/>
                <w:color w:val="111111"/>
                <w:shd w:val="clear" w:color="auto" w:fill="FFFFFF"/>
              </w:rPr>
            </w:pPr>
            <w:r w:rsidRPr="009B7FAE">
              <w:rPr>
                <w:rFonts w:asciiTheme="majorHAnsi" w:hAnsiTheme="majorHAnsi" w:cs="Arial"/>
                <w:color w:val="111111"/>
                <w:shd w:val="clear" w:color="auto" w:fill="FFFFFF"/>
              </w:rPr>
              <w:t>Memanfaatkan IPTEKS untuk menelusuri sumber hukum.</w:t>
            </w:r>
          </w:p>
          <w:p w:rsidR="007B518A" w:rsidRPr="009B7FAE" w:rsidRDefault="007B518A" w:rsidP="00E61926">
            <w:pPr>
              <w:pStyle w:val="ColorfulList-Accent11"/>
              <w:numPr>
                <w:ilvl w:val="0"/>
                <w:numId w:val="16"/>
              </w:numPr>
              <w:shd w:val="clear" w:color="auto" w:fill="FFFFFF"/>
              <w:tabs>
                <w:tab w:val="left" w:pos="0"/>
                <w:tab w:val="left" w:pos="1800"/>
              </w:tabs>
              <w:spacing w:before="120" w:after="120" w:line="276" w:lineRule="auto"/>
              <w:ind w:left="385"/>
              <w:jc w:val="both"/>
              <w:rPr>
                <w:rFonts w:asciiTheme="majorHAnsi" w:hAnsiTheme="majorHAnsi" w:cs="Arial"/>
                <w:color w:val="111111"/>
                <w:shd w:val="clear" w:color="auto" w:fill="FFFFFF"/>
              </w:rPr>
            </w:pPr>
            <w:r w:rsidRPr="009B7FAE">
              <w:rPr>
                <w:rFonts w:asciiTheme="majorHAnsi" w:hAnsiTheme="majorHAnsi" w:cs="Arial"/>
                <w:color w:val="111111"/>
                <w:shd w:val="clear" w:color="auto" w:fill="FFFFFF"/>
              </w:rPr>
              <w:t>Menguasai teori-teori mengenai hukum positif Indonesia dan mampu mengaplikasikannya dalam pembelajaran PPKn.</w:t>
            </w:r>
          </w:p>
          <w:p w:rsidR="00E947CF" w:rsidRPr="00E947CF" w:rsidRDefault="007B518A" w:rsidP="00E61926">
            <w:pPr>
              <w:pStyle w:val="ColorfulList-Accent11"/>
              <w:numPr>
                <w:ilvl w:val="0"/>
                <w:numId w:val="16"/>
              </w:numPr>
              <w:shd w:val="clear" w:color="auto" w:fill="FFFFFF"/>
              <w:tabs>
                <w:tab w:val="left" w:pos="0"/>
                <w:tab w:val="left" w:pos="1800"/>
              </w:tabs>
              <w:spacing w:before="120" w:after="120" w:line="276" w:lineRule="auto"/>
              <w:ind w:left="385"/>
              <w:jc w:val="both"/>
              <w:rPr>
                <w:rFonts w:asciiTheme="majorHAnsi" w:hAnsiTheme="majorHAnsi" w:cs="Arial"/>
                <w:color w:val="000000" w:themeColor="text1"/>
                <w:sz w:val="24"/>
                <w:szCs w:val="24"/>
              </w:rPr>
            </w:pPr>
            <w:r w:rsidRPr="009B7FAE">
              <w:rPr>
                <w:rFonts w:asciiTheme="majorHAnsi" w:hAnsiTheme="majorHAnsi" w:cs="Arial"/>
                <w:color w:val="111111"/>
                <w:shd w:val="clear" w:color="auto" w:fill="FFFFFF"/>
              </w:rPr>
              <w:t>Membuat keputusan ten</w:t>
            </w:r>
            <w:r>
              <w:rPr>
                <w:rFonts w:asciiTheme="majorHAnsi" w:hAnsiTheme="majorHAnsi" w:cs="Arial"/>
                <w:color w:val="111111"/>
                <w:shd w:val="clear" w:color="auto" w:fill="FFFFFF"/>
                <w:lang w:val="en-US"/>
              </w:rPr>
              <w:t>-</w:t>
            </w:r>
            <w:r w:rsidRPr="009B7FAE">
              <w:rPr>
                <w:rFonts w:asciiTheme="majorHAnsi" w:hAnsiTheme="majorHAnsi" w:cs="Arial"/>
                <w:color w:val="111111"/>
                <w:shd w:val="clear" w:color="auto" w:fill="FFFFFF"/>
              </w:rPr>
              <w:t>tang teori-teori menge</w:t>
            </w:r>
            <w:r>
              <w:rPr>
                <w:rFonts w:asciiTheme="majorHAnsi" w:hAnsiTheme="majorHAnsi" w:cs="Arial"/>
                <w:color w:val="111111"/>
                <w:shd w:val="clear" w:color="auto" w:fill="FFFFFF"/>
                <w:lang w:val="en-US"/>
              </w:rPr>
              <w:t>-</w:t>
            </w:r>
            <w:r w:rsidRPr="009B7FAE">
              <w:rPr>
                <w:rFonts w:asciiTheme="majorHAnsi" w:hAnsiTheme="majorHAnsi" w:cs="Arial"/>
                <w:color w:val="111111"/>
                <w:shd w:val="clear" w:color="auto" w:fill="FFFFFF"/>
              </w:rPr>
              <w:t>nai hukum positif Indo</w:t>
            </w:r>
            <w:r>
              <w:rPr>
                <w:rFonts w:asciiTheme="majorHAnsi" w:hAnsiTheme="majorHAnsi" w:cs="Arial"/>
                <w:color w:val="111111"/>
                <w:shd w:val="clear" w:color="auto" w:fill="FFFFFF"/>
                <w:lang w:val="en-US"/>
              </w:rPr>
              <w:t>-</w:t>
            </w:r>
            <w:r w:rsidRPr="009B7FAE">
              <w:rPr>
                <w:rFonts w:asciiTheme="majorHAnsi" w:hAnsiTheme="majorHAnsi" w:cs="Arial"/>
                <w:color w:val="111111"/>
                <w:shd w:val="clear" w:color="auto" w:fill="FFFFFF"/>
              </w:rPr>
              <w:t>nesia untuk pembela</w:t>
            </w:r>
            <w:r>
              <w:rPr>
                <w:rFonts w:asciiTheme="majorHAnsi" w:hAnsiTheme="majorHAnsi" w:cs="Arial"/>
                <w:color w:val="111111"/>
                <w:shd w:val="clear" w:color="auto" w:fill="FFFFFF"/>
                <w:lang w:val="en-US"/>
              </w:rPr>
              <w:t>-</w:t>
            </w:r>
            <w:r w:rsidRPr="009B7FAE">
              <w:rPr>
                <w:rFonts w:asciiTheme="majorHAnsi" w:hAnsiTheme="majorHAnsi" w:cs="Arial"/>
                <w:color w:val="111111"/>
                <w:shd w:val="clear" w:color="auto" w:fill="FFFFFF"/>
              </w:rPr>
              <w:t>jaran PPKn di kelas.</w:t>
            </w:r>
          </w:p>
          <w:p w:rsidR="00984E64" w:rsidRPr="00115DA2" w:rsidRDefault="007B518A" w:rsidP="00E61926">
            <w:pPr>
              <w:pStyle w:val="ColorfulList-Accent11"/>
              <w:numPr>
                <w:ilvl w:val="0"/>
                <w:numId w:val="16"/>
              </w:numPr>
              <w:shd w:val="clear" w:color="auto" w:fill="FFFFFF"/>
              <w:tabs>
                <w:tab w:val="left" w:pos="0"/>
                <w:tab w:val="left" w:pos="1800"/>
              </w:tabs>
              <w:spacing w:before="120" w:after="120" w:line="276" w:lineRule="auto"/>
              <w:ind w:left="385"/>
              <w:jc w:val="both"/>
              <w:rPr>
                <w:rFonts w:asciiTheme="majorHAnsi" w:hAnsiTheme="majorHAnsi" w:cs="Arial"/>
                <w:color w:val="000000" w:themeColor="text1"/>
                <w:sz w:val="24"/>
                <w:szCs w:val="24"/>
              </w:rPr>
            </w:pPr>
            <w:r w:rsidRPr="009B7FAE">
              <w:rPr>
                <w:rFonts w:asciiTheme="majorHAnsi" w:hAnsiTheme="majorHAnsi" w:cs="Arial"/>
                <w:color w:val="111111"/>
                <w:shd w:val="clear" w:color="auto" w:fill="FFFFFF"/>
              </w:rPr>
              <w:t>Memiliki sikap bertang</w:t>
            </w:r>
            <w:r>
              <w:rPr>
                <w:rFonts w:asciiTheme="majorHAnsi" w:hAnsiTheme="majorHAnsi" w:cs="Arial"/>
                <w:color w:val="111111"/>
                <w:shd w:val="clear" w:color="auto" w:fill="FFFFFF"/>
              </w:rPr>
              <w:t>-</w:t>
            </w:r>
            <w:r w:rsidRPr="009B7FAE">
              <w:rPr>
                <w:rFonts w:asciiTheme="majorHAnsi" w:hAnsiTheme="majorHAnsi" w:cs="Arial"/>
                <w:color w:val="111111"/>
                <w:shd w:val="clear" w:color="auto" w:fill="FFFFFF"/>
              </w:rPr>
              <w:t>gung jawab dengan memposisikan kasus dalam lapangan hukum tertentu</w:t>
            </w:r>
          </w:p>
        </w:tc>
      </w:tr>
      <w:tr w:rsidR="00984E64" w:rsidTr="007B518A">
        <w:tc>
          <w:tcPr>
            <w:tcW w:w="1559" w:type="dxa"/>
          </w:tcPr>
          <w:p w:rsidR="00984E64" w:rsidRPr="0074077F" w:rsidRDefault="00984E64"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7B518A" w:rsidRPr="009B7FAE" w:rsidRDefault="007B518A" w:rsidP="00E61926">
            <w:pPr>
              <w:spacing w:line="276" w:lineRule="auto"/>
              <w:ind w:left="720" w:hanging="720"/>
              <w:rPr>
                <w:rFonts w:asciiTheme="majorHAnsi" w:eastAsia="Calibri" w:hAnsiTheme="majorHAnsi"/>
              </w:rPr>
            </w:pPr>
            <w:r w:rsidRPr="009B7FAE">
              <w:rPr>
                <w:rFonts w:asciiTheme="majorHAnsi" w:eastAsia="Calibri" w:hAnsiTheme="majorHAnsi"/>
              </w:rPr>
              <w:t xml:space="preserve">Pudjosewojo, kusumadi. 1961. </w:t>
            </w:r>
            <w:r w:rsidRPr="009B7FAE">
              <w:rPr>
                <w:rFonts w:asciiTheme="majorHAnsi" w:eastAsia="Calibri" w:hAnsiTheme="majorHAnsi"/>
                <w:i/>
              </w:rPr>
              <w:t>Pedoman pembelajaran Tata Hukum Indonesia</w:t>
            </w:r>
            <w:r w:rsidRPr="009B7FAE">
              <w:rPr>
                <w:rFonts w:asciiTheme="majorHAnsi" w:eastAsia="Calibri" w:hAnsiTheme="majorHAnsi"/>
              </w:rPr>
              <w:t>. Cetakan ke V, Yogyakarta : Gadjah Mada University</w:t>
            </w:r>
          </w:p>
          <w:p w:rsidR="007B518A" w:rsidRPr="009B7FAE" w:rsidRDefault="007B518A" w:rsidP="00E61926">
            <w:pPr>
              <w:spacing w:line="276" w:lineRule="auto"/>
              <w:ind w:left="720" w:hanging="720"/>
              <w:rPr>
                <w:rFonts w:asciiTheme="majorHAnsi" w:eastAsia="Calibri" w:hAnsiTheme="majorHAnsi"/>
                <w:lang w:val="id-ID"/>
              </w:rPr>
            </w:pPr>
            <w:r w:rsidRPr="009B7FAE">
              <w:rPr>
                <w:rFonts w:asciiTheme="majorHAnsi" w:eastAsia="Calibri" w:hAnsiTheme="majorHAnsi"/>
                <w:lang w:val="id-ID"/>
              </w:rPr>
              <w:t>Peter  Mahmud Marzuki, 2008 Pengantar Ilmu Hukum, Prenada Media: Jakarta</w:t>
            </w:r>
          </w:p>
          <w:p w:rsidR="007B518A" w:rsidRPr="009B7FAE" w:rsidRDefault="007B518A" w:rsidP="00E61926">
            <w:pPr>
              <w:spacing w:line="276" w:lineRule="auto"/>
              <w:ind w:left="720" w:hanging="720"/>
              <w:rPr>
                <w:rFonts w:asciiTheme="majorHAnsi" w:eastAsia="Calibri" w:hAnsiTheme="majorHAnsi"/>
                <w:lang w:val="id-ID"/>
              </w:rPr>
            </w:pPr>
            <w:r w:rsidRPr="009B7FAE">
              <w:rPr>
                <w:rFonts w:asciiTheme="majorHAnsi" w:eastAsia="Calibri" w:hAnsiTheme="majorHAnsi"/>
                <w:lang w:val="id-ID"/>
              </w:rPr>
              <w:t>Chainur Arrasyid, 2000, Dasar-Dasar Ilmu Hukum, Sinar Grafika: Jakarta</w:t>
            </w:r>
          </w:p>
          <w:p w:rsidR="007B518A" w:rsidRPr="009B7FAE" w:rsidRDefault="007B518A" w:rsidP="00E61926">
            <w:pPr>
              <w:spacing w:line="276" w:lineRule="auto"/>
              <w:ind w:left="720" w:hanging="720"/>
              <w:rPr>
                <w:rFonts w:asciiTheme="majorHAnsi" w:eastAsia="Calibri" w:hAnsiTheme="majorHAnsi"/>
              </w:rPr>
            </w:pPr>
            <w:r w:rsidRPr="009B7FAE">
              <w:rPr>
                <w:rFonts w:asciiTheme="majorHAnsi" w:eastAsia="Calibri" w:hAnsiTheme="majorHAnsi"/>
              </w:rPr>
              <w:t xml:space="preserve">Kusumaatmadja, Mochtar, dan B. Arief Sidharta, </w:t>
            </w:r>
            <w:r w:rsidRPr="009B7FAE">
              <w:rPr>
                <w:rFonts w:asciiTheme="majorHAnsi" w:eastAsia="Calibri" w:hAnsiTheme="majorHAnsi"/>
                <w:i/>
                <w:iCs/>
              </w:rPr>
              <w:t>Pengantar Ilmu Hukum</w:t>
            </w:r>
            <w:r w:rsidRPr="009B7FAE">
              <w:rPr>
                <w:rFonts w:asciiTheme="majorHAnsi" w:eastAsia="Calibri" w:hAnsiTheme="majorHAnsi"/>
              </w:rPr>
              <w:t>, (2000), Alumni: Bandung</w:t>
            </w:r>
          </w:p>
          <w:p w:rsidR="007B518A" w:rsidRPr="009B7FAE" w:rsidRDefault="007B518A" w:rsidP="00E61926">
            <w:pPr>
              <w:spacing w:line="276" w:lineRule="auto"/>
              <w:ind w:left="720" w:hanging="720"/>
              <w:rPr>
                <w:rFonts w:asciiTheme="majorHAnsi" w:eastAsia="Calibri" w:hAnsiTheme="majorHAnsi"/>
              </w:rPr>
            </w:pPr>
            <w:r w:rsidRPr="009B7FAE">
              <w:rPr>
                <w:rFonts w:asciiTheme="majorHAnsi" w:eastAsia="Calibri" w:hAnsiTheme="majorHAnsi"/>
              </w:rPr>
              <w:t>Handoyo, Hestu Cipto.(2009).</w:t>
            </w:r>
            <w:r>
              <w:rPr>
                <w:rFonts w:asciiTheme="majorHAnsi" w:eastAsia="Calibri" w:hAnsiTheme="majorHAnsi"/>
              </w:rPr>
              <w:t xml:space="preserve"> </w:t>
            </w:r>
            <w:r w:rsidRPr="009B7FAE">
              <w:rPr>
                <w:rFonts w:asciiTheme="majorHAnsi" w:eastAsia="Calibri" w:hAnsiTheme="majorHAnsi"/>
                <w:i/>
                <w:iCs/>
              </w:rPr>
              <w:t>Hukum Tata Negara Indonesia</w:t>
            </w:r>
            <w:r w:rsidRPr="009B7FAE">
              <w:rPr>
                <w:rFonts w:asciiTheme="majorHAnsi" w:eastAsia="Calibri" w:hAnsiTheme="majorHAnsi"/>
              </w:rPr>
              <w:t>, Univer</w:t>
            </w:r>
            <w:r>
              <w:rPr>
                <w:rFonts w:asciiTheme="majorHAnsi" w:eastAsia="Calibri" w:hAnsiTheme="majorHAnsi"/>
              </w:rPr>
              <w:t>-</w:t>
            </w:r>
            <w:r w:rsidRPr="009B7FAE">
              <w:rPr>
                <w:rFonts w:asciiTheme="majorHAnsi" w:eastAsia="Calibri" w:hAnsiTheme="majorHAnsi"/>
              </w:rPr>
              <w:t>sitas Atma Jaya Yogyakarta: Yogyakarta</w:t>
            </w:r>
          </w:p>
          <w:p w:rsidR="007B518A" w:rsidRPr="009B7FAE" w:rsidRDefault="007B518A" w:rsidP="00E61926">
            <w:pPr>
              <w:spacing w:line="276" w:lineRule="auto"/>
              <w:ind w:left="720" w:hanging="720"/>
              <w:rPr>
                <w:rFonts w:asciiTheme="majorHAnsi" w:eastAsia="Calibri" w:hAnsiTheme="majorHAnsi"/>
              </w:rPr>
            </w:pPr>
            <w:r w:rsidRPr="009B7FAE">
              <w:rPr>
                <w:rFonts w:asciiTheme="majorHAnsi" w:eastAsia="Calibri" w:hAnsiTheme="majorHAnsi"/>
              </w:rPr>
              <w:t xml:space="preserve">Mertokusumo, Sudikno (2002), </w:t>
            </w:r>
            <w:r w:rsidRPr="009B7FAE">
              <w:rPr>
                <w:rFonts w:asciiTheme="majorHAnsi" w:eastAsia="Calibri" w:hAnsiTheme="majorHAnsi"/>
                <w:i/>
                <w:iCs/>
              </w:rPr>
              <w:t>Menge</w:t>
            </w:r>
            <w:r>
              <w:rPr>
                <w:rFonts w:asciiTheme="majorHAnsi" w:eastAsia="Calibri" w:hAnsiTheme="majorHAnsi"/>
                <w:i/>
                <w:iCs/>
              </w:rPr>
              <w:t>-</w:t>
            </w:r>
            <w:r w:rsidRPr="009B7FAE">
              <w:rPr>
                <w:rFonts w:asciiTheme="majorHAnsi" w:eastAsia="Calibri" w:hAnsiTheme="majorHAnsi"/>
                <w:i/>
                <w:iCs/>
              </w:rPr>
              <w:t>nal Hukum-Suatu Pengantar</w:t>
            </w:r>
            <w:r w:rsidRPr="009B7FAE">
              <w:rPr>
                <w:rFonts w:asciiTheme="majorHAnsi" w:eastAsia="Calibri" w:hAnsiTheme="majorHAnsi"/>
              </w:rPr>
              <w:t>, Liberty : Yogyakarta</w:t>
            </w:r>
          </w:p>
          <w:p w:rsidR="007B518A" w:rsidRPr="009B7FAE" w:rsidRDefault="007B518A" w:rsidP="00E61926">
            <w:pPr>
              <w:spacing w:line="276" w:lineRule="auto"/>
              <w:ind w:left="720" w:hanging="720"/>
              <w:rPr>
                <w:rFonts w:asciiTheme="majorHAnsi" w:eastAsia="Calibri" w:hAnsiTheme="majorHAnsi"/>
                <w:lang w:val="id-ID"/>
              </w:rPr>
            </w:pPr>
            <w:r w:rsidRPr="009B7FAE">
              <w:rPr>
                <w:rFonts w:asciiTheme="majorHAnsi" w:eastAsia="Calibri" w:hAnsiTheme="majorHAnsi"/>
              </w:rPr>
              <w:t xml:space="preserve">Kansil, C.S.T. Drs. SH, </w:t>
            </w:r>
            <w:r w:rsidRPr="009B7FAE">
              <w:rPr>
                <w:rFonts w:asciiTheme="majorHAnsi" w:eastAsia="Calibri" w:hAnsiTheme="majorHAnsi"/>
                <w:i/>
                <w:iCs/>
              </w:rPr>
              <w:t>Pengantar Ilmu Hukum dan Tata Hukum Indone</w:t>
            </w:r>
            <w:r>
              <w:rPr>
                <w:rFonts w:asciiTheme="majorHAnsi" w:eastAsia="Calibri" w:hAnsiTheme="majorHAnsi"/>
                <w:i/>
                <w:iCs/>
              </w:rPr>
              <w:t>-</w:t>
            </w:r>
            <w:r w:rsidRPr="009B7FAE">
              <w:rPr>
                <w:rFonts w:asciiTheme="majorHAnsi" w:eastAsia="Calibri" w:hAnsiTheme="majorHAnsi"/>
                <w:i/>
                <w:iCs/>
              </w:rPr>
              <w:t>sia</w:t>
            </w:r>
            <w:r w:rsidRPr="009B7FAE">
              <w:rPr>
                <w:rFonts w:asciiTheme="majorHAnsi" w:eastAsia="Calibri" w:hAnsiTheme="majorHAnsi"/>
              </w:rPr>
              <w:t>, Balai Pustaka, Jakarta 1989.</w:t>
            </w:r>
          </w:p>
          <w:p w:rsidR="00984E64" w:rsidRDefault="00984E64" w:rsidP="00E61926">
            <w:pPr>
              <w:spacing w:line="276" w:lineRule="auto"/>
              <w:ind w:left="884" w:hanging="850"/>
              <w:jc w:val="both"/>
              <w:rPr>
                <w:rFonts w:asciiTheme="majorHAnsi" w:hAnsiTheme="majorHAnsi" w:cs="Arial"/>
                <w:b/>
                <w:color w:val="000000" w:themeColor="text1"/>
                <w:sz w:val="24"/>
                <w:szCs w:val="24"/>
              </w:rPr>
            </w:pPr>
          </w:p>
        </w:tc>
      </w:tr>
      <w:tr w:rsidR="00984E64" w:rsidTr="007B518A">
        <w:tc>
          <w:tcPr>
            <w:tcW w:w="1559" w:type="dxa"/>
          </w:tcPr>
          <w:p w:rsidR="00984E64" w:rsidRPr="0074077F" w:rsidRDefault="00984E64"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Prasyarat</w:t>
            </w:r>
          </w:p>
        </w:tc>
        <w:tc>
          <w:tcPr>
            <w:tcW w:w="7433" w:type="dxa"/>
          </w:tcPr>
          <w:p w:rsidR="00984E64" w:rsidRPr="0074077F" w:rsidRDefault="00984E64"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 w:val="24"/>
                <w:szCs w:val="24"/>
              </w:rPr>
              <w:t>Tidak ada</w:t>
            </w:r>
          </w:p>
        </w:tc>
      </w:tr>
    </w:tbl>
    <w:p w:rsidR="007B518A" w:rsidRDefault="007B518A" w:rsidP="00E61926">
      <w:pPr>
        <w:spacing w:line="360" w:lineRule="auto"/>
        <w:rPr>
          <w:rFonts w:asciiTheme="majorHAnsi" w:hAnsiTheme="majorHAnsi" w:cs="Arial"/>
          <w:b/>
          <w:color w:val="000000" w:themeColor="text1"/>
          <w:sz w:val="24"/>
          <w:szCs w:val="24"/>
        </w:rPr>
      </w:pPr>
    </w:p>
    <w:p w:rsidR="00E61926" w:rsidRPr="00E61926" w:rsidRDefault="00E61926" w:rsidP="00E61926">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7B518A" w:rsidTr="008814B7">
        <w:tc>
          <w:tcPr>
            <w:tcW w:w="1559" w:type="dxa"/>
          </w:tcPr>
          <w:p w:rsidR="007B518A" w:rsidRPr="00D8249C" w:rsidRDefault="007B518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7B518A" w:rsidRPr="009B7FAE" w:rsidRDefault="007B518A" w:rsidP="00E61926">
            <w:pPr>
              <w:pStyle w:val="Subtitle"/>
              <w:spacing w:line="360" w:lineRule="auto"/>
              <w:jc w:val="both"/>
              <w:rPr>
                <w:rFonts w:asciiTheme="majorHAnsi" w:hAnsiTheme="majorHAnsi" w:cs="Arial Narrow"/>
                <w:b w:val="0"/>
                <w:bCs w:val="0"/>
                <w:color w:val="000000" w:themeColor="text1"/>
                <w:sz w:val="22"/>
              </w:rPr>
            </w:pPr>
            <w:r w:rsidRPr="009B7FAE">
              <w:rPr>
                <w:rFonts w:asciiTheme="majorHAnsi" w:hAnsiTheme="majorHAnsi" w:cs="Arial Narrow"/>
                <w:b w:val="0"/>
                <w:bCs w:val="0"/>
                <w:color w:val="000000" w:themeColor="text1"/>
                <w:sz w:val="22"/>
              </w:rPr>
              <w:t>Hukum Pidana</w:t>
            </w:r>
          </w:p>
        </w:tc>
      </w:tr>
      <w:tr w:rsidR="007B518A" w:rsidTr="008814B7">
        <w:tc>
          <w:tcPr>
            <w:tcW w:w="1559" w:type="dxa"/>
          </w:tcPr>
          <w:p w:rsidR="007B518A" w:rsidRPr="00D8249C" w:rsidRDefault="007B518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7B518A" w:rsidRPr="009B7FAE" w:rsidRDefault="007B518A" w:rsidP="00E61926">
            <w:pPr>
              <w:pStyle w:val="Subtitle"/>
              <w:spacing w:line="360" w:lineRule="auto"/>
              <w:jc w:val="both"/>
              <w:rPr>
                <w:rFonts w:asciiTheme="majorHAnsi" w:hAnsiTheme="majorHAnsi" w:cs="Arial Narrow"/>
                <w:b w:val="0"/>
                <w:bCs w:val="0"/>
                <w:color w:val="000000" w:themeColor="text1"/>
                <w:sz w:val="22"/>
              </w:rPr>
            </w:pPr>
            <w:r w:rsidRPr="009B7FAE">
              <w:rPr>
                <w:rFonts w:asciiTheme="majorHAnsi" w:hAnsiTheme="majorHAnsi" w:cs="Arial Narrow"/>
                <w:b w:val="0"/>
                <w:bCs w:val="0"/>
                <w:color w:val="000000" w:themeColor="text1"/>
                <w:sz w:val="22"/>
              </w:rPr>
              <w:t>PKN3104</w:t>
            </w:r>
          </w:p>
        </w:tc>
      </w:tr>
      <w:tr w:rsidR="007B518A" w:rsidTr="008814B7">
        <w:trPr>
          <w:trHeight w:val="231"/>
        </w:trPr>
        <w:tc>
          <w:tcPr>
            <w:tcW w:w="1559" w:type="dxa"/>
          </w:tcPr>
          <w:p w:rsidR="007B518A" w:rsidRPr="00D8249C" w:rsidRDefault="007B518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7B518A" w:rsidRPr="002A54F4" w:rsidRDefault="007B518A"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7B518A" w:rsidTr="008814B7">
        <w:tc>
          <w:tcPr>
            <w:tcW w:w="1559" w:type="dxa"/>
          </w:tcPr>
          <w:p w:rsidR="007B518A" w:rsidRPr="00D8249C" w:rsidRDefault="007B518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7B518A" w:rsidRDefault="007B518A" w:rsidP="00E61926">
            <w:pPr>
              <w:pStyle w:val="Subtitle"/>
              <w:spacing w:line="360" w:lineRule="auto"/>
              <w:jc w:val="both"/>
              <w:rPr>
                <w:rFonts w:asciiTheme="majorHAnsi" w:hAnsiTheme="majorHAnsi" w:cs="Arial Narrow"/>
                <w:b w:val="0"/>
                <w:bCs w:val="0"/>
                <w:color w:val="000000" w:themeColor="text1"/>
                <w:sz w:val="22"/>
              </w:rPr>
            </w:pPr>
            <w:r>
              <w:rPr>
                <w:rFonts w:asciiTheme="majorHAnsi" w:hAnsiTheme="majorHAnsi" w:cs="Arial Narrow"/>
                <w:b w:val="0"/>
                <w:bCs w:val="0"/>
                <w:color w:val="000000" w:themeColor="text1"/>
                <w:sz w:val="22"/>
              </w:rPr>
              <w:t>Dra. Ipoeng Maghfuroh Masroer, M.Pd</w:t>
            </w:r>
          </w:p>
          <w:p w:rsidR="007B518A" w:rsidRPr="002A54F4" w:rsidRDefault="007B518A" w:rsidP="00E61926">
            <w:pPr>
              <w:spacing w:line="360" w:lineRule="auto"/>
              <w:rPr>
                <w:rFonts w:asciiTheme="majorHAnsi" w:hAnsiTheme="majorHAnsi" w:cs="Arial"/>
                <w:color w:val="000000" w:themeColor="text1"/>
                <w:sz w:val="24"/>
                <w:szCs w:val="24"/>
              </w:rPr>
            </w:pPr>
            <w:r>
              <w:rPr>
                <w:rFonts w:asciiTheme="majorHAnsi" w:hAnsiTheme="majorHAnsi" w:cs="Arial Narrow"/>
                <w:b/>
                <w:bCs/>
                <w:color w:val="000000" w:themeColor="text1"/>
              </w:rPr>
              <w:t>Subandi, SH.,M.Pd</w:t>
            </w:r>
          </w:p>
        </w:tc>
      </w:tr>
      <w:tr w:rsidR="007B518A" w:rsidTr="008814B7">
        <w:tc>
          <w:tcPr>
            <w:tcW w:w="1559" w:type="dxa"/>
          </w:tcPr>
          <w:p w:rsidR="007B518A" w:rsidRDefault="007B518A"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7B518A" w:rsidRPr="009B7FAE" w:rsidRDefault="007B518A" w:rsidP="00E61926">
            <w:pPr>
              <w:pStyle w:val="Subtitle"/>
              <w:spacing w:line="276" w:lineRule="auto"/>
              <w:jc w:val="both"/>
              <w:rPr>
                <w:rFonts w:asciiTheme="majorHAnsi" w:hAnsiTheme="majorHAnsi" w:cs="Arial Narrow"/>
                <w:b w:val="0"/>
                <w:color w:val="000000" w:themeColor="text1"/>
                <w:sz w:val="22"/>
                <w:lang w:val="sv-SE"/>
              </w:rPr>
            </w:pPr>
            <w:r w:rsidRPr="009B7FAE">
              <w:rPr>
                <w:rFonts w:asciiTheme="majorHAnsi" w:hAnsiTheme="majorHAnsi" w:cs="Arial Narrow"/>
                <w:b w:val="0"/>
                <w:color w:val="000000" w:themeColor="text1"/>
                <w:sz w:val="22"/>
                <w:lang w:val="sv-SE"/>
              </w:rPr>
              <w:t>Mata Kuliah ini bertujuan memberikan pemahaman mahasiswa tentang ,</w:t>
            </w:r>
            <w:r w:rsidRPr="009B7FAE">
              <w:rPr>
                <w:rFonts w:asciiTheme="majorHAnsi" w:hAnsiTheme="majorHAnsi" w:cs="Calibri"/>
                <w:color w:val="000000"/>
                <w:lang w:val="id-ID"/>
              </w:rPr>
              <w:t xml:space="preserve"> </w:t>
            </w:r>
            <w:r w:rsidRPr="006D7754">
              <w:rPr>
                <w:rFonts w:asciiTheme="majorHAnsi" w:hAnsiTheme="majorHAnsi" w:cs="Calibri"/>
                <w:b w:val="0"/>
                <w:color w:val="000000"/>
                <w:sz w:val="22"/>
                <w:lang w:val="id-ID"/>
              </w:rPr>
              <w:t>asas-asas hukum pidana, teori hukum pidana, kejahatan dan pelanggaran baik dalam maupu di luar Kitab Undang-undang Hukum Pidana (KUHP), pertanggungjawaban pidana.</w:t>
            </w:r>
            <w:r w:rsidRPr="006D7754">
              <w:rPr>
                <w:rFonts w:asciiTheme="majorHAnsi" w:hAnsiTheme="majorHAnsi" w:cs="Calibri"/>
                <w:color w:val="000000"/>
                <w:sz w:val="22"/>
                <w:lang w:val="id-ID"/>
              </w:rPr>
              <w:t xml:space="preserve"> </w:t>
            </w:r>
            <w:r w:rsidRPr="006D7754">
              <w:rPr>
                <w:rFonts w:asciiTheme="majorHAnsi" w:hAnsiTheme="majorHAnsi" w:cs="Arial Narrow"/>
                <w:b w:val="0"/>
                <w:color w:val="000000" w:themeColor="text1"/>
                <w:sz w:val="20"/>
                <w:lang w:val="sv-SE"/>
              </w:rPr>
              <w:t xml:space="preserve"> </w:t>
            </w:r>
            <w:r w:rsidRPr="009B7FAE">
              <w:rPr>
                <w:rFonts w:asciiTheme="majorHAnsi" w:hAnsiTheme="majorHAnsi" w:cs="Arial Narrow"/>
                <w:b w:val="0"/>
                <w:color w:val="000000" w:themeColor="text1"/>
                <w:sz w:val="22"/>
                <w:lang w:val="sv-SE"/>
              </w:rPr>
              <w:t xml:space="preserve">perundang-undangan pidana Indonesia, pidana, sistem pidana dan pemidanaan. Mata kuliah ini </w:t>
            </w:r>
            <w:r>
              <w:rPr>
                <w:rFonts w:asciiTheme="majorHAnsi" w:hAnsiTheme="majorHAnsi" w:cs="Arial Narrow"/>
                <w:b w:val="0"/>
                <w:color w:val="000000" w:themeColor="text1"/>
                <w:sz w:val="22"/>
                <w:lang w:val="sv-SE"/>
              </w:rPr>
              <w:t xml:space="preserve">juga </w:t>
            </w:r>
            <w:r w:rsidRPr="009B7FAE">
              <w:rPr>
                <w:rFonts w:asciiTheme="majorHAnsi" w:hAnsiTheme="majorHAnsi" w:cs="Arial Narrow"/>
                <w:b w:val="0"/>
                <w:color w:val="000000" w:themeColor="text1"/>
                <w:sz w:val="22"/>
                <w:lang w:val="sv-SE"/>
              </w:rPr>
              <w:t>membahas pengertian hukum pidana, pembagian hukum pidana, kriminalisasi dan dekriminalisasi, luas berlakunya undang-undang delicti, percobaan perbuatan pidana, penyertaan, gabungan perbuatan pidana,  dan delik-delik khusus.</w:t>
            </w:r>
          </w:p>
          <w:p w:rsidR="007B518A" w:rsidRPr="009B7FAE" w:rsidRDefault="007B518A" w:rsidP="00E61926">
            <w:pPr>
              <w:spacing w:before="120" w:after="120" w:line="276" w:lineRule="auto"/>
              <w:jc w:val="both"/>
              <w:rPr>
                <w:rFonts w:asciiTheme="majorHAnsi" w:hAnsiTheme="majorHAnsi" w:cs="Calibri"/>
                <w:color w:val="000000"/>
                <w:szCs w:val="24"/>
                <w:lang w:val="id-ID"/>
              </w:rPr>
            </w:pPr>
            <w:r w:rsidRPr="009B7FAE">
              <w:rPr>
                <w:rFonts w:asciiTheme="majorHAnsi" w:hAnsiTheme="majorHAnsi" w:cs="Calibri"/>
                <w:color w:val="000000"/>
                <w:szCs w:val="24"/>
                <w:lang w:val="id-ID"/>
              </w:rPr>
              <w:t>Keterkaitan dengan Prodi, maka membekali mahasiswa menjadi guru PPKn yang mampu mengajarkan mengenai hukum pidana materiil</w:t>
            </w:r>
            <w:r>
              <w:rPr>
                <w:rFonts w:asciiTheme="majorHAnsi" w:hAnsiTheme="majorHAnsi" w:cs="Calibri"/>
                <w:color w:val="000000"/>
                <w:szCs w:val="24"/>
              </w:rPr>
              <w:t>.</w:t>
            </w:r>
            <w:r w:rsidRPr="009B7FAE">
              <w:rPr>
                <w:rFonts w:asciiTheme="majorHAnsi" w:hAnsiTheme="majorHAnsi" w:cs="Calibri"/>
                <w:color w:val="000000"/>
                <w:szCs w:val="24"/>
                <w:lang w:val="id-ID"/>
              </w:rPr>
              <w:t xml:space="preserve"> </w:t>
            </w:r>
          </w:p>
          <w:p w:rsidR="007B518A" w:rsidRPr="007B518A" w:rsidRDefault="007B518A" w:rsidP="00E61926">
            <w:pPr>
              <w:tabs>
                <w:tab w:val="left" w:pos="2280"/>
              </w:tabs>
              <w:spacing w:after="120" w:line="276" w:lineRule="auto"/>
              <w:jc w:val="both"/>
              <w:rPr>
                <w:rFonts w:asciiTheme="majorHAnsi" w:hAnsiTheme="majorHAnsi" w:cs="Arial"/>
                <w:color w:val="000000" w:themeColor="text1"/>
                <w:sz w:val="24"/>
                <w:szCs w:val="24"/>
              </w:rPr>
            </w:pPr>
            <w:r w:rsidRPr="007B518A">
              <w:rPr>
                <w:rFonts w:asciiTheme="majorHAnsi" w:hAnsiTheme="majorHAnsi" w:cs="Calibri"/>
                <w:color w:val="000000"/>
                <w:lang w:val="id-ID"/>
              </w:rPr>
              <w:t>P</w:t>
            </w:r>
            <w:r w:rsidRPr="007B518A">
              <w:rPr>
                <w:rFonts w:asciiTheme="majorHAnsi" w:hAnsiTheme="majorHAnsi" w:cs="Calibri"/>
                <w:color w:val="000000"/>
              </w:rPr>
              <w:t>embelajarannya melalui</w:t>
            </w:r>
            <w:r w:rsidRPr="007B518A">
              <w:rPr>
                <w:rFonts w:asciiTheme="majorHAnsi" w:hAnsiTheme="majorHAnsi" w:cs="Calibri"/>
                <w:color w:val="000000"/>
                <w:lang w:val="id-ID"/>
              </w:rPr>
              <w:t xml:space="preserve"> presentasi dan diskusi, </w:t>
            </w:r>
            <w:r w:rsidRPr="007B518A">
              <w:rPr>
                <w:rFonts w:asciiTheme="majorHAnsi" w:hAnsiTheme="majorHAnsi" w:cs="Calibri"/>
                <w:color w:val="000000"/>
              </w:rPr>
              <w:t>contoh-contoh kasus di kelas.</w:t>
            </w:r>
            <w:r w:rsidRPr="007B518A">
              <w:rPr>
                <w:rFonts w:asciiTheme="majorHAnsi" w:hAnsiTheme="majorHAnsi" w:cs="Calibri"/>
                <w:color w:val="000000"/>
                <w:lang w:val="id-ID"/>
              </w:rPr>
              <w:t xml:space="preserve"> Perkuliahan dilaksanakan dengan sistem analisis studi kasus, tugas baik individu maupun kelompok, dan refleksi</w:t>
            </w:r>
          </w:p>
        </w:tc>
      </w:tr>
      <w:tr w:rsidR="007B518A" w:rsidTr="008814B7">
        <w:tc>
          <w:tcPr>
            <w:tcW w:w="1559" w:type="dxa"/>
          </w:tcPr>
          <w:p w:rsidR="007B518A" w:rsidRPr="0074077F" w:rsidRDefault="007B518A"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7B518A" w:rsidRPr="00B80C3E" w:rsidRDefault="007B518A" w:rsidP="00E61926">
            <w:pPr>
              <w:pStyle w:val="ColorfulList-Accent11"/>
              <w:numPr>
                <w:ilvl w:val="0"/>
                <w:numId w:val="18"/>
              </w:numPr>
              <w:shd w:val="clear" w:color="auto" w:fill="FFFFFF"/>
              <w:tabs>
                <w:tab w:val="left" w:pos="0"/>
                <w:tab w:val="left" w:pos="1800"/>
              </w:tabs>
              <w:spacing w:before="120" w:after="120" w:line="276" w:lineRule="auto"/>
              <w:ind w:left="385" w:hanging="385"/>
              <w:jc w:val="both"/>
              <w:rPr>
                <w:rFonts w:asciiTheme="majorHAnsi" w:hAnsiTheme="majorHAnsi" w:cs="Arial"/>
                <w:color w:val="111111"/>
                <w:szCs w:val="24"/>
                <w:shd w:val="clear" w:color="auto" w:fill="FFFFFF"/>
              </w:rPr>
            </w:pPr>
            <w:r w:rsidRPr="00B80C3E">
              <w:rPr>
                <w:rFonts w:asciiTheme="majorHAnsi" w:hAnsiTheme="majorHAnsi" w:cs="Arial"/>
                <w:color w:val="111111"/>
                <w:szCs w:val="24"/>
                <w:shd w:val="clear" w:color="auto" w:fill="FFFFFF"/>
              </w:rPr>
              <w:t>Memanfaatkan IPTEKS untuk menelusuri sumber hukum dan contoh-contoh kasus perkara pidana .</w:t>
            </w:r>
          </w:p>
          <w:p w:rsidR="007B518A" w:rsidRPr="00B80C3E" w:rsidRDefault="007B518A" w:rsidP="00E61926">
            <w:pPr>
              <w:pStyle w:val="ColorfulList-Accent11"/>
              <w:numPr>
                <w:ilvl w:val="0"/>
                <w:numId w:val="18"/>
              </w:numPr>
              <w:shd w:val="clear" w:color="auto" w:fill="FFFFFF"/>
              <w:tabs>
                <w:tab w:val="left" w:pos="0"/>
                <w:tab w:val="left" w:pos="1800"/>
              </w:tabs>
              <w:spacing w:before="120" w:after="120" w:line="276" w:lineRule="auto"/>
              <w:ind w:left="385" w:hanging="385"/>
              <w:jc w:val="both"/>
              <w:rPr>
                <w:rFonts w:asciiTheme="majorHAnsi" w:hAnsiTheme="majorHAnsi" w:cs="Arial"/>
                <w:color w:val="111111"/>
                <w:szCs w:val="24"/>
                <w:shd w:val="clear" w:color="auto" w:fill="FFFFFF"/>
              </w:rPr>
            </w:pPr>
            <w:r w:rsidRPr="00B80C3E">
              <w:rPr>
                <w:rFonts w:asciiTheme="majorHAnsi" w:hAnsiTheme="majorHAnsi" w:cs="Arial"/>
                <w:color w:val="111111"/>
                <w:szCs w:val="24"/>
                <w:shd w:val="clear" w:color="auto" w:fill="FFFFFF"/>
              </w:rPr>
              <w:t>Menguasai teori-teori mengenai hukum pidana dan acara pidana serta mampu mengaplika</w:t>
            </w:r>
            <w:r>
              <w:rPr>
                <w:rFonts w:asciiTheme="majorHAnsi" w:hAnsiTheme="majorHAnsi" w:cs="Arial"/>
                <w:color w:val="111111"/>
                <w:szCs w:val="24"/>
                <w:shd w:val="clear" w:color="auto" w:fill="FFFFFF"/>
                <w:lang w:val="en-US"/>
              </w:rPr>
              <w:t>-</w:t>
            </w:r>
            <w:r w:rsidRPr="00B80C3E">
              <w:rPr>
                <w:rFonts w:asciiTheme="majorHAnsi" w:hAnsiTheme="majorHAnsi" w:cs="Arial"/>
                <w:color w:val="111111"/>
                <w:szCs w:val="24"/>
                <w:shd w:val="clear" w:color="auto" w:fill="FFFFFF"/>
              </w:rPr>
              <w:t>sikannya dalam pembe</w:t>
            </w:r>
            <w:r>
              <w:rPr>
                <w:rFonts w:asciiTheme="majorHAnsi" w:hAnsiTheme="majorHAnsi" w:cs="Arial"/>
                <w:color w:val="111111"/>
                <w:szCs w:val="24"/>
                <w:shd w:val="clear" w:color="auto" w:fill="FFFFFF"/>
                <w:lang w:val="en-US"/>
              </w:rPr>
              <w:t>-</w:t>
            </w:r>
            <w:r w:rsidRPr="00B80C3E">
              <w:rPr>
                <w:rFonts w:asciiTheme="majorHAnsi" w:hAnsiTheme="majorHAnsi" w:cs="Arial"/>
                <w:color w:val="111111"/>
                <w:szCs w:val="24"/>
                <w:shd w:val="clear" w:color="auto" w:fill="FFFFFF"/>
              </w:rPr>
              <w:t>lajaran PPKn.</w:t>
            </w:r>
          </w:p>
          <w:p w:rsidR="007B518A" w:rsidRPr="00B80C3E" w:rsidRDefault="007B518A" w:rsidP="00E61926">
            <w:pPr>
              <w:pStyle w:val="ColorfulList-Accent11"/>
              <w:numPr>
                <w:ilvl w:val="0"/>
                <w:numId w:val="18"/>
              </w:numPr>
              <w:shd w:val="clear" w:color="auto" w:fill="FFFFFF"/>
              <w:tabs>
                <w:tab w:val="left" w:pos="0"/>
                <w:tab w:val="left" w:pos="1800"/>
              </w:tabs>
              <w:spacing w:before="120" w:after="120" w:line="276" w:lineRule="auto"/>
              <w:ind w:left="385" w:hanging="385"/>
              <w:jc w:val="both"/>
              <w:rPr>
                <w:rFonts w:asciiTheme="majorHAnsi" w:hAnsiTheme="majorHAnsi" w:cs="Arial"/>
                <w:color w:val="111111"/>
                <w:szCs w:val="24"/>
                <w:shd w:val="clear" w:color="auto" w:fill="FFFFFF"/>
              </w:rPr>
            </w:pPr>
            <w:r w:rsidRPr="00B80C3E">
              <w:rPr>
                <w:rFonts w:asciiTheme="majorHAnsi" w:hAnsiTheme="majorHAnsi" w:cs="Arial"/>
                <w:color w:val="111111"/>
                <w:szCs w:val="24"/>
                <w:shd w:val="clear" w:color="auto" w:fill="FFFFFF"/>
              </w:rPr>
              <w:t>Membuat keputusan tentang kasus-kasus pidana untuk pembela</w:t>
            </w:r>
            <w:r>
              <w:rPr>
                <w:rFonts w:asciiTheme="majorHAnsi" w:hAnsiTheme="majorHAnsi" w:cs="Arial"/>
                <w:color w:val="111111"/>
                <w:szCs w:val="24"/>
                <w:shd w:val="clear" w:color="auto" w:fill="FFFFFF"/>
                <w:lang w:val="en-US"/>
              </w:rPr>
              <w:t>-</w:t>
            </w:r>
            <w:r w:rsidRPr="00B80C3E">
              <w:rPr>
                <w:rFonts w:asciiTheme="majorHAnsi" w:hAnsiTheme="majorHAnsi" w:cs="Arial"/>
                <w:color w:val="111111"/>
                <w:szCs w:val="24"/>
                <w:shd w:val="clear" w:color="auto" w:fill="FFFFFF"/>
              </w:rPr>
              <w:t>jaran PPKn di kelas.</w:t>
            </w:r>
          </w:p>
          <w:p w:rsidR="007B518A" w:rsidRPr="00B80C3E" w:rsidRDefault="007B518A" w:rsidP="00E61926">
            <w:pPr>
              <w:pStyle w:val="ListParagraph"/>
              <w:numPr>
                <w:ilvl w:val="0"/>
                <w:numId w:val="18"/>
              </w:numPr>
              <w:spacing w:line="276" w:lineRule="auto"/>
              <w:ind w:left="385"/>
              <w:rPr>
                <w:rFonts w:asciiTheme="majorHAnsi" w:hAnsiTheme="majorHAnsi"/>
                <w:szCs w:val="24"/>
              </w:rPr>
            </w:pPr>
            <w:r w:rsidRPr="00B80C3E">
              <w:rPr>
                <w:rFonts w:asciiTheme="majorHAnsi" w:hAnsiTheme="majorHAnsi" w:cs="Arial"/>
                <w:color w:val="111111"/>
                <w:szCs w:val="24"/>
                <w:shd w:val="clear" w:color="auto" w:fill="FFFFFF"/>
              </w:rPr>
              <w:t>Memiliki sikap bertang</w:t>
            </w:r>
            <w:r>
              <w:rPr>
                <w:rFonts w:asciiTheme="majorHAnsi" w:hAnsiTheme="majorHAnsi" w:cs="Arial"/>
                <w:color w:val="111111"/>
                <w:szCs w:val="24"/>
                <w:shd w:val="clear" w:color="auto" w:fill="FFFFFF"/>
              </w:rPr>
              <w:t>-</w:t>
            </w:r>
            <w:r w:rsidRPr="00B80C3E">
              <w:rPr>
                <w:rFonts w:asciiTheme="majorHAnsi" w:hAnsiTheme="majorHAnsi" w:cs="Arial"/>
                <w:color w:val="111111"/>
                <w:szCs w:val="24"/>
                <w:shd w:val="clear" w:color="auto" w:fill="FFFFFF"/>
              </w:rPr>
              <w:t>gung jawab dengan memposisikan kasus dalam bidang hukum pidana.</w:t>
            </w:r>
          </w:p>
          <w:p w:rsidR="007B518A" w:rsidRPr="00115DA2" w:rsidRDefault="007B518A" w:rsidP="00E61926">
            <w:pPr>
              <w:autoSpaceDE w:val="0"/>
              <w:autoSpaceDN w:val="0"/>
              <w:adjustRightInd w:val="0"/>
              <w:spacing w:line="276" w:lineRule="auto"/>
              <w:ind w:left="243" w:hanging="243"/>
              <w:jc w:val="both"/>
              <w:rPr>
                <w:rFonts w:asciiTheme="majorHAnsi" w:hAnsiTheme="majorHAnsi" w:cs="Arial"/>
                <w:color w:val="000000" w:themeColor="text1"/>
                <w:sz w:val="24"/>
                <w:szCs w:val="24"/>
              </w:rPr>
            </w:pPr>
          </w:p>
        </w:tc>
      </w:tr>
      <w:tr w:rsidR="007B518A" w:rsidTr="008814B7">
        <w:tc>
          <w:tcPr>
            <w:tcW w:w="1559" w:type="dxa"/>
          </w:tcPr>
          <w:p w:rsidR="007B518A" w:rsidRPr="0074077F" w:rsidRDefault="007B518A"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7B518A" w:rsidRPr="00B80C3E" w:rsidRDefault="007B518A" w:rsidP="00E61926">
            <w:pPr>
              <w:spacing w:line="276" w:lineRule="auto"/>
              <w:ind w:left="720" w:hanging="720"/>
              <w:rPr>
                <w:rFonts w:asciiTheme="majorHAnsi" w:eastAsia="Calibri" w:hAnsiTheme="majorHAnsi"/>
                <w:szCs w:val="24"/>
                <w:lang w:val="id-ID"/>
              </w:rPr>
            </w:pPr>
            <w:r w:rsidRPr="00B80C3E">
              <w:rPr>
                <w:rFonts w:asciiTheme="majorHAnsi" w:eastAsia="Calibri" w:hAnsiTheme="majorHAnsi"/>
                <w:szCs w:val="24"/>
                <w:lang w:val="id-ID"/>
              </w:rPr>
              <w:t xml:space="preserve">Moelyatno. </w:t>
            </w:r>
            <w:r w:rsidRPr="00B80C3E">
              <w:rPr>
                <w:rFonts w:asciiTheme="majorHAnsi" w:eastAsia="Calibri" w:hAnsiTheme="majorHAnsi"/>
                <w:i/>
                <w:szCs w:val="24"/>
                <w:lang w:val="id-ID"/>
              </w:rPr>
              <w:t>Asas-asas Hukum Pidana. Edisi Ketujuh.</w:t>
            </w:r>
            <w:r w:rsidRPr="00B80C3E">
              <w:rPr>
                <w:rFonts w:asciiTheme="majorHAnsi" w:eastAsia="Calibri" w:hAnsiTheme="majorHAnsi"/>
                <w:szCs w:val="24"/>
                <w:lang w:val="id-ID"/>
              </w:rPr>
              <w:t xml:space="preserve"> Jakarta: Kencana Prenada Media Group.</w:t>
            </w:r>
          </w:p>
          <w:p w:rsidR="007B518A" w:rsidRPr="00B80C3E" w:rsidRDefault="007B518A" w:rsidP="00E61926">
            <w:pPr>
              <w:spacing w:line="276" w:lineRule="auto"/>
              <w:ind w:left="720" w:hanging="720"/>
              <w:rPr>
                <w:rFonts w:asciiTheme="majorHAnsi" w:eastAsia="Calibri" w:hAnsiTheme="majorHAnsi"/>
                <w:szCs w:val="24"/>
                <w:lang w:val="id-ID"/>
              </w:rPr>
            </w:pPr>
            <w:r w:rsidRPr="00B80C3E">
              <w:rPr>
                <w:rFonts w:asciiTheme="majorHAnsi" w:eastAsia="Calibri" w:hAnsiTheme="majorHAnsi"/>
                <w:szCs w:val="24"/>
                <w:lang w:val="id-ID"/>
              </w:rPr>
              <w:t xml:space="preserve">Yahya Harahap. 2001. </w:t>
            </w:r>
            <w:r w:rsidRPr="00B80C3E">
              <w:rPr>
                <w:rFonts w:asciiTheme="majorHAnsi" w:eastAsia="Calibri" w:hAnsiTheme="majorHAnsi"/>
                <w:i/>
                <w:szCs w:val="24"/>
                <w:lang w:val="id-ID"/>
              </w:rPr>
              <w:t>Pembahasan Hukum Acara Pidana</w:t>
            </w:r>
            <w:r w:rsidRPr="00B80C3E">
              <w:rPr>
                <w:rFonts w:asciiTheme="majorHAnsi" w:eastAsia="Calibri" w:hAnsiTheme="majorHAnsi"/>
                <w:szCs w:val="24"/>
                <w:lang w:val="id-ID"/>
              </w:rPr>
              <w:t>. Jakarta : Sinar Grafika.</w:t>
            </w:r>
          </w:p>
          <w:p w:rsidR="007B518A" w:rsidRPr="00B80C3E" w:rsidRDefault="007B518A" w:rsidP="00E61926">
            <w:pPr>
              <w:spacing w:line="276" w:lineRule="auto"/>
              <w:ind w:left="720" w:hanging="720"/>
              <w:rPr>
                <w:rFonts w:asciiTheme="majorHAnsi" w:eastAsia="Calibri" w:hAnsiTheme="majorHAnsi"/>
                <w:szCs w:val="24"/>
              </w:rPr>
            </w:pPr>
            <w:r w:rsidRPr="00B80C3E">
              <w:rPr>
                <w:rFonts w:asciiTheme="majorHAnsi" w:eastAsia="Calibri" w:hAnsiTheme="majorHAnsi"/>
                <w:szCs w:val="24"/>
              </w:rPr>
              <w:t xml:space="preserve">Wiryono, Prodjodikoro. 1986. </w:t>
            </w:r>
            <w:r w:rsidRPr="00B80C3E">
              <w:rPr>
                <w:rFonts w:asciiTheme="majorHAnsi" w:eastAsia="Calibri" w:hAnsiTheme="majorHAnsi"/>
                <w:i/>
                <w:szCs w:val="24"/>
              </w:rPr>
              <w:t>Asas-asas Hukum Pidana di Indonesia</w:t>
            </w:r>
            <w:r w:rsidRPr="00B80C3E">
              <w:rPr>
                <w:rFonts w:asciiTheme="majorHAnsi" w:eastAsia="Calibri" w:hAnsiTheme="majorHAnsi"/>
                <w:szCs w:val="24"/>
              </w:rPr>
              <w:t>. Bandung: Erosco</w:t>
            </w:r>
          </w:p>
          <w:p w:rsidR="007B518A" w:rsidRDefault="007B518A" w:rsidP="00E61926">
            <w:pPr>
              <w:spacing w:line="276" w:lineRule="auto"/>
              <w:ind w:left="884" w:hanging="850"/>
              <w:jc w:val="both"/>
              <w:rPr>
                <w:rFonts w:asciiTheme="majorHAnsi" w:hAnsiTheme="majorHAnsi" w:cs="Arial"/>
                <w:b/>
                <w:color w:val="000000" w:themeColor="text1"/>
                <w:sz w:val="24"/>
                <w:szCs w:val="24"/>
              </w:rPr>
            </w:pPr>
          </w:p>
        </w:tc>
      </w:tr>
      <w:tr w:rsidR="007B518A" w:rsidTr="008814B7">
        <w:tc>
          <w:tcPr>
            <w:tcW w:w="1559" w:type="dxa"/>
          </w:tcPr>
          <w:p w:rsidR="007B518A" w:rsidRPr="0074077F" w:rsidRDefault="007B518A"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Prasyarat</w:t>
            </w:r>
          </w:p>
        </w:tc>
        <w:tc>
          <w:tcPr>
            <w:tcW w:w="7433" w:type="dxa"/>
          </w:tcPr>
          <w:p w:rsidR="007B518A" w:rsidRPr="0074077F" w:rsidRDefault="007B518A" w:rsidP="00E61926">
            <w:pPr>
              <w:spacing w:line="276" w:lineRule="auto"/>
              <w:rPr>
                <w:rFonts w:asciiTheme="majorHAnsi" w:hAnsiTheme="majorHAnsi" w:cs="Arial"/>
                <w:color w:val="000000" w:themeColor="text1"/>
                <w:sz w:val="24"/>
                <w:szCs w:val="24"/>
              </w:rPr>
            </w:pPr>
            <w:r w:rsidRPr="008814B7">
              <w:rPr>
                <w:rFonts w:asciiTheme="majorHAnsi" w:hAnsiTheme="majorHAnsi" w:cs="Arial"/>
                <w:color w:val="000000" w:themeColor="text1"/>
                <w:szCs w:val="24"/>
              </w:rPr>
              <w:t>Pengantar Ilmu Hukum, Pengantar Hukum Indonesia</w:t>
            </w:r>
          </w:p>
        </w:tc>
      </w:tr>
    </w:tbl>
    <w:p w:rsidR="008814B7" w:rsidRDefault="008814B7"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Pr="00E61926" w:rsidRDefault="00E61926" w:rsidP="00E61926">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8814B7" w:rsidTr="008814B7">
        <w:tc>
          <w:tcPr>
            <w:tcW w:w="1559" w:type="dxa"/>
          </w:tcPr>
          <w:p w:rsidR="008814B7" w:rsidRPr="00D8249C" w:rsidRDefault="008814B7"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8814B7" w:rsidRPr="00514843" w:rsidRDefault="008814B7" w:rsidP="00E61926">
            <w:pPr>
              <w:spacing w:line="360" w:lineRule="auto"/>
              <w:jc w:val="both"/>
              <w:rPr>
                <w:rFonts w:asciiTheme="majorHAnsi" w:hAnsiTheme="majorHAnsi" w:cs="Arial Narrow"/>
                <w:color w:val="000000" w:themeColor="text1"/>
                <w:szCs w:val="24"/>
              </w:rPr>
            </w:pPr>
            <w:r w:rsidRPr="00514843">
              <w:rPr>
                <w:rFonts w:asciiTheme="majorHAnsi" w:hAnsiTheme="majorHAnsi" w:cs="Arial Narrow"/>
                <w:color w:val="000000" w:themeColor="text1"/>
                <w:szCs w:val="24"/>
                <w:lang w:val="sv-SE"/>
              </w:rPr>
              <w:t>Hukum Perdata</w:t>
            </w:r>
            <w:r w:rsidRPr="00514843">
              <w:rPr>
                <w:rFonts w:asciiTheme="majorHAnsi" w:hAnsiTheme="majorHAnsi" w:cs="Arial Narrow"/>
                <w:color w:val="000000" w:themeColor="text1"/>
                <w:szCs w:val="24"/>
              </w:rPr>
              <w:t xml:space="preserve"> dan Dagang</w:t>
            </w:r>
          </w:p>
        </w:tc>
      </w:tr>
      <w:tr w:rsidR="008814B7" w:rsidTr="008814B7">
        <w:tc>
          <w:tcPr>
            <w:tcW w:w="1559" w:type="dxa"/>
          </w:tcPr>
          <w:p w:rsidR="008814B7" w:rsidRPr="00D8249C" w:rsidRDefault="008814B7"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8814B7" w:rsidRPr="00514843" w:rsidRDefault="008814B7" w:rsidP="00E61926">
            <w:pPr>
              <w:spacing w:line="360" w:lineRule="auto"/>
              <w:jc w:val="both"/>
              <w:rPr>
                <w:rFonts w:asciiTheme="majorHAnsi" w:hAnsiTheme="majorHAnsi" w:cs="Arial Narrow"/>
                <w:color w:val="000000" w:themeColor="text1"/>
                <w:szCs w:val="24"/>
                <w:lang w:val="sv-SE"/>
              </w:rPr>
            </w:pPr>
            <w:r w:rsidRPr="00514843">
              <w:rPr>
                <w:rFonts w:asciiTheme="majorHAnsi" w:hAnsiTheme="majorHAnsi" w:cs="Arial Narrow"/>
                <w:color w:val="000000" w:themeColor="text1"/>
                <w:szCs w:val="24"/>
              </w:rPr>
              <w:t>PKN3105</w:t>
            </w:r>
          </w:p>
        </w:tc>
      </w:tr>
      <w:tr w:rsidR="008814B7" w:rsidTr="008814B7">
        <w:trPr>
          <w:trHeight w:val="270"/>
        </w:trPr>
        <w:tc>
          <w:tcPr>
            <w:tcW w:w="1559" w:type="dxa"/>
          </w:tcPr>
          <w:p w:rsidR="008814B7" w:rsidRPr="00D8249C" w:rsidRDefault="008814B7"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8814B7" w:rsidRPr="002A54F4" w:rsidRDefault="008814B7"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8814B7" w:rsidTr="008814B7">
        <w:trPr>
          <w:trHeight w:val="231"/>
        </w:trPr>
        <w:tc>
          <w:tcPr>
            <w:tcW w:w="1559" w:type="dxa"/>
          </w:tcPr>
          <w:p w:rsidR="008814B7" w:rsidRPr="00D8249C" w:rsidRDefault="008814B7"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8814B7" w:rsidRPr="002A54F4" w:rsidRDefault="008814B7" w:rsidP="00E61926">
            <w:pPr>
              <w:spacing w:line="360" w:lineRule="auto"/>
              <w:rPr>
                <w:rFonts w:asciiTheme="majorHAnsi" w:hAnsiTheme="majorHAnsi" w:cs="Arial"/>
                <w:color w:val="000000" w:themeColor="text1"/>
                <w:sz w:val="24"/>
                <w:szCs w:val="24"/>
              </w:rPr>
            </w:pPr>
            <w:r w:rsidRPr="008814B7">
              <w:rPr>
                <w:rFonts w:asciiTheme="majorHAnsi" w:hAnsiTheme="majorHAnsi" w:cs="Arial"/>
                <w:color w:val="000000" w:themeColor="text1"/>
                <w:szCs w:val="24"/>
              </w:rPr>
              <w:t>Pengantar Ilmu Hukum, Pengantar Hukum Indonesia</w:t>
            </w:r>
          </w:p>
        </w:tc>
      </w:tr>
      <w:tr w:rsidR="008814B7" w:rsidTr="008814B7">
        <w:tc>
          <w:tcPr>
            <w:tcW w:w="1559" w:type="dxa"/>
          </w:tcPr>
          <w:p w:rsidR="008814B7" w:rsidRPr="00D8249C" w:rsidRDefault="008814B7"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8814B7" w:rsidRDefault="008814B7" w:rsidP="00E61926">
            <w:pPr>
              <w:spacing w:line="360"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Subandi, S.H.,M.Pd</w:t>
            </w:r>
          </w:p>
          <w:p w:rsidR="008814B7" w:rsidRPr="002A54F4" w:rsidRDefault="008814B7"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rPr>
              <w:t>Dra. Ipoeng Maghfuroh Masroer, M.Pd</w:t>
            </w:r>
          </w:p>
        </w:tc>
      </w:tr>
      <w:tr w:rsidR="008814B7" w:rsidTr="008814B7">
        <w:tc>
          <w:tcPr>
            <w:tcW w:w="1559" w:type="dxa"/>
          </w:tcPr>
          <w:p w:rsidR="008814B7" w:rsidRDefault="008814B7"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8814B7" w:rsidRDefault="008814B7" w:rsidP="00E61926">
            <w:pPr>
              <w:spacing w:line="360" w:lineRule="auto"/>
              <w:jc w:val="both"/>
              <w:rPr>
                <w:rFonts w:asciiTheme="majorHAnsi" w:hAnsiTheme="majorHAnsi" w:cs="Arial Narrow"/>
                <w:bCs/>
                <w:szCs w:val="24"/>
              </w:rPr>
            </w:pPr>
            <w:r w:rsidRPr="00514843">
              <w:rPr>
                <w:rFonts w:asciiTheme="majorHAnsi" w:hAnsiTheme="majorHAnsi" w:cs="Arial Narrow"/>
                <w:bCs/>
                <w:szCs w:val="24"/>
              </w:rPr>
              <w:t xml:space="preserve">Mata kuliah ini membahas tentang </w:t>
            </w:r>
            <w:r w:rsidRPr="00514843">
              <w:rPr>
                <w:rFonts w:asciiTheme="majorHAnsi" w:hAnsiTheme="majorHAnsi" w:cs="Arial Narrow"/>
                <w:bCs/>
                <w:szCs w:val="24"/>
                <w:lang w:val="sv-SE"/>
              </w:rPr>
              <w:t>berlakunya h</w:t>
            </w:r>
            <w:r w:rsidRPr="00514843">
              <w:rPr>
                <w:rFonts w:asciiTheme="majorHAnsi" w:hAnsiTheme="majorHAnsi" w:cs="Arial Narrow"/>
                <w:bCs/>
                <w:szCs w:val="24"/>
              </w:rPr>
              <w:t>u</w:t>
            </w:r>
            <w:r w:rsidRPr="00514843">
              <w:rPr>
                <w:rFonts w:asciiTheme="majorHAnsi" w:hAnsiTheme="majorHAnsi" w:cs="Arial Narrow"/>
                <w:bCs/>
                <w:szCs w:val="24"/>
                <w:lang w:val="sv-SE"/>
              </w:rPr>
              <w:t>kum perdata di Indonesia dan sistemastikanya yang meliputi: hukum orang, hukum keluarga, h</w:t>
            </w:r>
            <w:r>
              <w:rPr>
                <w:rFonts w:asciiTheme="majorHAnsi" w:hAnsiTheme="majorHAnsi" w:cs="Arial Narrow"/>
                <w:bCs/>
                <w:szCs w:val="24"/>
                <w:lang w:val="sv-SE"/>
              </w:rPr>
              <w:t>u</w:t>
            </w:r>
            <w:r w:rsidRPr="00514843">
              <w:rPr>
                <w:rFonts w:asciiTheme="majorHAnsi" w:hAnsiTheme="majorHAnsi" w:cs="Arial Narrow"/>
                <w:bCs/>
                <w:szCs w:val="24"/>
                <w:lang w:val="sv-SE"/>
              </w:rPr>
              <w:t>kum benda, dan h</w:t>
            </w:r>
            <w:r w:rsidRPr="00514843">
              <w:rPr>
                <w:rFonts w:asciiTheme="majorHAnsi" w:hAnsiTheme="majorHAnsi" w:cs="Arial Narrow"/>
                <w:bCs/>
                <w:szCs w:val="24"/>
              </w:rPr>
              <w:t>u</w:t>
            </w:r>
            <w:r w:rsidRPr="00514843">
              <w:rPr>
                <w:rFonts w:asciiTheme="majorHAnsi" w:hAnsiTheme="majorHAnsi" w:cs="Arial Narrow"/>
                <w:bCs/>
                <w:szCs w:val="24"/>
                <w:lang w:val="sv-SE"/>
              </w:rPr>
              <w:t>kum perikatan serta membahas aneka perjanjian yang berkembang dalam masyarakat</w:t>
            </w:r>
            <w:r w:rsidRPr="00514843">
              <w:rPr>
                <w:rFonts w:asciiTheme="majorHAnsi" w:hAnsiTheme="majorHAnsi" w:cs="Arial Narrow"/>
                <w:bCs/>
                <w:szCs w:val="24"/>
              </w:rPr>
              <w:t xml:space="preserve"> serta membahas mengenai </w:t>
            </w:r>
            <w:r w:rsidRPr="00514843">
              <w:rPr>
                <w:rFonts w:asciiTheme="majorHAnsi" w:hAnsiTheme="majorHAnsi" w:cs="Arial Narrow"/>
                <w:bCs/>
                <w:szCs w:val="24"/>
                <w:lang w:val="fi-FI"/>
              </w:rPr>
              <w:t xml:space="preserve">legalitas perusahaan, bentuk-bentuk perusahaan serta alat-alat pembayaran. </w:t>
            </w:r>
            <w:r w:rsidRPr="00514843">
              <w:rPr>
                <w:rFonts w:asciiTheme="majorHAnsi" w:hAnsiTheme="majorHAnsi" w:cs="Calibri"/>
                <w:color w:val="000000"/>
              </w:rPr>
              <w:t xml:space="preserve">Kajian tentang </w:t>
            </w:r>
            <w:r w:rsidRPr="00514843">
              <w:rPr>
                <w:rFonts w:asciiTheme="majorHAnsi" w:hAnsiTheme="majorHAnsi" w:cs="Calibri"/>
                <w:color w:val="000000"/>
                <w:lang w:val="id-ID"/>
              </w:rPr>
              <w:t>hukum perdata materiil yaitu pengertian hukum perdata, pluralisme hukum perdata, ruang lingkup hukum perdata, sub</w:t>
            </w:r>
            <w:r>
              <w:rPr>
                <w:rFonts w:asciiTheme="majorHAnsi" w:hAnsiTheme="majorHAnsi" w:cs="Calibri"/>
                <w:color w:val="000000"/>
              </w:rPr>
              <w:t>j</w:t>
            </w:r>
            <w:r w:rsidRPr="00514843">
              <w:rPr>
                <w:rFonts w:asciiTheme="majorHAnsi" w:hAnsiTheme="majorHAnsi" w:cs="Calibri"/>
                <w:color w:val="000000"/>
                <w:lang w:val="id-ID"/>
              </w:rPr>
              <w:t>ek hukum perdata, benda, perikatan, pembuktian dan daluarsa</w:t>
            </w:r>
            <w:r w:rsidRPr="00514843">
              <w:rPr>
                <w:rFonts w:asciiTheme="majorHAnsi" w:hAnsiTheme="majorHAnsi" w:cs="Arial Narrow"/>
                <w:bCs/>
                <w:szCs w:val="24"/>
                <w:lang w:val="sv-SE"/>
              </w:rPr>
              <w:t xml:space="preserve"> Di samping itu, juga mempelajari mekanisme pasar modal dan penyelesaian hutang melalui kepailitan</w:t>
            </w:r>
            <w:r w:rsidRPr="00514843">
              <w:rPr>
                <w:rFonts w:asciiTheme="majorHAnsi" w:hAnsiTheme="majorHAnsi" w:cs="Arial Narrow"/>
                <w:bCs/>
                <w:szCs w:val="24"/>
              </w:rPr>
              <w:t>.</w:t>
            </w:r>
          </w:p>
          <w:p w:rsidR="008814B7" w:rsidRDefault="008814B7" w:rsidP="00E61926">
            <w:pPr>
              <w:spacing w:line="360" w:lineRule="auto"/>
              <w:jc w:val="both"/>
              <w:rPr>
                <w:rFonts w:asciiTheme="majorHAnsi" w:hAnsiTheme="majorHAnsi" w:cs="Calibri"/>
                <w:color w:val="000000"/>
              </w:rPr>
            </w:pPr>
            <w:r w:rsidRPr="00514843">
              <w:rPr>
                <w:rFonts w:asciiTheme="majorHAnsi" w:hAnsiTheme="majorHAnsi" w:cs="Calibri"/>
                <w:color w:val="000000"/>
                <w:lang w:val="id-ID"/>
              </w:rPr>
              <w:t>P</w:t>
            </w:r>
            <w:r w:rsidRPr="00514843">
              <w:rPr>
                <w:rFonts w:asciiTheme="majorHAnsi" w:hAnsiTheme="majorHAnsi" w:cs="Calibri"/>
                <w:color w:val="000000"/>
              </w:rPr>
              <w:t>embelajarannya melalui</w:t>
            </w:r>
            <w:r w:rsidRPr="00514843">
              <w:rPr>
                <w:rFonts w:asciiTheme="majorHAnsi" w:hAnsiTheme="majorHAnsi" w:cs="Calibri"/>
                <w:color w:val="000000"/>
                <w:lang w:val="id-ID"/>
              </w:rPr>
              <w:t xml:space="preserve"> presentasi dan diskusi, </w:t>
            </w:r>
            <w:r w:rsidRPr="00514843">
              <w:rPr>
                <w:rFonts w:asciiTheme="majorHAnsi" w:hAnsiTheme="majorHAnsi" w:cs="Calibri"/>
                <w:color w:val="000000"/>
              </w:rPr>
              <w:t>contoh-contoh kasus di kelas.</w:t>
            </w:r>
            <w:r w:rsidRPr="00514843">
              <w:rPr>
                <w:rFonts w:asciiTheme="majorHAnsi" w:hAnsiTheme="majorHAnsi" w:cs="Calibri"/>
                <w:color w:val="000000"/>
                <w:lang w:val="id-ID"/>
              </w:rPr>
              <w:t xml:space="preserve"> Perkuliahan dilaksanakan dengan sistem analisis studi kasus tugas baik individu maupun kelompok, dan refleksi.</w:t>
            </w:r>
          </w:p>
          <w:p w:rsidR="008814B7" w:rsidRDefault="008814B7" w:rsidP="00E61926">
            <w:pPr>
              <w:tabs>
                <w:tab w:val="left" w:pos="2280"/>
              </w:tabs>
              <w:spacing w:after="120" w:line="360" w:lineRule="auto"/>
              <w:jc w:val="both"/>
              <w:rPr>
                <w:rFonts w:asciiTheme="majorHAnsi" w:hAnsiTheme="majorHAnsi" w:cs="Arial"/>
                <w:b/>
                <w:color w:val="000000" w:themeColor="text1"/>
                <w:sz w:val="24"/>
                <w:szCs w:val="24"/>
              </w:rPr>
            </w:pPr>
          </w:p>
        </w:tc>
      </w:tr>
      <w:tr w:rsidR="008814B7" w:rsidTr="008814B7">
        <w:tc>
          <w:tcPr>
            <w:tcW w:w="1559" w:type="dxa"/>
          </w:tcPr>
          <w:p w:rsidR="008814B7" w:rsidRPr="0074077F" w:rsidRDefault="008814B7"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8814B7" w:rsidRPr="00514843" w:rsidRDefault="008814B7" w:rsidP="00E61926">
            <w:pPr>
              <w:pStyle w:val="ColorfulList-Accent11"/>
              <w:numPr>
                <w:ilvl w:val="0"/>
                <w:numId w:val="19"/>
              </w:numPr>
              <w:shd w:val="clear" w:color="auto" w:fill="FFFFFF"/>
              <w:tabs>
                <w:tab w:val="left" w:pos="0"/>
                <w:tab w:val="left" w:pos="1800"/>
              </w:tabs>
              <w:spacing w:before="120" w:after="120" w:line="276" w:lineRule="auto"/>
              <w:ind w:left="385"/>
              <w:jc w:val="both"/>
              <w:rPr>
                <w:rFonts w:asciiTheme="majorHAnsi" w:hAnsiTheme="majorHAnsi" w:cs="Arial"/>
                <w:color w:val="111111"/>
                <w:szCs w:val="24"/>
                <w:shd w:val="clear" w:color="auto" w:fill="FFFFFF"/>
              </w:rPr>
            </w:pPr>
            <w:r w:rsidRPr="00514843">
              <w:rPr>
                <w:rFonts w:asciiTheme="majorHAnsi" w:hAnsiTheme="majorHAnsi" w:cs="Arial"/>
                <w:color w:val="111111"/>
                <w:szCs w:val="24"/>
                <w:shd w:val="clear" w:color="auto" w:fill="FFFFFF"/>
              </w:rPr>
              <w:t>Memanfaatkan IPTEKS untuk menelusuri sumber hukum dan contoh-contoh kasus perkara pidana .</w:t>
            </w:r>
          </w:p>
          <w:p w:rsidR="008814B7" w:rsidRPr="00514843" w:rsidRDefault="008814B7" w:rsidP="00E61926">
            <w:pPr>
              <w:pStyle w:val="ColorfulList-Accent11"/>
              <w:numPr>
                <w:ilvl w:val="0"/>
                <w:numId w:val="19"/>
              </w:numPr>
              <w:shd w:val="clear" w:color="auto" w:fill="FFFFFF"/>
              <w:tabs>
                <w:tab w:val="left" w:pos="0"/>
                <w:tab w:val="left" w:pos="1800"/>
              </w:tabs>
              <w:spacing w:before="120" w:after="120" w:line="276" w:lineRule="auto"/>
              <w:ind w:left="385"/>
              <w:jc w:val="both"/>
              <w:rPr>
                <w:rFonts w:asciiTheme="majorHAnsi" w:hAnsiTheme="majorHAnsi" w:cs="Arial"/>
                <w:color w:val="111111"/>
                <w:szCs w:val="24"/>
                <w:shd w:val="clear" w:color="auto" w:fill="FFFFFF"/>
              </w:rPr>
            </w:pPr>
            <w:r w:rsidRPr="00514843">
              <w:rPr>
                <w:rFonts w:asciiTheme="majorHAnsi" w:hAnsiTheme="majorHAnsi" w:cs="Arial"/>
                <w:color w:val="111111"/>
                <w:szCs w:val="24"/>
                <w:shd w:val="clear" w:color="auto" w:fill="FFFFFF"/>
              </w:rPr>
              <w:t>Menguasai teori-teori mengenai hukum perdata dan acara perdata serta mampu mengaplikasikannya dalam pembelajaran PPKn.</w:t>
            </w:r>
          </w:p>
          <w:p w:rsidR="008814B7" w:rsidRPr="00514843" w:rsidRDefault="008814B7" w:rsidP="00E61926">
            <w:pPr>
              <w:pStyle w:val="ColorfulList-Accent11"/>
              <w:numPr>
                <w:ilvl w:val="0"/>
                <w:numId w:val="19"/>
              </w:numPr>
              <w:shd w:val="clear" w:color="auto" w:fill="FFFFFF"/>
              <w:tabs>
                <w:tab w:val="left" w:pos="0"/>
                <w:tab w:val="left" w:pos="1800"/>
              </w:tabs>
              <w:spacing w:before="120" w:after="120" w:line="276" w:lineRule="auto"/>
              <w:ind w:left="385"/>
              <w:jc w:val="both"/>
              <w:rPr>
                <w:rFonts w:asciiTheme="majorHAnsi" w:hAnsiTheme="majorHAnsi" w:cs="Arial"/>
                <w:color w:val="111111"/>
                <w:szCs w:val="24"/>
                <w:shd w:val="clear" w:color="auto" w:fill="FFFFFF"/>
              </w:rPr>
            </w:pPr>
            <w:r w:rsidRPr="00514843">
              <w:rPr>
                <w:rFonts w:asciiTheme="majorHAnsi" w:hAnsiTheme="majorHAnsi" w:cs="Arial"/>
                <w:color w:val="111111"/>
                <w:szCs w:val="24"/>
                <w:shd w:val="clear" w:color="auto" w:fill="FFFFFF"/>
              </w:rPr>
              <w:t>Membuat keputusan tentang kasus-kasus perdata untuk pembelajaran PPKn di kelas.</w:t>
            </w:r>
          </w:p>
          <w:p w:rsidR="008814B7" w:rsidRPr="00514843" w:rsidRDefault="008814B7" w:rsidP="00E61926">
            <w:pPr>
              <w:pStyle w:val="ListParagraph"/>
              <w:numPr>
                <w:ilvl w:val="0"/>
                <w:numId w:val="19"/>
              </w:numPr>
              <w:autoSpaceDE w:val="0"/>
              <w:autoSpaceDN w:val="0"/>
              <w:adjustRightInd w:val="0"/>
              <w:spacing w:line="276" w:lineRule="auto"/>
              <w:ind w:left="385"/>
              <w:jc w:val="both"/>
              <w:rPr>
                <w:rFonts w:asciiTheme="majorHAnsi" w:hAnsiTheme="majorHAnsi"/>
                <w:szCs w:val="24"/>
              </w:rPr>
            </w:pPr>
            <w:r w:rsidRPr="00514843">
              <w:rPr>
                <w:rFonts w:asciiTheme="majorHAnsi" w:hAnsiTheme="majorHAnsi" w:cs="Arial"/>
                <w:color w:val="111111"/>
                <w:szCs w:val="24"/>
                <w:shd w:val="clear" w:color="auto" w:fill="FFFFFF"/>
              </w:rPr>
              <w:t>Memiliki sikap bertanggung jawab dengan memposisikan kasus dalam bidang hukum perdata.</w:t>
            </w:r>
          </w:p>
          <w:p w:rsidR="008814B7" w:rsidRDefault="008814B7" w:rsidP="00E61926">
            <w:pPr>
              <w:autoSpaceDE w:val="0"/>
              <w:autoSpaceDN w:val="0"/>
              <w:adjustRightInd w:val="0"/>
              <w:spacing w:line="276" w:lineRule="auto"/>
              <w:jc w:val="both"/>
              <w:rPr>
                <w:rFonts w:asciiTheme="majorHAnsi" w:hAnsiTheme="majorHAnsi" w:cs="Arial"/>
                <w:b/>
                <w:color w:val="000000" w:themeColor="text1"/>
                <w:sz w:val="24"/>
                <w:szCs w:val="24"/>
              </w:rPr>
            </w:pPr>
          </w:p>
        </w:tc>
      </w:tr>
      <w:tr w:rsidR="008814B7" w:rsidTr="008814B7">
        <w:tc>
          <w:tcPr>
            <w:tcW w:w="1559" w:type="dxa"/>
          </w:tcPr>
          <w:p w:rsidR="008814B7" w:rsidRPr="0074077F" w:rsidRDefault="008814B7"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8814B7" w:rsidRPr="0089005D" w:rsidRDefault="008814B7" w:rsidP="00E61926">
            <w:pPr>
              <w:spacing w:line="276" w:lineRule="auto"/>
              <w:ind w:left="720" w:hanging="720"/>
              <w:rPr>
                <w:rFonts w:asciiTheme="majorHAnsi" w:eastAsia="Calibri" w:hAnsiTheme="majorHAnsi"/>
                <w:szCs w:val="24"/>
              </w:rPr>
            </w:pPr>
            <w:r w:rsidRPr="0089005D">
              <w:rPr>
                <w:rFonts w:asciiTheme="majorHAnsi" w:eastAsia="Calibri" w:hAnsiTheme="majorHAnsi"/>
                <w:szCs w:val="24"/>
              </w:rPr>
              <w:t xml:space="preserve">Abdukadir Muhammad 1993. </w:t>
            </w:r>
            <w:r w:rsidRPr="0089005D">
              <w:rPr>
                <w:rFonts w:asciiTheme="majorHAnsi" w:eastAsia="Calibri" w:hAnsiTheme="majorHAnsi"/>
                <w:i/>
                <w:szCs w:val="24"/>
              </w:rPr>
              <w:t>Hukum Perdata Indonesia</w:t>
            </w:r>
            <w:r w:rsidRPr="0089005D">
              <w:rPr>
                <w:rFonts w:asciiTheme="majorHAnsi" w:eastAsia="Calibri" w:hAnsiTheme="majorHAnsi"/>
                <w:szCs w:val="24"/>
              </w:rPr>
              <w:t>.Bandung : Citra Aditya Bakti</w:t>
            </w:r>
          </w:p>
          <w:p w:rsidR="008814B7" w:rsidRPr="0089005D" w:rsidRDefault="008814B7" w:rsidP="00E61926">
            <w:pPr>
              <w:spacing w:line="276" w:lineRule="auto"/>
              <w:ind w:left="720" w:hanging="720"/>
              <w:rPr>
                <w:rFonts w:asciiTheme="majorHAnsi" w:eastAsia="Calibri" w:hAnsiTheme="majorHAnsi"/>
                <w:szCs w:val="24"/>
                <w:lang w:val="id-ID"/>
              </w:rPr>
            </w:pPr>
            <w:r w:rsidRPr="0089005D">
              <w:rPr>
                <w:rFonts w:asciiTheme="majorHAnsi" w:eastAsia="Calibri" w:hAnsiTheme="majorHAnsi"/>
                <w:szCs w:val="24"/>
              </w:rPr>
              <w:t xml:space="preserve">H.F.A Vollmar. 1989. </w:t>
            </w:r>
            <w:r w:rsidRPr="0089005D">
              <w:rPr>
                <w:rFonts w:asciiTheme="majorHAnsi" w:eastAsia="Calibri" w:hAnsiTheme="majorHAnsi"/>
                <w:i/>
                <w:szCs w:val="24"/>
              </w:rPr>
              <w:t>Pengantar Studi Hukum Perdata I</w:t>
            </w:r>
            <w:r w:rsidRPr="0089005D">
              <w:rPr>
                <w:rFonts w:asciiTheme="majorHAnsi" w:eastAsia="Calibri" w:hAnsiTheme="majorHAnsi"/>
                <w:szCs w:val="24"/>
              </w:rPr>
              <w:t>. Jakarta : Rajawali Pers</w:t>
            </w:r>
          </w:p>
          <w:p w:rsidR="008814B7" w:rsidRDefault="008814B7" w:rsidP="00E61926">
            <w:pPr>
              <w:spacing w:line="276" w:lineRule="auto"/>
              <w:ind w:left="884" w:hanging="850"/>
              <w:jc w:val="both"/>
              <w:rPr>
                <w:rFonts w:asciiTheme="majorHAnsi" w:hAnsiTheme="majorHAnsi" w:cs="Arial"/>
                <w:b/>
                <w:color w:val="000000" w:themeColor="text1"/>
                <w:sz w:val="24"/>
                <w:szCs w:val="24"/>
              </w:rPr>
            </w:pPr>
          </w:p>
        </w:tc>
      </w:tr>
    </w:tbl>
    <w:p w:rsidR="008814B7" w:rsidRDefault="008814B7"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Pr="00E61926" w:rsidRDefault="00E61926" w:rsidP="00E61926">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8814B7" w:rsidTr="008814B7">
        <w:tc>
          <w:tcPr>
            <w:tcW w:w="1559" w:type="dxa"/>
          </w:tcPr>
          <w:p w:rsidR="008814B7" w:rsidRPr="00D8249C" w:rsidRDefault="008814B7"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8814B7" w:rsidRPr="0089005D" w:rsidRDefault="008814B7" w:rsidP="00E61926">
            <w:pPr>
              <w:spacing w:line="276" w:lineRule="auto"/>
              <w:jc w:val="both"/>
              <w:rPr>
                <w:rFonts w:asciiTheme="majorHAnsi" w:hAnsiTheme="majorHAnsi" w:cs="Arial Narrow"/>
                <w:color w:val="000000" w:themeColor="text1"/>
                <w:szCs w:val="24"/>
                <w:lang w:val="sv-SE"/>
              </w:rPr>
            </w:pPr>
            <w:r w:rsidRPr="0089005D">
              <w:rPr>
                <w:rFonts w:asciiTheme="majorHAnsi" w:hAnsiTheme="majorHAnsi" w:cs="Arial Narrow"/>
                <w:color w:val="000000" w:themeColor="text1"/>
                <w:szCs w:val="24"/>
                <w:lang w:val="sv-SE"/>
              </w:rPr>
              <w:t>Hukum Acara Pidana</w:t>
            </w:r>
          </w:p>
        </w:tc>
      </w:tr>
      <w:tr w:rsidR="008814B7" w:rsidTr="008814B7">
        <w:tc>
          <w:tcPr>
            <w:tcW w:w="1559" w:type="dxa"/>
          </w:tcPr>
          <w:p w:rsidR="008814B7" w:rsidRPr="00D8249C" w:rsidRDefault="008814B7"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8814B7" w:rsidRPr="0089005D" w:rsidRDefault="008814B7" w:rsidP="00E61926">
            <w:pPr>
              <w:spacing w:line="276" w:lineRule="auto"/>
              <w:jc w:val="both"/>
              <w:rPr>
                <w:rFonts w:asciiTheme="majorHAnsi" w:hAnsiTheme="majorHAnsi" w:cs="Arial Narrow"/>
                <w:color w:val="000000" w:themeColor="text1"/>
                <w:szCs w:val="24"/>
                <w:lang w:val="sv-SE"/>
              </w:rPr>
            </w:pPr>
            <w:r w:rsidRPr="0089005D">
              <w:rPr>
                <w:rFonts w:asciiTheme="majorHAnsi" w:hAnsiTheme="majorHAnsi" w:cs="Arial Narrow"/>
                <w:color w:val="000000" w:themeColor="text1"/>
                <w:szCs w:val="24"/>
              </w:rPr>
              <w:t>PKN3106</w:t>
            </w:r>
          </w:p>
        </w:tc>
      </w:tr>
      <w:tr w:rsidR="008814B7" w:rsidTr="008814B7">
        <w:trPr>
          <w:trHeight w:val="270"/>
        </w:trPr>
        <w:tc>
          <w:tcPr>
            <w:tcW w:w="1559" w:type="dxa"/>
          </w:tcPr>
          <w:p w:rsidR="008814B7" w:rsidRPr="00D8249C" w:rsidRDefault="008814B7"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8814B7" w:rsidRPr="002A54F4" w:rsidRDefault="008814B7" w:rsidP="00E61926">
            <w:p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8814B7" w:rsidTr="008814B7">
        <w:trPr>
          <w:trHeight w:val="231"/>
        </w:trPr>
        <w:tc>
          <w:tcPr>
            <w:tcW w:w="1559" w:type="dxa"/>
          </w:tcPr>
          <w:p w:rsidR="008814B7" w:rsidRPr="00D8249C" w:rsidRDefault="008814B7"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8814B7" w:rsidRPr="002A54F4" w:rsidRDefault="008814B7" w:rsidP="00E61926">
            <w:p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Hukum Pidana</w:t>
            </w:r>
          </w:p>
        </w:tc>
      </w:tr>
      <w:tr w:rsidR="008814B7" w:rsidTr="008814B7">
        <w:tc>
          <w:tcPr>
            <w:tcW w:w="1559" w:type="dxa"/>
          </w:tcPr>
          <w:p w:rsidR="008814B7" w:rsidRPr="00D8249C" w:rsidRDefault="008814B7"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8814B7" w:rsidRDefault="008814B7" w:rsidP="00E61926">
            <w:pPr>
              <w:pStyle w:val="Subtitle"/>
              <w:spacing w:line="276" w:lineRule="auto"/>
              <w:jc w:val="both"/>
              <w:rPr>
                <w:rFonts w:asciiTheme="majorHAnsi" w:hAnsiTheme="majorHAnsi" w:cs="Arial Narrow"/>
                <w:b w:val="0"/>
                <w:bCs w:val="0"/>
                <w:color w:val="000000" w:themeColor="text1"/>
                <w:sz w:val="22"/>
              </w:rPr>
            </w:pPr>
            <w:r>
              <w:rPr>
                <w:rFonts w:asciiTheme="majorHAnsi" w:hAnsiTheme="majorHAnsi" w:cs="Arial Narrow"/>
                <w:b w:val="0"/>
                <w:bCs w:val="0"/>
                <w:color w:val="000000" w:themeColor="text1"/>
                <w:sz w:val="22"/>
              </w:rPr>
              <w:t>Dra. Ipoeng Maghfuroh Masroer, M.Pd</w:t>
            </w:r>
          </w:p>
          <w:p w:rsidR="008814B7" w:rsidRPr="002A54F4" w:rsidRDefault="008814B7" w:rsidP="00E61926">
            <w:pPr>
              <w:spacing w:line="276" w:lineRule="auto"/>
              <w:rPr>
                <w:rFonts w:asciiTheme="majorHAnsi" w:hAnsiTheme="majorHAnsi" w:cs="Arial"/>
                <w:color w:val="000000" w:themeColor="text1"/>
                <w:sz w:val="24"/>
                <w:szCs w:val="24"/>
              </w:rPr>
            </w:pPr>
            <w:r>
              <w:rPr>
                <w:rFonts w:asciiTheme="majorHAnsi" w:hAnsiTheme="majorHAnsi" w:cs="Arial Narrow"/>
                <w:bCs/>
                <w:color w:val="000000" w:themeColor="text1"/>
              </w:rPr>
              <w:t>Suratman</w:t>
            </w:r>
            <w:r w:rsidRPr="007E7B17">
              <w:rPr>
                <w:rFonts w:asciiTheme="majorHAnsi" w:hAnsiTheme="majorHAnsi" w:cs="Arial Narrow"/>
                <w:bCs/>
                <w:color w:val="000000" w:themeColor="text1"/>
              </w:rPr>
              <w:t>, SH.,M.Pd</w:t>
            </w:r>
          </w:p>
        </w:tc>
      </w:tr>
      <w:tr w:rsidR="008814B7" w:rsidTr="008814B7">
        <w:tc>
          <w:tcPr>
            <w:tcW w:w="1559" w:type="dxa"/>
          </w:tcPr>
          <w:p w:rsidR="008814B7" w:rsidRDefault="008814B7"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8814B7" w:rsidRDefault="008814B7" w:rsidP="00E61926">
            <w:pPr>
              <w:spacing w:line="276" w:lineRule="auto"/>
              <w:ind w:left="13"/>
              <w:jc w:val="both"/>
              <w:rPr>
                <w:rFonts w:asciiTheme="majorHAnsi" w:hAnsiTheme="majorHAnsi" w:cs="Arial Narrow"/>
                <w:bCs/>
                <w:color w:val="000000" w:themeColor="text1"/>
                <w:szCs w:val="24"/>
                <w:lang w:val="sv-SE"/>
              </w:rPr>
            </w:pPr>
            <w:r w:rsidRPr="0089005D">
              <w:rPr>
                <w:rFonts w:asciiTheme="majorHAnsi" w:hAnsiTheme="majorHAnsi" w:cs="Arial Narrow"/>
                <w:bCs/>
                <w:color w:val="000000" w:themeColor="text1"/>
                <w:szCs w:val="24"/>
                <w:lang w:val="sv-SE"/>
              </w:rPr>
              <w:t>Mata kuliah ini bertujuan agar mahasiswa memahami tentang penanganan perkara pidana sejak ada sangkaan seseorang telah melakukan tindak pidana hingga pelaksanaan putusan hakim, dapat  menentukan sikap dalam menghadapi persoalan pidana. Mata kuliah ini membahas tentang cara penanganan perkara pidana sejak ada sangkaan seseorang telah melakukan tindak pidana hingga pelaksanaan putusan hakim, beberapa pembahasan teori hukum acara pidana,: pendahuluan, taha</w:t>
            </w:r>
            <w:r>
              <w:rPr>
                <w:rFonts w:asciiTheme="majorHAnsi" w:hAnsiTheme="majorHAnsi" w:cs="Arial Narrow"/>
                <w:bCs/>
                <w:color w:val="000000" w:themeColor="text1"/>
                <w:szCs w:val="24"/>
                <w:lang w:val="sv-SE"/>
              </w:rPr>
              <w:t>p</w:t>
            </w:r>
            <w:r w:rsidRPr="0089005D">
              <w:rPr>
                <w:rFonts w:asciiTheme="majorHAnsi" w:hAnsiTheme="majorHAnsi" w:cs="Arial Narrow"/>
                <w:bCs/>
                <w:color w:val="000000" w:themeColor="text1"/>
                <w:szCs w:val="24"/>
                <w:lang w:val="sv-SE"/>
              </w:rPr>
              <w:t xml:space="preserve">-tahap dalam Hukum Acara Pidana Indonesia, upaya hukum dan hukum acara pidana khusus. </w:t>
            </w:r>
          </w:p>
          <w:p w:rsidR="008814B7" w:rsidRPr="0089005D" w:rsidRDefault="008814B7" w:rsidP="00E61926">
            <w:pPr>
              <w:spacing w:before="120" w:after="120" w:line="276" w:lineRule="auto"/>
              <w:jc w:val="both"/>
              <w:rPr>
                <w:rFonts w:asciiTheme="majorHAnsi" w:hAnsiTheme="majorHAnsi" w:cs="Calibri"/>
                <w:color w:val="000000"/>
                <w:lang w:val="id-ID"/>
              </w:rPr>
            </w:pPr>
            <w:r w:rsidRPr="0089005D">
              <w:rPr>
                <w:rFonts w:asciiTheme="majorHAnsi" w:hAnsiTheme="majorHAnsi" w:cs="Calibri"/>
                <w:color w:val="000000"/>
                <w:lang w:val="id-ID"/>
              </w:rPr>
              <w:t xml:space="preserve">Keterkaitan dengan Prodi, maka membekali mahasiswa menjadi guru PPKn yang mampu mengajarkan mengenai hukum pidana  formil. </w:t>
            </w:r>
          </w:p>
          <w:p w:rsidR="008814B7" w:rsidRDefault="008814B7" w:rsidP="00E61926">
            <w:pPr>
              <w:spacing w:line="276" w:lineRule="auto"/>
              <w:ind w:left="13"/>
              <w:jc w:val="both"/>
              <w:rPr>
                <w:rFonts w:asciiTheme="majorHAnsi" w:hAnsiTheme="majorHAnsi" w:cs="Calibri"/>
                <w:color w:val="000000"/>
              </w:rPr>
            </w:pPr>
            <w:r w:rsidRPr="0089005D">
              <w:rPr>
                <w:rFonts w:asciiTheme="majorHAnsi" w:hAnsiTheme="majorHAnsi" w:cs="Calibri"/>
                <w:color w:val="000000"/>
                <w:lang w:val="id-ID"/>
              </w:rPr>
              <w:t>P</w:t>
            </w:r>
            <w:r w:rsidRPr="0089005D">
              <w:rPr>
                <w:rFonts w:asciiTheme="majorHAnsi" w:hAnsiTheme="majorHAnsi" w:cs="Calibri"/>
                <w:color w:val="000000"/>
              </w:rPr>
              <w:t>embelajarannya melalui</w:t>
            </w:r>
            <w:r w:rsidRPr="0089005D">
              <w:rPr>
                <w:rFonts w:asciiTheme="majorHAnsi" w:hAnsiTheme="majorHAnsi" w:cs="Calibri"/>
                <w:color w:val="000000"/>
                <w:lang w:val="id-ID"/>
              </w:rPr>
              <w:t xml:space="preserve"> presentasi dan diskusi, </w:t>
            </w:r>
            <w:r w:rsidRPr="0089005D">
              <w:rPr>
                <w:rFonts w:asciiTheme="majorHAnsi" w:hAnsiTheme="majorHAnsi" w:cs="Calibri"/>
                <w:color w:val="000000"/>
              </w:rPr>
              <w:t>contoh-contoh kasus di kelas.</w:t>
            </w:r>
            <w:r w:rsidRPr="0089005D">
              <w:rPr>
                <w:rFonts w:asciiTheme="majorHAnsi" w:hAnsiTheme="majorHAnsi" w:cs="Calibri"/>
                <w:color w:val="000000"/>
                <w:lang w:val="id-ID"/>
              </w:rPr>
              <w:t xml:space="preserve"> Perkuliahan dilaksanakan dengan sistem analisis studi kasus, tugas baik individu maupun kelompok, dan refleksi</w:t>
            </w:r>
          </w:p>
          <w:p w:rsidR="008814B7" w:rsidRDefault="008814B7" w:rsidP="00E61926">
            <w:pPr>
              <w:tabs>
                <w:tab w:val="left" w:pos="2280"/>
              </w:tabs>
              <w:spacing w:after="120" w:line="276" w:lineRule="auto"/>
              <w:jc w:val="both"/>
              <w:rPr>
                <w:rFonts w:asciiTheme="majorHAnsi" w:hAnsiTheme="majorHAnsi" w:cs="Arial"/>
                <w:b/>
                <w:color w:val="000000" w:themeColor="text1"/>
                <w:sz w:val="24"/>
                <w:szCs w:val="24"/>
              </w:rPr>
            </w:pPr>
          </w:p>
        </w:tc>
      </w:tr>
      <w:tr w:rsidR="008814B7" w:rsidTr="008814B7">
        <w:tc>
          <w:tcPr>
            <w:tcW w:w="1559" w:type="dxa"/>
          </w:tcPr>
          <w:p w:rsidR="008814B7" w:rsidRPr="0074077F" w:rsidRDefault="008814B7"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8814B7" w:rsidRPr="0089005D" w:rsidRDefault="008814B7" w:rsidP="00E61926">
            <w:pPr>
              <w:pStyle w:val="ColorfulList-Accent11"/>
              <w:numPr>
                <w:ilvl w:val="0"/>
                <w:numId w:val="31"/>
              </w:numPr>
              <w:shd w:val="clear" w:color="auto" w:fill="FFFFFF"/>
              <w:tabs>
                <w:tab w:val="left" w:pos="0"/>
                <w:tab w:val="left" w:pos="1800"/>
              </w:tabs>
              <w:spacing w:before="120" w:after="120" w:line="276" w:lineRule="auto"/>
              <w:ind w:left="330"/>
              <w:jc w:val="both"/>
              <w:rPr>
                <w:rFonts w:asciiTheme="majorHAnsi" w:hAnsiTheme="majorHAnsi" w:cs="Arial"/>
                <w:color w:val="111111"/>
                <w:szCs w:val="24"/>
                <w:shd w:val="clear" w:color="auto" w:fill="FFFFFF"/>
              </w:rPr>
            </w:pPr>
            <w:r w:rsidRPr="0089005D">
              <w:rPr>
                <w:rFonts w:asciiTheme="majorHAnsi" w:hAnsiTheme="majorHAnsi" w:cs="Arial"/>
                <w:color w:val="111111"/>
                <w:szCs w:val="24"/>
                <w:shd w:val="clear" w:color="auto" w:fill="FFFFFF"/>
              </w:rPr>
              <w:t xml:space="preserve">Memanfaatkan IPTEKS untuk menelusuri sumber hukum dan contoh-contoh kasus perkara </w:t>
            </w:r>
            <w:r>
              <w:rPr>
                <w:rFonts w:asciiTheme="majorHAnsi" w:hAnsiTheme="majorHAnsi" w:cs="Arial"/>
                <w:color w:val="111111"/>
                <w:szCs w:val="24"/>
                <w:shd w:val="clear" w:color="auto" w:fill="FFFFFF"/>
                <w:lang w:val="en-US"/>
              </w:rPr>
              <w:t xml:space="preserve">dan beracara </w:t>
            </w:r>
            <w:r w:rsidRPr="0089005D">
              <w:rPr>
                <w:rFonts w:asciiTheme="majorHAnsi" w:hAnsiTheme="majorHAnsi" w:cs="Arial"/>
                <w:color w:val="111111"/>
                <w:szCs w:val="24"/>
                <w:shd w:val="clear" w:color="auto" w:fill="FFFFFF"/>
              </w:rPr>
              <w:t>pidana .</w:t>
            </w:r>
          </w:p>
          <w:p w:rsidR="008814B7" w:rsidRPr="0089005D" w:rsidRDefault="008814B7" w:rsidP="00E61926">
            <w:pPr>
              <w:pStyle w:val="ColorfulList-Accent11"/>
              <w:numPr>
                <w:ilvl w:val="0"/>
                <w:numId w:val="31"/>
              </w:numPr>
              <w:shd w:val="clear" w:color="auto" w:fill="FFFFFF"/>
              <w:tabs>
                <w:tab w:val="left" w:pos="0"/>
                <w:tab w:val="left" w:pos="1800"/>
              </w:tabs>
              <w:spacing w:before="120" w:after="120" w:line="276" w:lineRule="auto"/>
              <w:ind w:left="330"/>
              <w:jc w:val="both"/>
              <w:rPr>
                <w:rFonts w:asciiTheme="majorHAnsi" w:hAnsiTheme="majorHAnsi" w:cs="Arial"/>
                <w:color w:val="111111"/>
                <w:szCs w:val="24"/>
                <w:shd w:val="clear" w:color="auto" w:fill="FFFFFF"/>
              </w:rPr>
            </w:pPr>
            <w:r w:rsidRPr="0089005D">
              <w:rPr>
                <w:rFonts w:asciiTheme="majorHAnsi" w:hAnsiTheme="majorHAnsi" w:cs="Arial"/>
                <w:color w:val="111111"/>
                <w:szCs w:val="24"/>
                <w:shd w:val="clear" w:color="auto" w:fill="FFFFFF"/>
              </w:rPr>
              <w:t xml:space="preserve">Menguasai </w:t>
            </w:r>
            <w:r>
              <w:rPr>
                <w:rFonts w:asciiTheme="majorHAnsi" w:hAnsiTheme="majorHAnsi" w:cs="Arial"/>
                <w:color w:val="111111"/>
                <w:szCs w:val="24"/>
                <w:shd w:val="clear" w:color="auto" w:fill="FFFFFF"/>
                <w:lang w:val="en-US"/>
              </w:rPr>
              <w:t xml:space="preserve">asas-asas dan ketentuan-ketentuan </w:t>
            </w:r>
            <w:r w:rsidRPr="0089005D">
              <w:rPr>
                <w:rFonts w:asciiTheme="majorHAnsi" w:hAnsiTheme="majorHAnsi" w:cs="Arial"/>
                <w:color w:val="111111"/>
                <w:szCs w:val="24"/>
                <w:shd w:val="clear" w:color="auto" w:fill="FFFFFF"/>
              </w:rPr>
              <w:t xml:space="preserve"> mengenai dan acara pidana serta mampu mengaplikasikannya dalam pembelajaran PPKn.</w:t>
            </w:r>
          </w:p>
          <w:p w:rsidR="008814B7" w:rsidRPr="00D135EC" w:rsidRDefault="008814B7" w:rsidP="00E61926">
            <w:pPr>
              <w:pStyle w:val="ColorfulList-Accent11"/>
              <w:numPr>
                <w:ilvl w:val="0"/>
                <w:numId w:val="31"/>
              </w:numPr>
              <w:shd w:val="clear" w:color="auto" w:fill="FFFFFF"/>
              <w:tabs>
                <w:tab w:val="left" w:pos="0"/>
                <w:tab w:val="left" w:pos="1800"/>
              </w:tabs>
              <w:spacing w:before="120" w:after="120" w:line="276" w:lineRule="auto"/>
              <w:ind w:left="330"/>
              <w:jc w:val="both"/>
              <w:rPr>
                <w:rFonts w:asciiTheme="majorHAnsi" w:hAnsiTheme="majorHAnsi" w:cs="Arial"/>
                <w:color w:val="000000" w:themeColor="text1"/>
                <w:sz w:val="24"/>
                <w:szCs w:val="24"/>
              </w:rPr>
            </w:pPr>
            <w:r w:rsidRPr="00D135EC">
              <w:rPr>
                <w:rFonts w:asciiTheme="majorHAnsi" w:hAnsiTheme="majorHAnsi" w:cs="Arial"/>
                <w:color w:val="111111"/>
                <w:szCs w:val="24"/>
                <w:shd w:val="clear" w:color="auto" w:fill="FFFFFF"/>
              </w:rPr>
              <w:t>Membuat keputusan tentang kasus-kasus pidana</w:t>
            </w:r>
            <w:r w:rsidRPr="00D135EC">
              <w:rPr>
                <w:rFonts w:asciiTheme="majorHAnsi" w:hAnsiTheme="majorHAnsi" w:cs="Arial"/>
                <w:color w:val="111111"/>
                <w:szCs w:val="24"/>
                <w:shd w:val="clear" w:color="auto" w:fill="FFFFFF"/>
                <w:lang w:val="en-US"/>
              </w:rPr>
              <w:t xml:space="preserve"> dan praktek beracara pidana</w:t>
            </w:r>
            <w:r w:rsidRPr="00D135EC">
              <w:rPr>
                <w:rFonts w:asciiTheme="majorHAnsi" w:hAnsiTheme="majorHAnsi" w:cs="Arial"/>
                <w:color w:val="111111"/>
                <w:szCs w:val="24"/>
                <w:shd w:val="clear" w:color="auto" w:fill="FFFFFF"/>
              </w:rPr>
              <w:t xml:space="preserve"> untuk pembelajaran PPKn di kelas.</w:t>
            </w:r>
          </w:p>
          <w:p w:rsidR="008814B7" w:rsidRPr="00D135EC" w:rsidRDefault="008814B7" w:rsidP="00E61926">
            <w:pPr>
              <w:pStyle w:val="ColorfulList-Accent11"/>
              <w:numPr>
                <w:ilvl w:val="0"/>
                <w:numId w:val="31"/>
              </w:numPr>
              <w:shd w:val="clear" w:color="auto" w:fill="FFFFFF"/>
              <w:tabs>
                <w:tab w:val="left" w:pos="0"/>
                <w:tab w:val="left" w:pos="1800"/>
              </w:tabs>
              <w:spacing w:before="120" w:after="120" w:line="276" w:lineRule="auto"/>
              <w:ind w:left="330"/>
              <w:jc w:val="both"/>
              <w:rPr>
                <w:rFonts w:asciiTheme="majorHAnsi" w:hAnsiTheme="majorHAnsi" w:cs="Arial"/>
                <w:color w:val="000000" w:themeColor="text1"/>
                <w:sz w:val="24"/>
                <w:szCs w:val="24"/>
              </w:rPr>
            </w:pPr>
            <w:r w:rsidRPr="00D135EC">
              <w:rPr>
                <w:rFonts w:asciiTheme="majorHAnsi" w:hAnsiTheme="majorHAnsi" w:cs="Arial"/>
                <w:color w:val="111111"/>
                <w:szCs w:val="24"/>
                <w:shd w:val="clear" w:color="auto" w:fill="FFFFFF"/>
              </w:rPr>
              <w:t>Memiliki sikap bertanggung jawab dengan memposisikan kasus dalam bidang hukum acara pidana</w:t>
            </w:r>
          </w:p>
        </w:tc>
      </w:tr>
      <w:tr w:rsidR="008814B7" w:rsidTr="008814B7">
        <w:tc>
          <w:tcPr>
            <w:tcW w:w="1559" w:type="dxa"/>
          </w:tcPr>
          <w:p w:rsidR="008814B7" w:rsidRPr="0074077F" w:rsidRDefault="008814B7"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D135EC" w:rsidRPr="0089005D" w:rsidRDefault="00D135EC" w:rsidP="00E61926">
            <w:pPr>
              <w:spacing w:line="276" w:lineRule="auto"/>
              <w:ind w:left="720" w:hanging="720"/>
              <w:rPr>
                <w:rFonts w:asciiTheme="majorHAnsi" w:eastAsia="Calibri" w:hAnsiTheme="majorHAnsi"/>
                <w:lang w:val="id-ID"/>
              </w:rPr>
            </w:pPr>
            <w:r w:rsidRPr="0089005D">
              <w:rPr>
                <w:rFonts w:asciiTheme="majorHAnsi" w:eastAsia="Calibri" w:hAnsiTheme="majorHAnsi"/>
                <w:lang w:val="id-ID"/>
              </w:rPr>
              <w:t xml:space="preserve">Moelyatno. </w:t>
            </w:r>
            <w:r w:rsidRPr="0089005D">
              <w:rPr>
                <w:rFonts w:asciiTheme="majorHAnsi" w:eastAsia="Calibri" w:hAnsiTheme="majorHAnsi"/>
                <w:i/>
                <w:lang w:val="id-ID"/>
              </w:rPr>
              <w:t>Asas-asas Hukum Pidana. Edisi Ketujuh.</w:t>
            </w:r>
            <w:r w:rsidRPr="0089005D">
              <w:rPr>
                <w:rFonts w:asciiTheme="majorHAnsi" w:eastAsia="Calibri" w:hAnsiTheme="majorHAnsi"/>
                <w:lang w:val="id-ID"/>
              </w:rPr>
              <w:t xml:space="preserve"> Jakarta: Kencana Prenada Media Group.</w:t>
            </w:r>
          </w:p>
          <w:p w:rsidR="00D135EC" w:rsidRPr="0089005D" w:rsidRDefault="00D135EC" w:rsidP="00E61926">
            <w:pPr>
              <w:spacing w:line="276" w:lineRule="auto"/>
              <w:ind w:left="720" w:hanging="720"/>
              <w:rPr>
                <w:rFonts w:asciiTheme="majorHAnsi" w:eastAsia="Calibri" w:hAnsiTheme="majorHAnsi"/>
                <w:lang w:val="id-ID"/>
              </w:rPr>
            </w:pPr>
            <w:r w:rsidRPr="0089005D">
              <w:rPr>
                <w:rFonts w:asciiTheme="majorHAnsi" w:eastAsia="Calibri" w:hAnsiTheme="majorHAnsi"/>
                <w:lang w:val="id-ID"/>
              </w:rPr>
              <w:t xml:space="preserve">Yahya Harahap. 2001. </w:t>
            </w:r>
            <w:r w:rsidRPr="0089005D">
              <w:rPr>
                <w:rFonts w:asciiTheme="majorHAnsi" w:eastAsia="Calibri" w:hAnsiTheme="majorHAnsi"/>
                <w:i/>
                <w:lang w:val="id-ID"/>
              </w:rPr>
              <w:t>Pembahasan Hukum Acara Pidana</w:t>
            </w:r>
            <w:r w:rsidRPr="0089005D">
              <w:rPr>
                <w:rFonts w:asciiTheme="majorHAnsi" w:eastAsia="Calibri" w:hAnsiTheme="majorHAnsi"/>
                <w:lang w:val="id-ID"/>
              </w:rPr>
              <w:t>. Jakarta : Sinar Grafika.</w:t>
            </w:r>
          </w:p>
          <w:p w:rsidR="00D135EC" w:rsidRPr="0089005D" w:rsidRDefault="00D135EC" w:rsidP="00E61926">
            <w:pPr>
              <w:spacing w:line="276" w:lineRule="auto"/>
              <w:ind w:left="720" w:hanging="720"/>
              <w:rPr>
                <w:rFonts w:asciiTheme="majorHAnsi" w:eastAsia="Calibri" w:hAnsiTheme="majorHAnsi"/>
              </w:rPr>
            </w:pPr>
            <w:r w:rsidRPr="0089005D">
              <w:rPr>
                <w:rFonts w:asciiTheme="majorHAnsi" w:eastAsia="Calibri" w:hAnsiTheme="majorHAnsi"/>
              </w:rPr>
              <w:t xml:space="preserve">Wiryono, Prodjodikoro. 1986. </w:t>
            </w:r>
            <w:r w:rsidRPr="0089005D">
              <w:rPr>
                <w:rFonts w:asciiTheme="majorHAnsi" w:eastAsia="Calibri" w:hAnsiTheme="majorHAnsi"/>
                <w:i/>
              </w:rPr>
              <w:t>Asas-asas Hukum Pidana di Indonesia</w:t>
            </w:r>
            <w:r w:rsidRPr="0089005D">
              <w:rPr>
                <w:rFonts w:asciiTheme="majorHAnsi" w:eastAsia="Calibri" w:hAnsiTheme="majorHAnsi"/>
              </w:rPr>
              <w:t>. Bandung: Erosco</w:t>
            </w:r>
          </w:p>
          <w:p w:rsidR="008814B7" w:rsidRDefault="008814B7" w:rsidP="00E61926">
            <w:pPr>
              <w:spacing w:line="276" w:lineRule="auto"/>
              <w:ind w:left="884" w:hanging="850"/>
              <w:jc w:val="both"/>
              <w:rPr>
                <w:rFonts w:asciiTheme="majorHAnsi" w:hAnsiTheme="majorHAnsi" w:cs="Arial"/>
                <w:b/>
                <w:color w:val="000000" w:themeColor="text1"/>
                <w:sz w:val="24"/>
                <w:szCs w:val="24"/>
              </w:rPr>
            </w:pPr>
          </w:p>
        </w:tc>
      </w:tr>
    </w:tbl>
    <w:p w:rsidR="008814B7" w:rsidRDefault="008814B7" w:rsidP="00E61926">
      <w:pPr>
        <w:spacing w:line="360" w:lineRule="auto"/>
        <w:rPr>
          <w:rFonts w:asciiTheme="majorHAnsi" w:hAnsiTheme="majorHAnsi" w:cs="Arial"/>
          <w:b/>
          <w:color w:val="000000" w:themeColor="text1"/>
          <w:sz w:val="24"/>
          <w:szCs w:val="24"/>
        </w:rPr>
      </w:pPr>
    </w:p>
    <w:p w:rsidR="008814B7" w:rsidRDefault="008814B7"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Pr="00E61926" w:rsidRDefault="00E61926" w:rsidP="00E61926">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D135EC" w:rsidTr="008814B7">
        <w:tc>
          <w:tcPr>
            <w:tcW w:w="1559" w:type="dxa"/>
          </w:tcPr>
          <w:p w:rsidR="00D135EC" w:rsidRPr="00D8249C" w:rsidRDefault="00D135EC"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D135EC" w:rsidRPr="0089005D" w:rsidRDefault="00D135EC" w:rsidP="00E61926">
            <w:pPr>
              <w:spacing w:line="360" w:lineRule="auto"/>
              <w:jc w:val="both"/>
              <w:rPr>
                <w:rFonts w:asciiTheme="majorHAnsi" w:hAnsiTheme="majorHAnsi" w:cs="Arial Narrow"/>
                <w:color w:val="000000" w:themeColor="text1"/>
                <w:szCs w:val="24"/>
                <w:lang w:val="sv-SE"/>
              </w:rPr>
            </w:pPr>
            <w:r w:rsidRPr="0089005D">
              <w:rPr>
                <w:rFonts w:asciiTheme="majorHAnsi" w:hAnsiTheme="majorHAnsi" w:cs="Arial Narrow"/>
                <w:color w:val="000000" w:themeColor="text1"/>
                <w:szCs w:val="24"/>
                <w:lang w:val="sv-SE"/>
              </w:rPr>
              <w:t>Hukum Acara Perdata</w:t>
            </w:r>
          </w:p>
        </w:tc>
      </w:tr>
      <w:tr w:rsidR="00D135EC" w:rsidTr="008814B7">
        <w:tc>
          <w:tcPr>
            <w:tcW w:w="1559" w:type="dxa"/>
          </w:tcPr>
          <w:p w:rsidR="00D135EC" w:rsidRPr="00D8249C" w:rsidRDefault="00D135EC"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D135EC" w:rsidRPr="0089005D" w:rsidRDefault="00D135EC" w:rsidP="00E61926">
            <w:pPr>
              <w:spacing w:line="360" w:lineRule="auto"/>
              <w:jc w:val="both"/>
              <w:rPr>
                <w:rFonts w:asciiTheme="majorHAnsi" w:hAnsiTheme="majorHAnsi" w:cs="Arial Narrow"/>
                <w:color w:val="000000" w:themeColor="text1"/>
                <w:szCs w:val="24"/>
                <w:lang w:val="sv-SE"/>
              </w:rPr>
            </w:pPr>
            <w:r w:rsidRPr="0089005D">
              <w:rPr>
                <w:rFonts w:asciiTheme="majorHAnsi" w:hAnsiTheme="majorHAnsi" w:cs="Arial Narrow"/>
                <w:color w:val="000000" w:themeColor="text1"/>
                <w:szCs w:val="24"/>
              </w:rPr>
              <w:t>PKN3107</w:t>
            </w:r>
          </w:p>
        </w:tc>
      </w:tr>
      <w:tr w:rsidR="00D135EC" w:rsidTr="008814B7">
        <w:trPr>
          <w:trHeight w:val="270"/>
        </w:trPr>
        <w:tc>
          <w:tcPr>
            <w:tcW w:w="1559" w:type="dxa"/>
          </w:tcPr>
          <w:p w:rsidR="00D135EC" w:rsidRPr="00D8249C" w:rsidRDefault="00D135EC"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D135EC" w:rsidRPr="002A54F4" w:rsidRDefault="00D135EC"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D135EC" w:rsidTr="008814B7">
        <w:trPr>
          <w:trHeight w:val="231"/>
        </w:trPr>
        <w:tc>
          <w:tcPr>
            <w:tcW w:w="1559" w:type="dxa"/>
          </w:tcPr>
          <w:p w:rsidR="00D135EC" w:rsidRPr="00D8249C" w:rsidRDefault="00D135EC"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D135EC" w:rsidRPr="002A54F4" w:rsidRDefault="00D135EC"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Hukum Perdata</w:t>
            </w:r>
          </w:p>
        </w:tc>
      </w:tr>
      <w:tr w:rsidR="00D135EC" w:rsidTr="008814B7">
        <w:tc>
          <w:tcPr>
            <w:tcW w:w="1559" w:type="dxa"/>
          </w:tcPr>
          <w:p w:rsidR="00D135EC" w:rsidRPr="00D8249C" w:rsidRDefault="00D135EC"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D135EC" w:rsidRDefault="00D135EC" w:rsidP="00E61926">
            <w:pPr>
              <w:spacing w:line="360"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Subandi, S.H.,M.Pd</w:t>
            </w:r>
          </w:p>
          <w:p w:rsidR="00D135EC" w:rsidRPr="002A54F4" w:rsidRDefault="00D135EC" w:rsidP="00E61926">
            <w:pPr>
              <w:spacing w:line="360" w:lineRule="auto"/>
              <w:rPr>
                <w:rFonts w:asciiTheme="majorHAnsi" w:hAnsiTheme="majorHAnsi" w:cs="Arial"/>
                <w:color w:val="000000" w:themeColor="text1"/>
                <w:sz w:val="24"/>
                <w:szCs w:val="24"/>
              </w:rPr>
            </w:pPr>
            <w:r w:rsidRPr="007E7B17">
              <w:rPr>
                <w:rFonts w:asciiTheme="majorHAnsi" w:hAnsiTheme="majorHAnsi" w:cs="Arial Narrow"/>
                <w:bCs/>
                <w:color w:val="000000" w:themeColor="text1"/>
              </w:rPr>
              <w:t>Dra. Ipoeng Maghfuroh Masroer, M.Pd</w:t>
            </w:r>
          </w:p>
        </w:tc>
      </w:tr>
      <w:tr w:rsidR="00D135EC" w:rsidTr="008814B7">
        <w:tc>
          <w:tcPr>
            <w:tcW w:w="1559" w:type="dxa"/>
          </w:tcPr>
          <w:p w:rsidR="00D135EC" w:rsidRDefault="00D135EC"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D135EC" w:rsidRDefault="00D135EC" w:rsidP="00E61926">
            <w:pPr>
              <w:spacing w:line="360" w:lineRule="auto"/>
              <w:ind w:left="13" w:hanging="13"/>
              <w:jc w:val="both"/>
              <w:rPr>
                <w:rFonts w:asciiTheme="majorHAnsi" w:hAnsiTheme="majorHAnsi" w:cs="Arial Narrow"/>
                <w:bCs/>
                <w:color w:val="000000" w:themeColor="text1"/>
                <w:szCs w:val="24"/>
                <w:lang w:val="sv-SE"/>
              </w:rPr>
            </w:pPr>
            <w:r w:rsidRPr="0089005D">
              <w:rPr>
                <w:rFonts w:asciiTheme="majorHAnsi" w:hAnsiTheme="majorHAnsi" w:cs="Arial Narrow"/>
                <w:bCs/>
                <w:color w:val="000000" w:themeColor="text1"/>
                <w:szCs w:val="24"/>
                <w:lang w:val="sv-SE"/>
              </w:rPr>
              <w:t>Mata kuliah ini bertujuan agar mahasiswa memahami tentang penanganan perkara perdata sejak tuntutan hak hingga pelaksa-naan putusan hakim, beberapa teori mengenai hukum acara perdata, meliputi: pendahuluan, peradilan dan pengadilan, tahap-tahap dalam Hukum Acara Perdata Indonesia  dan upaya hukum terhadap putusan hakim</w:t>
            </w:r>
            <w:r>
              <w:rPr>
                <w:rFonts w:asciiTheme="majorHAnsi" w:hAnsiTheme="majorHAnsi" w:cs="Arial Narrow"/>
                <w:bCs/>
                <w:color w:val="000000" w:themeColor="text1"/>
                <w:szCs w:val="24"/>
                <w:lang w:val="sv-SE"/>
              </w:rPr>
              <w:t>, guna menunjang dan</w:t>
            </w:r>
            <w:r w:rsidRPr="0089005D">
              <w:rPr>
                <w:rFonts w:asciiTheme="majorHAnsi" w:hAnsiTheme="majorHAnsi" w:cs="Arial Narrow"/>
                <w:bCs/>
                <w:color w:val="000000" w:themeColor="text1"/>
                <w:szCs w:val="24"/>
                <w:lang w:val="sv-SE"/>
              </w:rPr>
              <w:t xml:space="preserve"> menumbuhkan sikap mematuhi peraturan perundang-undangan beracara perdata, dapat menentukan sikap dalam menghadapi persoalan perdata.</w:t>
            </w:r>
          </w:p>
          <w:p w:rsidR="00D135EC" w:rsidRDefault="00D135EC" w:rsidP="00E61926">
            <w:pPr>
              <w:tabs>
                <w:tab w:val="left" w:pos="2280"/>
              </w:tabs>
              <w:spacing w:after="120" w:line="360" w:lineRule="auto"/>
              <w:jc w:val="both"/>
              <w:rPr>
                <w:rFonts w:asciiTheme="majorHAnsi" w:hAnsiTheme="majorHAnsi" w:cs="Arial"/>
                <w:b/>
                <w:color w:val="000000" w:themeColor="text1"/>
                <w:sz w:val="24"/>
                <w:szCs w:val="24"/>
              </w:rPr>
            </w:pPr>
          </w:p>
        </w:tc>
      </w:tr>
      <w:tr w:rsidR="00D135EC" w:rsidTr="008814B7">
        <w:tc>
          <w:tcPr>
            <w:tcW w:w="1559" w:type="dxa"/>
          </w:tcPr>
          <w:p w:rsidR="00D135EC" w:rsidRPr="0074077F" w:rsidRDefault="00D135EC"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D135EC" w:rsidRPr="0089005D" w:rsidRDefault="00D135EC" w:rsidP="00E61926">
            <w:pPr>
              <w:pStyle w:val="ColorfulList-Accent11"/>
              <w:numPr>
                <w:ilvl w:val="0"/>
                <w:numId w:val="32"/>
              </w:numPr>
              <w:shd w:val="clear" w:color="auto" w:fill="FFFFFF"/>
              <w:tabs>
                <w:tab w:val="left" w:pos="0"/>
                <w:tab w:val="left" w:pos="1800"/>
              </w:tabs>
              <w:spacing w:before="120" w:after="120" w:line="360" w:lineRule="auto"/>
              <w:ind w:left="330"/>
              <w:jc w:val="both"/>
              <w:rPr>
                <w:rFonts w:asciiTheme="majorHAnsi" w:hAnsiTheme="majorHAnsi" w:cs="Arial"/>
                <w:color w:val="111111"/>
                <w:szCs w:val="24"/>
                <w:shd w:val="clear" w:color="auto" w:fill="FFFFFF"/>
              </w:rPr>
            </w:pPr>
            <w:r w:rsidRPr="0089005D">
              <w:rPr>
                <w:rFonts w:asciiTheme="majorHAnsi" w:hAnsiTheme="majorHAnsi" w:cs="Arial"/>
                <w:color w:val="111111"/>
                <w:szCs w:val="24"/>
                <w:shd w:val="clear" w:color="auto" w:fill="FFFFFF"/>
              </w:rPr>
              <w:t>Memanfaatkan IPTEKS untuk menelusuri sumber hukum dan contoh-contoh kasus perkara p</w:t>
            </w:r>
            <w:r>
              <w:rPr>
                <w:rFonts w:asciiTheme="majorHAnsi" w:hAnsiTheme="majorHAnsi" w:cs="Arial"/>
                <w:color w:val="111111"/>
                <w:szCs w:val="24"/>
                <w:shd w:val="clear" w:color="auto" w:fill="FFFFFF"/>
                <w:lang w:val="en-US"/>
              </w:rPr>
              <w:t>erdata</w:t>
            </w:r>
            <w:r w:rsidRPr="0089005D">
              <w:rPr>
                <w:rFonts w:asciiTheme="majorHAnsi" w:hAnsiTheme="majorHAnsi" w:cs="Arial"/>
                <w:color w:val="111111"/>
                <w:szCs w:val="24"/>
                <w:shd w:val="clear" w:color="auto" w:fill="FFFFFF"/>
              </w:rPr>
              <w:t xml:space="preserve"> .</w:t>
            </w:r>
          </w:p>
          <w:p w:rsidR="00D135EC" w:rsidRPr="0089005D" w:rsidRDefault="00D135EC" w:rsidP="00E61926">
            <w:pPr>
              <w:pStyle w:val="ColorfulList-Accent11"/>
              <w:numPr>
                <w:ilvl w:val="0"/>
                <w:numId w:val="32"/>
              </w:numPr>
              <w:shd w:val="clear" w:color="auto" w:fill="FFFFFF"/>
              <w:tabs>
                <w:tab w:val="left" w:pos="0"/>
                <w:tab w:val="left" w:pos="1800"/>
              </w:tabs>
              <w:spacing w:before="120" w:after="120" w:line="360" w:lineRule="auto"/>
              <w:ind w:left="330"/>
              <w:jc w:val="both"/>
              <w:rPr>
                <w:rFonts w:asciiTheme="majorHAnsi" w:hAnsiTheme="majorHAnsi" w:cs="Arial"/>
                <w:color w:val="111111"/>
                <w:szCs w:val="24"/>
                <w:shd w:val="clear" w:color="auto" w:fill="FFFFFF"/>
              </w:rPr>
            </w:pPr>
            <w:r w:rsidRPr="0089005D">
              <w:rPr>
                <w:rFonts w:asciiTheme="majorHAnsi" w:hAnsiTheme="majorHAnsi" w:cs="Arial"/>
                <w:color w:val="111111"/>
                <w:szCs w:val="24"/>
                <w:shd w:val="clear" w:color="auto" w:fill="FFFFFF"/>
              </w:rPr>
              <w:t xml:space="preserve">Menguasai </w:t>
            </w:r>
            <w:r>
              <w:rPr>
                <w:rFonts w:asciiTheme="majorHAnsi" w:hAnsiTheme="majorHAnsi" w:cs="Arial"/>
                <w:color w:val="111111"/>
                <w:szCs w:val="24"/>
                <w:shd w:val="clear" w:color="auto" w:fill="FFFFFF"/>
                <w:lang w:val="en-US"/>
              </w:rPr>
              <w:t xml:space="preserve">asas-asas, </w:t>
            </w:r>
            <w:r w:rsidRPr="0089005D">
              <w:rPr>
                <w:rFonts w:asciiTheme="majorHAnsi" w:hAnsiTheme="majorHAnsi" w:cs="Arial"/>
                <w:color w:val="111111"/>
                <w:szCs w:val="24"/>
                <w:shd w:val="clear" w:color="auto" w:fill="FFFFFF"/>
              </w:rPr>
              <w:t xml:space="preserve">teori-teori mengenai hukum </w:t>
            </w:r>
            <w:r>
              <w:rPr>
                <w:rFonts w:asciiTheme="majorHAnsi" w:hAnsiTheme="majorHAnsi" w:cs="Arial"/>
                <w:color w:val="111111"/>
                <w:szCs w:val="24"/>
                <w:shd w:val="clear" w:color="auto" w:fill="FFFFFF"/>
                <w:lang w:val="en-US"/>
              </w:rPr>
              <w:t xml:space="preserve">acara </w:t>
            </w:r>
            <w:r w:rsidRPr="0089005D">
              <w:rPr>
                <w:rFonts w:asciiTheme="majorHAnsi" w:hAnsiTheme="majorHAnsi" w:cs="Arial"/>
                <w:color w:val="111111"/>
                <w:szCs w:val="24"/>
                <w:shd w:val="clear" w:color="auto" w:fill="FFFFFF"/>
              </w:rPr>
              <w:t>p</w:t>
            </w:r>
            <w:r>
              <w:rPr>
                <w:rFonts w:asciiTheme="majorHAnsi" w:hAnsiTheme="majorHAnsi" w:cs="Arial"/>
                <w:color w:val="111111"/>
                <w:szCs w:val="24"/>
                <w:shd w:val="clear" w:color="auto" w:fill="FFFFFF"/>
                <w:lang w:val="en-US"/>
              </w:rPr>
              <w:t>erdata</w:t>
            </w:r>
            <w:r w:rsidRPr="0089005D">
              <w:rPr>
                <w:rFonts w:asciiTheme="majorHAnsi" w:hAnsiTheme="majorHAnsi" w:cs="Arial"/>
                <w:color w:val="111111"/>
                <w:szCs w:val="24"/>
                <w:shd w:val="clear" w:color="auto" w:fill="FFFFFF"/>
              </w:rPr>
              <w:t xml:space="preserve"> serta mampu mengaplikasikan dalam pembelajaran PPKn.</w:t>
            </w:r>
          </w:p>
          <w:p w:rsidR="00D135EC" w:rsidRPr="00D135EC" w:rsidRDefault="00D135EC" w:rsidP="00E61926">
            <w:pPr>
              <w:pStyle w:val="ColorfulList-Accent11"/>
              <w:numPr>
                <w:ilvl w:val="0"/>
                <w:numId w:val="32"/>
              </w:numPr>
              <w:shd w:val="clear" w:color="auto" w:fill="FFFFFF"/>
              <w:tabs>
                <w:tab w:val="left" w:pos="0"/>
                <w:tab w:val="left" w:pos="1800"/>
              </w:tabs>
              <w:spacing w:before="120" w:after="120" w:line="360" w:lineRule="auto"/>
              <w:ind w:left="330"/>
              <w:jc w:val="both"/>
              <w:rPr>
                <w:rFonts w:asciiTheme="majorHAnsi" w:hAnsiTheme="majorHAnsi" w:cs="Arial"/>
                <w:color w:val="000000" w:themeColor="text1"/>
                <w:sz w:val="24"/>
                <w:szCs w:val="24"/>
              </w:rPr>
            </w:pPr>
            <w:r w:rsidRPr="00D135EC">
              <w:rPr>
                <w:rFonts w:asciiTheme="majorHAnsi" w:hAnsiTheme="majorHAnsi" w:cs="Arial"/>
                <w:color w:val="111111"/>
                <w:szCs w:val="24"/>
                <w:shd w:val="clear" w:color="auto" w:fill="FFFFFF"/>
              </w:rPr>
              <w:t>Membuat keputusan tentang kasus-kasus p</w:t>
            </w:r>
            <w:r w:rsidRPr="00D135EC">
              <w:rPr>
                <w:rFonts w:asciiTheme="majorHAnsi" w:hAnsiTheme="majorHAnsi" w:cs="Arial"/>
                <w:color w:val="111111"/>
                <w:szCs w:val="24"/>
                <w:shd w:val="clear" w:color="auto" w:fill="FFFFFF"/>
                <w:lang w:val="en-US"/>
              </w:rPr>
              <w:t>erdata aktual</w:t>
            </w:r>
            <w:r w:rsidRPr="00D135EC">
              <w:rPr>
                <w:rFonts w:asciiTheme="majorHAnsi" w:hAnsiTheme="majorHAnsi" w:cs="Arial"/>
                <w:color w:val="111111"/>
                <w:szCs w:val="24"/>
                <w:shd w:val="clear" w:color="auto" w:fill="FFFFFF"/>
              </w:rPr>
              <w:t xml:space="preserve"> untuk pembelajaran PPKn di kelas.</w:t>
            </w:r>
          </w:p>
          <w:p w:rsidR="00D135EC" w:rsidRPr="00D135EC" w:rsidRDefault="00D135EC" w:rsidP="00E61926">
            <w:pPr>
              <w:pStyle w:val="ColorfulList-Accent11"/>
              <w:numPr>
                <w:ilvl w:val="0"/>
                <w:numId w:val="32"/>
              </w:numPr>
              <w:shd w:val="clear" w:color="auto" w:fill="FFFFFF"/>
              <w:tabs>
                <w:tab w:val="left" w:pos="0"/>
                <w:tab w:val="left" w:pos="1800"/>
              </w:tabs>
              <w:spacing w:before="120" w:after="120" w:line="360" w:lineRule="auto"/>
              <w:ind w:left="330"/>
              <w:jc w:val="both"/>
              <w:rPr>
                <w:rFonts w:asciiTheme="majorHAnsi" w:hAnsiTheme="majorHAnsi" w:cs="Arial"/>
                <w:color w:val="000000" w:themeColor="text1"/>
                <w:sz w:val="24"/>
                <w:szCs w:val="24"/>
              </w:rPr>
            </w:pPr>
            <w:r w:rsidRPr="00D135EC">
              <w:rPr>
                <w:rFonts w:asciiTheme="majorHAnsi" w:hAnsiTheme="majorHAnsi" w:cs="Arial"/>
                <w:color w:val="111111"/>
                <w:szCs w:val="24"/>
                <w:shd w:val="clear" w:color="auto" w:fill="FFFFFF"/>
              </w:rPr>
              <w:t>Memiliki sikap bertang-gung jawab dengan memposisikan kasus dalam bidang hukum acara perdata</w:t>
            </w:r>
          </w:p>
        </w:tc>
      </w:tr>
      <w:tr w:rsidR="00D135EC" w:rsidTr="008814B7">
        <w:tc>
          <w:tcPr>
            <w:tcW w:w="1559" w:type="dxa"/>
          </w:tcPr>
          <w:p w:rsidR="00D135EC" w:rsidRPr="0074077F" w:rsidRDefault="00D135EC"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D135EC" w:rsidRPr="0089005D" w:rsidRDefault="00D135EC" w:rsidP="00E61926">
            <w:pPr>
              <w:spacing w:line="360" w:lineRule="auto"/>
              <w:ind w:left="720" w:hanging="720"/>
              <w:rPr>
                <w:rFonts w:asciiTheme="majorHAnsi" w:eastAsia="Calibri" w:hAnsiTheme="majorHAnsi"/>
                <w:szCs w:val="24"/>
              </w:rPr>
            </w:pPr>
            <w:r w:rsidRPr="0089005D">
              <w:rPr>
                <w:rFonts w:asciiTheme="majorHAnsi" w:eastAsia="Calibri" w:hAnsiTheme="majorHAnsi"/>
                <w:szCs w:val="24"/>
              </w:rPr>
              <w:t xml:space="preserve">Abdukadir Muhammad 1993. </w:t>
            </w:r>
            <w:r w:rsidRPr="0089005D">
              <w:rPr>
                <w:rFonts w:asciiTheme="majorHAnsi" w:eastAsia="Calibri" w:hAnsiTheme="majorHAnsi"/>
                <w:i/>
                <w:szCs w:val="24"/>
              </w:rPr>
              <w:t>Hukum Perdata Indonesia</w:t>
            </w:r>
            <w:r w:rsidRPr="0089005D">
              <w:rPr>
                <w:rFonts w:asciiTheme="majorHAnsi" w:eastAsia="Calibri" w:hAnsiTheme="majorHAnsi"/>
                <w:szCs w:val="24"/>
              </w:rPr>
              <w:t>.Bandung : Citra Aditya Bakti</w:t>
            </w:r>
          </w:p>
          <w:p w:rsidR="00D135EC" w:rsidRPr="0089005D" w:rsidRDefault="00D135EC" w:rsidP="00E61926">
            <w:pPr>
              <w:spacing w:line="360" w:lineRule="auto"/>
              <w:ind w:left="720" w:hanging="720"/>
              <w:rPr>
                <w:rFonts w:asciiTheme="majorHAnsi" w:eastAsia="Calibri" w:hAnsiTheme="majorHAnsi"/>
                <w:szCs w:val="24"/>
                <w:lang w:val="id-ID"/>
              </w:rPr>
            </w:pPr>
            <w:r w:rsidRPr="0089005D">
              <w:rPr>
                <w:rFonts w:asciiTheme="majorHAnsi" w:eastAsia="Calibri" w:hAnsiTheme="majorHAnsi"/>
                <w:szCs w:val="24"/>
              </w:rPr>
              <w:t xml:space="preserve">H.F.A Vollmar. 1989. </w:t>
            </w:r>
            <w:r w:rsidRPr="0089005D">
              <w:rPr>
                <w:rFonts w:asciiTheme="majorHAnsi" w:eastAsia="Calibri" w:hAnsiTheme="majorHAnsi"/>
                <w:i/>
                <w:szCs w:val="24"/>
              </w:rPr>
              <w:t>Pengantar Studi Hukum Perdata I</w:t>
            </w:r>
            <w:r w:rsidRPr="0089005D">
              <w:rPr>
                <w:rFonts w:asciiTheme="majorHAnsi" w:eastAsia="Calibri" w:hAnsiTheme="majorHAnsi"/>
                <w:szCs w:val="24"/>
              </w:rPr>
              <w:t>. Jakarta : Rajawali Pers</w:t>
            </w:r>
          </w:p>
          <w:p w:rsidR="00D135EC" w:rsidRDefault="00D135EC" w:rsidP="00E61926">
            <w:pPr>
              <w:spacing w:line="360" w:lineRule="auto"/>
              <w:ind w:left="884" w:hanging="850"/>
              <w:jc w:val="both"/>
              <w:rPr>
                <w:rFonts w:asciiTheme="majorHAnsi" w:hAnsiTheme="majorHAnsi" w:cs="Arial"/>
                <w:b/>
                <w:color w:val="000000" w:themeColor="text1"/>
                <w:sz w:val="24"/>
                <w:szCs w:val="24"/>
              </w:rPr>
            </w:pPr>
          </w:p>
        </w:tc>
      </w:tr>
    </w:tbl>
    <w:p w:rsidR="008814B7" w:rsidRDefault="008814B7"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p>
    <w:p w:rsidR="00E61926" w:rsidRPr="00E61926" w:rsidRDefault="00E61926" w:rsidP="00E61926">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D135EC" w:rsidTr="008814B7">
        <w:tc>
          <w:tcPr>
            <w:tcW w:w="1559" w:type="dxa"/>
          </w:tcPr>
          <w:p w:rsidR="00D135EC" w:rsidRPr="00D8249C" w:rsidRDefault="00D135EC"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D135EC" w:rsidRPr="00FD2DA2" w:rsidRDefault="00D135EC" w:rsidP="00E61926">
            <w:pPr>
              <w:spacing w:line="276" w:lineRule="auto"/>
              <w:jc w:val="both"/>
              <w:rPr>
                <w:rFonts w:asciiTheme="majorHAnsi" w:hAnsiTheme="majorHAnsi" w:cs="Arial Narrow"/>
                <w:color w:val="000000" w:themeColor="text1"/>
                <w:szCs w:val="24"/>
                <w:lang w:val="sv-SE"/>
              </w:rPr>
            </w:pPr>
            <w:r w:rsidRPr="00FD2DA2">
              <w:rPr>
                <w:rFonts w:asciiTheme="majorHAnsi" w:hAnsiTheme="majorHAnsi" w:cs="Arial Narrow"/>
                <w:color w:val="000000" w:themeColor="text1"/>
                <w:szCs w:val="24"/>
                <w:lang w:val="sv-SE"/>
              </w:rPr>
              <w:t>Hukum Tata Negara</w:t>
            </w:r>
          </w:p>
        </w:tc>
      </w:tr>
      <w:tr w:rsidR="00D135EC" w:rsidTr="008814B7">
        <w:tc>
          <w:tcPr>
            <w:tcW w:w="1559" w:type="dxa"/>
          </w:tcPr>
          <w:p w:rsidR="00D135EC" w:rsidRPr="00D8249C" w:rsidRDefault="00D135EC"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D135EC" w:rsidRPr="00FD2DA2" w:rsidRDefault="00D135EC" w:rsidP="00E61926">
            <w:pPr>
              <w:spacing w:line="276" w:lineRule="auto"/>
              <w:jc w:val="both"/>
              <w:rPr>
                <w:rFonts w:asciiTheme="majorHAnsi" w:hAnsiTheme="majorHAnsi" w:cs="Arial Narrow"/>
                <w:color w:val="000000" w:themeColor="text1"/>
                <w:szCs w:val="24"/>
              </w:rPr>
            </w:pPr>
            <w:r w:rsidRPr="00FD2DA2">
              <w:rPr>
                <w:rFonts w:asciiTheme="majorHAnsi" w:hAnsiTheme="majorHAnsi" w:cs="Arial Narrow"/>
                <w:color w:val="000000" w:themeColor="text1"/>
                <w:szCs w:val="24"/>
              </w:rPr>
              <w:t>PKN3108</w:t>
            </w:r>
          </w:p>
        </w:tc>
      </w:tr>
      <w:tr w:rsidR="00D135EC" w:rsidTr="008814B7">
        <w:trPr>
          <w:trHeight w:val="270"/>
        </w:trPr>
        <w:tc>
          <w:tcPr>
            <w:tcW w:w="1559" w:type="dxa"/>
          </w:tcPr>
          <w:p w:rsidR="00D135EC" w:rsidRPr="00D8249C" w:rsidRDefault="00D135EC"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D135EC" w:rsidRPr="002A54F4" w:rsidRDefault="00D135EC" w:rsidP="00E61926">
            <w:p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D135EC" w:rsidTr="008814B7">
        <w:trPr>
          <w:trHeight w:val="231"/>
        </w:trPr>
        <w:tc>
          <w:tcPr>
            <w:tcW w:w="1559" w:type="dxa"/>
          </w:tcPr>
          <w:p w:rsidR="00D135EC" w:rsidRPr="00D8249C" w:rsidRDefault="00D135EC"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D135EC" w:rsidRPr="002A54F4" w:rsidRDefault="00D135EC" w:rsidP="00E61926">
            <w:pPr>
              <w:spacing w:line="276" w:lineRule="auto"/>
              <w:rPr>
                <w:rFonts w:asciiTheme="majorHAnsi" w:hAnsiTheme="majorHAnsi" w:cs="Arial"/>
                <w:color w:val="000000" w:themeColor="text1"/>
                <w:sz w:val="24"/>
                <w:szCs w:val="24"/>
              </w:rPr>
            </w:pPr>
            <w:r w:rsidRPr="008814B7">
              <w:rPr>
                <w:rFonts w:asciiTheme="majorHAnsi" w:hAnsiTheme="majorHAnsi" w:cs="Arial"/>
                <w:color w:val="000000" w:themeColor="text1"/>
                <w:szCs w:val="24"/>
              </w:rPr>
              <w:t>Pengantar Ilmu Hukum, Pengantar Hukum Indonesia</w:t>
            </w:r>
          </w:p>
        </w:tc>
      </w:tr>
      <w:tr w:rsidR="00D135EC" w:rsidTr="008814B7">
        <w:tc>
          <w:tcPr>
            <w:tcW w:w="1559" w:type="dxa"/>
          </w:tcPr>
          <w:p w:rsidR="00D135EC" w:rsidRPr="00D8249C" w:rsidRDefault="00D135EC"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D135EC" w:rsidRDefault="00D135EC" w:rsidP="00E61926">
            <w:pPr>
              <w:spacing w:line="276"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Etty  Andyastuti, S.H.,M.H</w:t>
            </w:r>
          </w:p>
          <w:p w:rsidR="00D135EC" w:rsidRPr="002A54F4" w:rsidRDefault="00D135EC" w:rsidP="00E61926">
            <w:pPr>
              <w:spacing w:line="276" w:lineRule="auto"/>
              <w:rPr>
                <w:rFonts w:asciiTheme="majorHAnsi" w:hAnsiTheme="majorHAnsi" w:cs="Arial"/>
                <w:color w:val="000000" w:themeColor="text1"/>
                <w:sz w:val="24"/>
                <w:szCs w:val="24"/>
              </w:rPr>
            </w:pPr>
            <w:r>
              <w:rPr>
                <w:rFonts w:asciiTheme="majorHAnsi" w:hAnsiTheme="majorHAnsi" w:cs="Arial Narrow"/>
                <w:color w:val="000000" w:themeColor="text1"/>
                <w:szCs w:val="24"/>
                <w:lang w:val="sv-SE"/>
              </w:rPr>
              <w:t>Nursalim, S.Pd.,M.H</w:t>
            </w:r>
          </w:p>
        </w:tc>
      </w:tr>
      <w:tr w:rsidR="00D135EC" w:rsidTr="008814B7">
        <w:tc>
          <w:tcPr>
            <w:tcW w:w="1559" w:type="dxa"/>
          </w:tcPr>
          <w:p w:rsidR="00D135EC" w:rsidRDefault="00D135EC"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D135EC" w:rsidRDefault="00D135EC" w:rsidP="00E61926">
            <w:pPr>
              <w:tabs>
                <w:tab w:val="left" w:pos="177"/>
              </w:tabs>
              <w:spacing w:after="120" w:line="276" w:lineRule="auto"/>
              <w:jc w:val="both"/>
              <w:rPr>
                <w:rFonts w:asciiTheme="majorHAnsi" w:hAnsiTheme="majorHAnsi" w:cs="Calibri"/>
                <w:color w:val="000000"/>
              </w:rPr>
            </w:pPr>
            <w:r w:rsidRPr="00FD2DA2">
              <w:rPr>
                <w:rFonts w:asciiTheme="majorHAnsi" w:hAnsiTheme="majorHAnsi" w:cs="Arial Narrow"/>
                <w:bCs/>
                <w:color w:val="000000" w:themeColor="text1"/>
                <w:szCs w:val="24"/>
                <w:lang w:val="sv-SE"/>
              </w:rPr>
              <w:t xml:space="preserve">Mata kuliah ini bertujuan agar mahasiswa dapat memahami ketatanegaraan Republik Indonesia secara formal dan material lewat pendekatan historis dan juridis formal sehingga mahasiswa dapat berpartisipasi aktif dalam kehidupan berbangsa dan bernegara. Mata kuliah ini membahas pengertian HTN dan hubungannya dengan ilmu-ilmu lain yang berobyek pada negara. Sumber-sumber hukum formal </w:t>
            </w:r>
            <w:r>
              <w:rPr>
                <w:rFonts w:asciiTheme="majorHAnsi" w:hAnsiTheme="majorHAnsi" w:cs="Arial Narrow"/>
                <w:bCs/>
                <w:color w:val="000000" w:themeColor="text1"/>
                <w:szCs w:val="24"/>
                <w:lang w:val="sv-SE"/>
              </w:rPr>
              <w:t>HTN, sejarah ketatanegaraan RI, mengkaji</w:t>
            </w:r>
            <w:r w:rsidRPr="00FD2DA2">
              <w:rPr>
                <w:rFonts w:asciiTheme="majorHAnsi" w:hAnsiTheme="majorHAnsi" w:cs="Calibri"/>
                <w:color w:val="000000"/>
                <w:lang w:val="id-ID"/>
              </w:rPr>
              <w:t xml:space="preserve"> asas-asas dan prinsip-prinsip ketatanegaraan menurut teori yang ada, teori kelembagaan negara, teori hubungan antar lembaga negara, teori sistem pemerintahan, dan pelaksanaannya di Indonesia</w:t>
            </w:r>
            <w:r>
              <w:rPr>
                <w:rFonts w:asciiTheme="majorHAnsi" w:hAnsiTheme="majorHAnsi" w:cs="Calibri"/>
                <w:color w:val="000000"/>
              </w:rPr>
              <w:t>.</w:t>
            </w:r>
            <w:r w:rsidRPr="00FD2DA2">
              <w:rPr>
                <w:rFonts w:asciiTheme="majorHAnsi" w:hAnsiTheme="majorHAnsi" w:cs="Calibri"/>
                <w:color w:val="000000"/>
                <w:lang w:val="id-ID"/>
              </w:rPr>
              <w:t xml:space="preserve"> </w:t>
            </w:r>
          </w:p>
          <w:p w:rsidR="00D135EC" w:rsidRDefault="00D135EC" w:rsidP="00E61926">
            <w:pPr>
              <w:tabs>
                <w:tab w:val="left" w:pos="177"/>
              </w:tabs>
              <w:spacing w:after="120" w:line="276" w:lineRule="auto"/>
              <w:jc w:val="both"/>
              <w:rPr>
                <w:rFonts w:asciiTheme="majorHAnsi" w:hAnsiTheme="majorHAnsi" w:cs="Arial"/>
                <w:b/>
                <w:color w:val="000000" w:themeColor="text1"/>
                <w:sz w:val="24"/>
                <w:szCs w:val="24"/>
              </w:rPr>
            </w:pPr>
            <w:r w:rsidRPr="00FD2DA2">
              <w:rPr>
                <w:rFonts w:asciiTheme="majorHAnsi" w:hAnsiTheme="majorHAnsi" w:cs="Calibri"/>
                <w:color w:val="000000"/>
                <w:lang w:val="id-ID"/>
              </w:rPr>
              <w:t>Perkuliahan dilaksanakan dengan pemaparan melalui ceramah, sistem analisis, presentasi dan diskusi, tugas proyek, dan refleksi</w:t>
            </w:r>
          </w:p>
        </w:tc>
      </w:tr>
      <w:tr w:rsidR="00D135EC" w:rsidTr="008814B7">
        <w:tc>
          <w:tcPr>
            <w:tcW w:w="1559" w:type="dxa"/>
          </w:tcPr>
          <w:p w:rsidR="00D135EC" w:rsidRPr="0074077F" w:rsidRDefault="00D135EC"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D135EC" w:rsidRPr="00FD2DA2" w:rsidRDefault="00D135EC" w:rsidP="00E61926">
            <w:pPr>
              <w:pStyle w:val="ColorfulList-Accent11"/>
              <w:numPr>
                <w:ilvl w:val="0"/>
                <w:numId w:val="17"/>
              </w:numPr>
              <w:shd w:val="clear" w:color="auto" w:fill="FFFFFF"/>
              <w:tabs>
                <w:tab w:val="left" w:pos="0"/>
                <w:tab w:val="left" w:pos="1800"/>
              </w:tabs>
              <w:spacing w:before="120" w:after="120" w:line="276" w:lineRule="auto"/>
              <w:ind w:left="385"/>
              <w:jc w:val="both"/>
              <w:rPr>
                <w:rFonts w:asciiTheme="majorHAnsi" w:hAnsiTheme="majorHAnsi" w:cs="Arial"/>
                <w:color w:val="111111"/>
                <w:szCs w:val="24"/>
                <w:shd w:val="clear" w:color="auto" w:fill="FFFFFF"/>
              </w:rPr>
            </w:pPr>
            <w:r w:rsidRPr="00FD2DA2">
              <w:rPr>
                <w:rFonts w:asciiTheme="majorHAnsi" w:hAnsiTheme="majorHAnsi" w:cs="Arial"/>
                <w:color w:val="111111"/>
                <w:szCs w:val="24"/>
                <w:shd w:val="clear" w:color="auto" w:fill="FFFFFF"/>
              </w:rPr>
              <w:t>Memanfaatkan IPTEKS untu</w:t>
            </w:r>
            <w:r w:rsidRPr="00FD2DA2">
              <w:rPr>
                <w:rFonts w:ascii="Trebuchet MS" w:hAnsi="Trebuchet MS" w:cs="Arial"/>
                <w:color w:val="111111"/>
                <w:szCs w:val="24"/>
                <w:shd w:val="clear" w:color="auto" w:fill="FFFFFF"/>
              </w:rPr>
              <w:t xml:space="preserve">k </w:t>
            </w:r>
            <w:r w:rsidRPr="00FD2DA2">
              <w:rPr>
                <w:rFonts w:asciiTheme="majorHAnsi" w:hAnsiTheme="majorHAnsi" w:cs="Arial"/>
                <w:color w:val="111111"/>
                <w:szCs w:val="24"/>
                <w:shd w:val="clear" w:color="auto" w:fill="FFFFFF"/>
              </w:rPr>
              <w:t xml:space="preserve">mendukung pelaksanaan pembelajaran Hukum Tata Negara dengan menerapkan teori belajar tertentu </w:t>
            </w:r>
          </w:p>
          <w:p w:rsidR="00D135EC" w:rsidRPr="00FD2DA2" w:rsidRDefault="00D135EC" w:rsidP="00E61926">
            <w:pPr>
              <w:pStyle w:val="ColorfulList-Accent11"/>
              <w:numPr>
                <w:ilvl w:val="0"/>
                <w:numId w:val="17"/>
              </w:numPr>
              <w:shd w:val="clear" w:color="auto" w:fill="FFFFFF"/>
              <w:tabs>
                <w:tab w:val="left" w:pos="0"/>
                <w:tab w:val="left" w:pos="1800"/>
              </w:tabs>
              <w:spacing w:before="120" w:after="120" w:line="276" w:lineRule="auto"/>
              <w:ind w:left="385"/>
              <w:jc w:val="both"/>
              <w:rPr>
                <w:rFonts w:asciiTheme="majorHAnsi" w:hAnsiTheme="majorHAnsi" w:cs="Arial"/>
                <w:color w:val="111111"/>
                <w:szCs w:val="24"/>
                <w:shd w:val="clear" w:color="auto" w:fill="FFFFFF"/>
              </w:rPr>
            </w:pPr>
            <w:r w:rsidRPr="00FD2DA2">
              <w:rPr>
                <w:rFonts w:asciiTheme="majorHAnsi" w:hAnsiTheme="majorHAnsi" w:cs="Arial"/>
                <w:color w:val="111111"/>
                <w:szCs w:val="24"/>
                <w:shd w:val="clear" w:color="auto" w:fill="FFFFFF"/>
              </w:rPr>
              <w:t>Menguasai teori-teori HTN dan mampu menghubungkan dengan pelaksanaannya di Indonesia.</w:t>
            </w:r>
          </w:p>
          <w:p w:rsidR="00D135EC" w:rsidRPr="00FD2DA2" w:rsidRDefault="00D135EC" w:rsidP="00E61926">
            <w:pPr>
              <w:pStyle w:val="ColorfulList-Accent11"/>
              <w:numPr>
                <w:ilvl w:val="0"/>
                <w:numId w:val="17"/>
              </w:numPr>
              <w:shd w:val="clear" w:color="auto" w:fill="FFFFFF"/>
              <w:tabs>
                <w:tab w:val="left" w:pos="0"/>
                <w:tab w:val="left" w:pos="1800"/>
              </w:tabs>
              <w:spacing w:before="120" w:line="276" w:lineRule="auto"/>
              <w:ind w:left="385"/>
              <w:jc w:val="both"/>
              <w:rPr>
                <w:rFonts w:asciiTheme="majorHAnsi" w:hAnsiTheme="majorHAnsi" w:cs="Arial"/>
                <w:color w:val="111111"/>
                <w:szCs w:val="24"/>
                <w:shd w:val="clear" w:color="auto" w:fill="FFFFFF"/>
              </w:rPr>
            </w:pPr>
            <w:r w:rsidRPr="00FD2DA2">
              <w:rPr>
                <w:rFonts w:asciiTheme="majorHAnsi" w:hAnsiTheme="majorHAnsi" w:cs="Arial"/>
                <w:color w:val="111111"/>
                <w:szCs w:val="24"/>
                <w:shd w:val="clear" w:color="auto" w:fill="FFFFFF"/>
              </w:rPr>
              <w:t>Membuat keputusan tentang teori HTN yang relevan untuk dilaksanakan di negara Indonesia.</w:t>
            </w:r>
          </w:p>
          <w:p w:rsidR="00D135EC" w:rsidRPr="00D135EC" w:rsidRDefault="00D135EC" w:rsidP="00E61926">
            <w:pPr>
              <w:pStyle w:val="ListParagraph"/>
              <w:numPr>
                <w:ilvl w:val="0"/>
                <w:numId w:val="17"/>
              </w:numPr>
              <w:autoSpaceDE w:val="0"/>
              <w:autoSpaceDN w:val="0"/>
              <w:adjustRightInd w:val="0"/>
              <w:spacing w:line="276" w:lineRule="auto"/>
              <w:ind w:left="318"/>
              <w:jc w:val="both"/>
              <w:rPr>
                <w:rFonts w:asciiTheme="majorHAnsi" w:hAnsiTheme="majorHAnsi" w:cs="Arial"/>
                <w:color w:val="000000" w:themeColor="text1"/>
                <w:sz w:val="24"/>
                <w:szCs w:val="24"/>
              </w:rPr>
            </w:pPr>
            <w:r w:rsidRPr="00D135EC">
              <w:rPr>
                <w:rFonts w:asciiTheme="majorHAnsi" w:hAnsiTheme="majorHAnsi" w:cs="Arial"/>
                <w:color w:val="111111"/>
                <w:szCs w:val="24"/>
                <w:shd w:val="clear" w:color="auto" w:fill="FFFFFF"/>
              </w:rPr>
              <w:t>Memiliki sikap bertanggung jawab dalam menerapkan teori HTN  yang relevan</w:t>
            </w:r>
          </w:p>
        </w:tc>
      </w:tr>
      <w:tr w:rsidR="00D135EC" w:rsidTr="008814B7">
        <w:tc>
          <w:tcPr>
            <w:tcW w:w="1559" w:type="dxa"/>
          </w:tcPr>
          <w:p w:rsidR="00D135EC" w:rsidRPr="0074077F" w:rsidRDefault="00D135EC"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D135EC" w:rsidRPr="00570840" w:rsidRDefault="00D135EC" w:rsidP="00E61926">
            <w:pPr>
              <w:spacing w:line="276" w:lineRule="auto"/>
              <w:ind w:left="720" w:hanging="720"/>
              <w:rPr>
                <w:rFonts w:asciiTheme="majorHAnsi" w:eastAsia="Calibri" w:hAnsiTheme="majorHAnsi"/>
                <w:lang w:val="id-ID"/>
              </w:rPr>
            </w:pPr>
            <w:r w:rsidRPr="00570840">
              <w:rPr>
                <w:rFonts w:asciiTheme="majorHAnsi" w:eastAsia="Calibri" w:hAnsiTheme="majorHAnsi"/>
                <w:lang w:val="id-ID"/>
              </w:rPr>
              <w:t xml:space="preserve">Assiddiqie,Jimly.2012. </w:t>
            </w:r>
            <w:r w:rsidRPr="00570840">
              <w:rPr>
                <w:rFonts w:asciiTheme="majorHAnsi" w:eastAsia="Calibri" w:hAnsiTheme="majorHAnsi"/>
                <w:i/>
                <w:lang w:val="id-ID"/>
              </w:rPr>
              <w:t>Ilmu Hukum Tata Negara</w:t>
            </w:r>
            <w:r w:rsidRPr="00570840">
              <w:rPr>
                <w:rFonts w:asciiTheme="majorHAnsi" w:eastAsia="Calibri" w:hAnsiTheme="majorHAnsi"/>
                <w:lang w:val="id-ID"/>
              </w:rPr>
              <w:t>. Rajawali Press : Jakarta</w:t>
            </w:r>
          </w:p>
          <w:p w:rsidR="00D135EC" w:rsidRPr="00570840" w:rsidRDefault="00D135EC" w:rsidP="00E61926">
            <w:pPr>
              <w:spacing w:line="276" w:lineRule="auto"/>
              <w:ind w:left="720" w:hanging="720"/>
              <w:rPr>
                <w:rFonts w:asciiTheme="majorHAnsi" w:eastAsia="Calibri" w:hAnsiTheme="majorHAnsi"/>
                <w:lang w:val="id-ID"/>
              </w:rPr>
            </w:pPr>
            <w:r w:rsidRPr="00570840">
              <w:rPr>
                <w:rFonts w:asciiTheme="majorHAnsi" w:eastAsia="Calibri" w:hAnsiTheme="majorHAnsi"/>
                <w:lang w:val="id-ID"/>
              </w:rPr>
              <w:t xml:space="preserve">Erwin Chemerinsky. 2011. </w:t>
            </w:r>
            <w:r w:rsidRPr="00570840">
              <w:rPr>
                <w:rFonts w:asciiTheme="majorHAnsi" w:eastAsia="Calibri" w:hAnsiTheme="majorHAnsi"/>
                <w:i/>
                <w:lang w:val="id-ID"/>
              </w:rPr>
              <w:t>Constitusional Law, Principles and Policies, 4 th Edition.</w:t>
            </w:r>
            <w:r w:rsidRPr="00570840">
              <w:rPr>
                <w:rFonts w:asciiTheme="majorHAnsi" w:eastAsia="Calibri" w:hAnsiTheme="majorHAnsi"/>
                <w:lang w:val="id-ID"/>
              </w:rPr>
              <w:t xml:space="preserve"> Aspen Publisher : USA</w:t>
            </w:r>
          </w:p>
          <w:p w:rsidR="00D135EC" w:rsidRPr="00570840" w:rsidRDefault="00D135EC" w:rsidP="00E61926">
            <w:pPr>
              <w:spacing w:line="276" w:lineRule="auto"/>
              <w:ind w:left="720" w:hanging="720"/>
              <w:rPr>
                <w:rFonts w:asciiTheme="majorHAnsi" w:eastAsia="Calibri" w:hAnsiTheme="majorHAnsi"/>
                <w:lang w:val="id-ID"/>
              </w:rPr>
            </w:pPr>
            <w:r w:rsidRPr="00570840">
              <w:rPr>
                <w:rFonts w:asciiTheme="majorHAnsi" w:eastAsia="Calibri" w:hAnsiTheme="majorHAnsi"/>
                <w:lang w:val="id-ID"/>
              </w:rPr>
              <w:t xml:space="preserve">Huda, Ni’matul. 2005. </w:t>
            </w:r>
            <w:r w:rsidRPr="00570840">
              <w:rPr>
                <w:rFonts w:asciiTheme="majorHAnsi" w:eastAsia="Calibri" w:hAnsiTheme="majorHAnsi"/>
                <w:i/>
                <w:lang w:val="id-ID"/>
              </w:rPr>
              <w:t>Hukum Tata Negara Indonesia</w:t>
            </w:r>
            <w:r w:rsidRPr="00570840">
              <w:rPr>
                <w:rFonts w:asciiTheme="majorHAnsi" w:eastAsia="Calibri" w:hAnsiTheme="majorHAnsi"/>
                <w:lang w:val="id-ID"/>
              </w:rPr>
              <w:t>. PT. Raja Grafindo Persada : Jakaarta</w:t>
            </w:r>
          </w:p>
          <w:p w:rsidR="00D135EC" w:rsidRPr="00570840" w:rsidRDefault="00D135EC" w:rsidP="00E61926">
            <w:pPr>
              <w:spacing w:line="276" w:lineRule="auto"/>
              <w:ind w:left="720" w:hanging="720"/>
              <w:rPr>
                <w:rFonts w:asciiTheme="majorHAnsi" w:eastAsia="Calibri" w:hAnsiTheme="majorHAnsi"/>
                <w:lang w:val="id-ID"/>
              </w:rPr>
            </w:pPr>
            <w:r w:rsidRPr="00570840">
              <w:rPr>
                <w:rFonts w:asciiTheme="majorHAnsi" w:eastAsia="Calibri" w:hAnsiTheme="majorHAnsi"/>
                <w:lang w:val="id-ID"/>
              </w:rPr>
              <w:t>Joeniarto. 1986. Sejarah Ketata Negaraan Republik Indonesia. Jakarta : Bhina Aksara</w:t>
            </w:r>
          </w:p>
          <w:p w:rsidR="00D135EC" w:rsidRPr="00570840" w:rsidRDefault="00D135EC" w:rsidP="00E61926">
            <w:pPr>
              <w:spacing w:line="276" w:lineRule="auto"/>
              <w:ind w:left="720" w:hanging="720"/>
              <w:rPr>
                <w:rFonts w:asciiTheme="majorHAnsi" w:eastAsia="Calibri" w:hAnsiTheme="majorHAnsi"/>
                <w:lang w:val="id-ID"/>
              </w:rPr>
            </w:pPr>
            <w:r w:rsidRPr="00570840">
              <w:rPr>
                <w:rFonts w:asciiTheme="majorHAnsi" w:eastAsia="Calibri" w:hAnsiTheme="majorHAnsi"/>
                <w:lang w:val="id-ID"/>
              </w:rPr>
              <w:t xml:space="preserve">Kusnardi, M dan Ibrahim, Harmaily. 2010. </w:t>
            </w:r>
            <w:r w:rsidRPr="00570840">
              <w:rPr>
                <w:rFonts w:asciiTheme="majorHAnsi" w:eastAsia="Calibri" w:hAnsiTheme="majorHAnsi"/>
                <w:i/>
                <w:lang w:val="id-ID"/>
              </w:rPr>
              <w:t>Pengantar Hukum Tata Negara Indonesia</w:t>
            </w:r>
            <w:r w:rsidRPr="00570840">
              <w:rPr>
                <w:rFonts w:asciiTheme="majorHAnsi" w:eastAsia="Calibri" w:hAnsiTheme="majorHAnsi"/>
                <w:lang w:val="id-ID"/>
              </w:rPr>
              <w:t>. Pusat Studi Hukum UI : Jakarta</w:t>
            </w:r>
          </w:p>
          <w:p w:rsidR="00D135EC" w:rsidRPr="00570840" w:rsidRDefault="00D135EC" w:rsidP="00E61926">
            <w:pPr>
              <w:spacing w:line="276" w:lineRule="auto"/>
              <w:ind w:left="720" w:hanging="720"/>
              <w:rPr>
                <w:rFonts w:asciiTheme="majorHAnsi" w:eastAsia="Calibri" w:hAnsiTheme="majorHAnsi"/>
                <w:lang w:val="id-ID"/>
              </w:rPr>
            </w:pPr>
            <w:r w:rsidRPr="00570840">
              <w:rPr>
                <w:rFonts w:asciiTheme="majorHAnsi" w:eastAsia="Calibri" w:hAnsiTheme="majorHAnsi"/>
                <w:lang w:val="id-ID"/>
              </w:rPr>
              <w:t>Majda El Mujtad.2005. Hak Asas Manusia Dalam Konstitusi Indonesia. Kencana : Jakarta</w:t>
            </w:r>
          </w:p>
          <w:p w:rsidR="00D135EC" w:rsidRPr="00570840" w:rsidRDefault="00D135EC" w:rsidP="00E61926">
            <w:pPr>
              <w:spacing w:line="276" w:lineRule="auto"/>
              <w:ind w:left="720" w:hanging="720"/>
              <w:rPr>
                <w:rFonts w:asciiTheme="majorHAnsi" w:eastAsia="Calibri" w:hAnsiTheme="majorHAnsi"/>
                <w:lang w:val="id-ID"/>
              </w:rPr>
            </w:pPr>
            <w:r w:rsidRPr="00570840">
              <w:rPr>
                <w:rFonts w:asciiTheme="majorHAnsi" w:eastAsia="Calibri" w:hAnsiTheme="majorHAnsi"/>
                <w:lang w:val="id-ID"/>
              </w:rPr>
              <w:t>Moentiro, Josef M</w:t>
            </w:r>
            <w:r w:rsidRPr="00570840">
              <w:rPr>
                <w:rFonts w:asciiTheme="majorHAnsi" w:eastAsia="Calibri" w:hAnsiTheme="majorHAnsi"/>
                <w:lang w:val="fi-FI"/>
              </w:rPr>
              <w:t>.</w:t>
            </w:r>
            <w:r w:rsidRPr="00570840">
              <w:rPr>
                <w:rFonts w:asciiTheme="majorHAnsi" w:eastAsia="Calibri" w:hAnsiTheme="majorHAnsi"/>
                <w:lang w:val="id-ID"/>
              </w:rPr>
              <w:t>2002.</w:t>
            </w:r>
            <w:r w:rsidRPr="00570840">
              <w:rPr>
                <w:rFonts w:asciiTheme="majorHAnsi" w:eastAsia="Calibri" w:hAnsiTheme="majorHAnsi"/>
                <w:i/>
                <w:lang w:val="id-ID"/>
              </w:rPr>
              <w:t>Lembaga-Lembaga Negara setelah Amandemen UUD 1945</w:t>
            </w:r>
            <w:r w:rsidRPr="00570840">
              <w:rPr>
                <w:rFonts w:asciiTheme="majorHAnsi" w:eastAsia="Calibri" w:hAnsiTheme="majorHAnsi"/>
                <w:lang w:val="id-ID"/>
              </w:rPr>
              <w:t>.Pustaka Yustisia : Jakarta</w:t>
            </w:r>
          </w:p>
          <w:p w:rsidR="00D135EC" w:rsidRPr="00570840" w:rsidRDefault="00D135EC" w:rsidP="00E61926">
            <w:pPr>
              <w:spacing w:line="276" w:lineRule="auto"/>
              <w:ind w:left="720" w:hanging="720"/>
              <w:rPr>
                <w:rFonts w:asciiTheme="majorHAnsi" w:eastAsia="Calibri" w:hAnsiTheme="majorHAnsi"/>
                <w:lang w:val="id-ID"/>
              </w:rPr>
            </w:pPr>
            <w:r w:rsidRPr="00570840">
              <w:rPr>
                <w:rFonts w:asciiTheme="majorHAnsi" w:eastAsia="Calibri" w:hAnsiTheme="majorHAnsi"/>
                <w:lang w:val="id-ID"/>
              </w:rPr>
              <w:t>MPR RI. 2002</w:t>
            </w:r>
            <w:r w:rsidRPr="00570840">
              <w:rPr>
                <w:rFonts w:asciiTheme="majorHAnsi" w:eastAsia="Calibri" w:hAnsiTheme="majorHAnsi"/>
                <w:i/>
                <w:lang w:val="id-ID"/>
              </w:rPr>
              <w:t>. Persandingan Undang Undang Dasar Negara Republik Indonesia Tahun 1945</w:t>
            </w:r>
            <w:r w:rsidRPr="00570840">
              <w:rPr>
                <w:rFonts w:asciiTheme="majorHAnsi" w:eastAsia="Calibri" w:hAnsiTheme="majorHAnsi"/>
                <w:lang w:val="id-ID"/>
              </w:rPr>
              <w:t>. Sekretariat Jenderal RI : Jakarta</w:t>
            </w:r>
          </w:p>
          <w:p w:rsidR="00D135EC" w:rsidRDefault="00D135EC" w:rsidP="00E61926">
            <w:pPr>
              <w:spacing w:line="276" w:lineRule="auto"/>
              <w:ind w:left="884" w:hanging="850"/>
              <w:jc w:val="both"/>
              <w:rPr>
                <w:rFonts w:asciiTheme="majorHAnsi" w:hAnsiTheme="majorHAnsi" w:cs="Arial"/>
                <w:b/>
                <w:color w:val="000000" w:themeColor="text1"/>
                <w:sz w:val="24"/>
                <w:szCs w:val="24"/>
              </w:rPr>
            </w:pPr>
          </w:p>
        </w:tc>
      </w:tr>
    </w:tbl>
    <w:p w:rsidR="00D135EC" w:rsidRDefault="00D135EC" w:rsidP="00E61926">
      <w:pPr>
        <w:spacing w:line="360" w:lineRule="auto"/>
        <w:rPr>
          <w:rFonts w:asciiTheme="majorHAnsi" w:hAnsiTheme="majorHAnsi" w:cs="Arial"/>
          <w:b/>
          <w:color w:val="000000" w:themeColor="text1"/>
          <w:sz w:val="24"/>
          <w:szCs w:val="24"/>
        </w:rPr>
      </w:pPr>
    </w:p>
    <w:p w:rsidR="00E61926" w:rsidRPr="00E61926" w:rsidRDefault="00E61926" w:rsidP="00E61926">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D135EC" w:rsidTr="00A30684">
        <w:tc>
          <w:tcPr>
            <w:tcW w:w="1559" w:type="dxa"/>
          </w:tcPr>
          <w:p w:rsidR="00D135EC" w:rsidRPr="00D8249C" w:rsidRDefault="00D135EC"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D135EC" w:rsidRPr="00FB471F" w:rsidRDefault="00D135EC" w:rsidP="00E61926">
            <w:pPr>
              <w:spacing w:line="360" w:lineRule="auto"/>
              <w:jc w:val="both"/>
              <w:rPr>
                <w:rFonts w:asciiTheme="majorHAnsi" w:hAnsiTheme="majorHAnsi" w:cs="Arial Narrow"/>
                <w:color w:val="000000" w:themeColor="text1"/>
                <w:szCs w:val="24"/>
                <w:lang w:val="sv-SE"/>
              </w:rPr>
            </w:pPr>
            <w:r w:rsidRPr="00FB471F">
              <w:rPr>
                <w:rFonts w:asciiTheme="majorHAnsi" w:hAnsiTheme="majorHAnsi" w:cs="Arial Narrow"/>
                <w:color w:val="000000" w:themeColor="text1"/>
                <w:szCs w:val="24"/>
                <w:lang w:val="sv-SE"/>
              </w:rPr>
              <w:t>Hukum Tata Pemerintahan</w:t>
            </w:r>
          </w:p>
        </w:tc>
      </w:tr>
      <w:tr w:rsidR="00D135EC" w:rsidTr="00A30684">
        <w:tc>
          <w:tcPr>
            <w:tcW w:w="1559" w:type="dxa"/>
          </w:tcPr>
          <w:p w:rsidR="00D135EC" w:rsidRPr="00D8249C" w:rsidRDefault="00D135EC"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D135EC" w:rsidRPr="00FB471F" w:rsidRDefault="00D135EC" w:rsidP="00E61926">
            <w:pPr>
              <w:spacing w:line="360" w:lineRule="auto"/>
              <w:jc w:val="both"/>
              <w:rPr>
                <w:rFonts w:asciiTheme="majorHAnsi" w:hAnsiTheme="majorHAnsi" w:cs="Arial Narrow"/>
                <w:color w:val="000000" w:themeColor="text1"/>
                <w:szCs w:val="24"/>
                <w:lang w:val="sv-SE"/>
              </w:rPr>
            </w:pPr>
            <w:r w:rsidRPr="00FB471F">
              <w:rPr>
                <w:rFonts w:asciiTheme="majorHAnsi" w:hAnsiTheme="majorHAnsi" w:cs="Arial Narrow"/>
                <w:color w:val="000000" w:themeColor="text1"/>
                <w:szCs w:val="24"/>
              </w:rPr>
              <w:t>PKN3109</w:t>
            </w:r>
          </w:p>
        </w:tc>
      </w:tr>
      <w:tr w:rsidR="00D135EC" w:rsidTr="00A30684">
        <w:trPr>
          <w:trHeight w:val="270"/>
        </w:trPr>
        <w:tc>
          <w:tcPr>
            <w:tcW w:w="1559" w:type="dxa"/>
          </w:tcPr>
          <w:p w:rsidR="00D135EC" w:rsidRPr="00D8249C" w:rsidRDefault="00D135EC"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D135EC" w:rsidRPr="002A54F4" w:rsidRDefault="00D135EC"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D135EC" w:rsidTr="00A30684">
        <w:trPr>
          <w:trHeight w:val="231"/>
        </w:trPr>
        <w:tc>
          <w:tcPr>
            <w:tcW w:w="1559" w:type="dxa"/>
          </w:tcPr>
          <w:p w:rsidR="00D135EC" w:rsidRPr="00D8249C" w:rsidRDefault="00D135EC"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D135EC" w:rsidRPr="002A54F4" w:rsidRDefault="00D135EC"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HTN</w:t>
            </w:r>
          </w:p>
        </w:tc>
      </w:tr>
      <w:tr w:rsidR="00D135EC" w:rsidTr="00A30684">
        <w:tc>
          <w:tcPr>
            <w:tcW w:w="1559" w:type="dxa"/>
          </w:tcPr>
          <w:p w:rsidR="00D135EC" w:rsidRPr="00D8249C" w:rsidRDefault="00D135EC"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D135EC" w:rsidRDefault="00D135EC" w:rsidP="00E61926">
            <w:pPr>
              <w:spacing w:line="360"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Nur Salim, S.Pd.,M.H</w:t>
            </w:r>
          </w:p>
          <w:p w:rsidR="00D135EC" w:rsidRPr="002A54F4" w:rsidRDefault="00D135EC"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szCs w:val="24"/>
                <w:lang w:val="sv-SE"/>
              </w:rPr>
              <w:t>Subandi, S.H, M.Pd</w:t>
            </w:r>
          </w:p>
        </w:tc>
      </w:tr>
      <w:tr w:rsidR="00D135EC" w:rsidTr="00A30684">
        <w:tc>
          <w:tcPr>
            <w:tcW w:w="1559" w:type="dxa"/>
          </w:tcPr>
          <w:p w:rsidR="00D135EC" w:rsidRDefault="00D135EC"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D135EC" w:rsidRDefault="00D135EC" w:rsidP="00E61926">
            <w:pPr>
              <w:spacing w:line="360" w:lineRule="auto"/>
              <w:jc w:val="both"/>
              <w:rPr>
                <w:rFonts w:asciiTheme="majorHAnsi" w:hAnsiTheme="majorHAnsi" w:cs="Arial Narrow"/>
                <w:bCs/>
                <w:color w:val="000000" w:themeColor="text1"/>
                <w:szCs w:val="24"/>
                <w:lang w:val="sv-SE"/>
              </w:rPr>
            </w:pPr>
            <w:r w:rsidRPr="00FB471F">
              <w:rPr>
                <w:rFonts w:asciiTheme="majorHAnsi" w:hAnsiTheme="majorHAnsi" w:cs="Arial Narrow"/>
                <w:bCs/>
                <w:color w:val="000000" w:themeColor="text1"/>
                <w:szCs w:val="24"/>
                <w:lang w:val="sv-SE"/>
              </w:rPr>
              <w:t>Mata kuliah ini bertujuan agar mahasiswa dapat memahami pokok-pokok hukum administrasi negara, bentuk-bentuk hukum perbuatan administrasi negara, asas-asas umum pemerintahan yang baik, dan peradilan tata usaha negara. Mata kuliah ini membahas tentang berbagai pengertian yang terkait dengan hukum administrasi negara, sumber-sumber hukum administrasi negara, bentuk-bentuk hukum perbuatan administrasi negara, asas-asas umum pemerintahan yang baik: dan peradilan tata usaha negara.</w:t>
            </w:r>
          </w:p>
          <w:p w:rsidR="00D135EC" w:rsidRPr="00FB471F" w:rsidRDefault="00D135EC" w:rsidP="00E61926">
            <w:pPr>
              <w:spacing w:before="120" w:after="120" w:line="360" w:lineRule="auto"/>
              <w:jc w:val="both"/>
              <w:rPr>
                <w:rFonts w:asciiTheme="majorHAnsi" w:hAnsiTheme="majorHAnsi" w:cs="Calibri"/>
                <w:color w:val="000000"/>
                <w:lang w:val="id-ID"/>
              </w:rPr>
            </w:pPr>
            <w:r>
              <w:rPr>
                <w:rFonts w:asciiTheme="majorHAnsi" w:hAnsiTheme="majorHAnsi" w:cs="Calibri"/>
                <w:color w:val="000000"/>
              </w:rPr>
              <w:t xml:space="preserve">Keterkaitan </w:t>
            </w:r>
            <w:r w:rsidRPr="00FB471F">
              <w:rPr>
                <w:rFonts w:asciiTheme="majorHAnsi" w:hAnsiTheme="majorHAnsi" w:cs="Calibri"/>
                <w:color w:val="000000"/>
                <w:lang w:val="id-ID"/>
              </w:rPr>
              <w:t xml:space="preserve">dengan Prodi, maka membekali mahasiswa menjadi guru PPKn yang mampu mengajarkan mengenai hukum Tata Pemerintahan. </w:t>
            </w:r>
          </w:p>
          <w:p w:rsidR="00D135EC" w:rsidRDefault="00D135EC" w:rsidP="00E61926">
            <w:pPr>
              <w:tabs>
                <w:tab w:val="left" w:pos="2280"/>
              </w:tabs>
              <w:spacing w:after="120" w:line="360" w:lineRule="auto"/>
              <w:jc w:val="both"/>
              <w:rPr>
                <w:rFonts w:asciiTheme="majorHAnsi" w:hAnsiTheme="majorHAnsi" w:cs="Arial"/>
                <w:b/>
                <w:color w:val="000000" w:themeColor="text1"/>
                <w:sz w:val="24"/>
                <w:szCs w:val="24"/>
              </w:rPr>
            </w:pPr>
            <w:r w:rsidRPr="00FB471F">
              <w:rPr>
                <w:rFonts w:asciiTheme="majorHAnsi" w:hAnsiTheme="majorHAnsi" w:cs="Calibri"/>
                <w:color w:val="000000"/>
                <w:lang w:val="id-ID"/>
              </w:rPr>
              <w:t>P</w:t>
            </w:r>
            <w:r w:rsidRPr="00FB471F">
              <w:rPr>
                <w:rFonts w:asciiTheme="majorHAnsi" w:hAnsiTheme="majorHAnsi" w:cs="Calibri"/>
                <w:color w:val="000000"/>
              </w:rPr>
              <w:t>embelajarannya melalui</w:t>
            </w:r>
            <w:r w:rsidRPr="00FB471F">
              <w:rPr>
                <w:rFonts w:asciiTheme="majorHAnsi" w:hAnsiTheme="majorHAnsi" w:cs="Calibri"/>
                <w:color w:val="000000"/>
                <w:lang w:val="id-ID"/>
              </w:rPr>
              <w:t xml:space="preserve"> presentasi dan diskusi, tugas baik individu maupun kelompok, dan refleksi</w:t>
            </w:r>
          </w:p>
        </w:tc>
      </w:tr>
      <w:tr w:rsidR="00D135EC" w:rsidTr="00A30684">
        <w:tc>
          <w:tcPr>
            <w:tcW w:w="1559" w:type="dxa"/>
          </w:tcPr>
          <w:p w:rsidR="00D135EC" w:rsidRPr="0074077F" w:rsidRDefault="00D135EC"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D135EC" w:rsidRPr="00FB471F" w:rsidRDefault="00D135EC" w:rsidP="00E61926">
            <w:pPr>
              <w:pStyle w:val="ColorfulList-Accent11"/>
              <w:numPr>
                <w:ilvl w:val="0"/>
                <w:numId w:val="33"/>
              </w:numPr>
              <w:shd w:val="clear" w:color="auto" w:fill="FFFFFF"/>
              <w:tabs>
                <w:tab w:val="left" w:pos="0"/>
                <w:tab w:val="left" w:pos="1800"/>
              </w:tabs>
              <w:spacing w:before="120" w:after="120" w:line="360" w:lineRule="auto"/>
              <w:ind w:left="472" w:hanging="426"/>
              <w:jc w:val="both"/>
              <w:rPr>
                <w:rFonts w:asciiTheme="majorHAnsi" w:hAnsiTheme="majorHAnsi" w:cs="Arial"/>
                <w:color w:val="111111"/>
                <w:szCs w:val="24"/>
                <w:shd w:val="clear" w:color="auto" w:fill="FFFFFF"/>
              </w:rPr>
            </w:pPr>
            <w:r w:rsidRPr="00FB471F">
              <w:rPr>
                <w:rFonts w:asciiTheme="majorHAnsi" w:hAnsiTheme="majorHAnsi" w:cs="Arial"/>
                <w:color w:val="111111"/>
                <w:szCs w:val="24"/>
                <w:shd w:val="clear" w:color="auto" w:fill="FFFFFF"/>
              </w:rPr>
              <w:t>Memanfaatkan IPTEKS untuk menelusuri sumber hukum dan bentuk perbuatan Pemerintah serta contoh-contoh kasus perkara Tata Pemerintahan.</w:t>
            </w:r>
          </w:p>
          <w:p w:rsidR="00D135EC" w:rsidRPr="00FB471F" w:rsidRDefault="00D135EC" w:rsidP="00E61926">
            <w:pPr>
              <w:pStyle w:val="ColorfulList-Accent11"/>
              <w:numPr>
                <w:ilvl w:val="0"/>
                <w:numId w:val="33"/>
              </w:numPr>
              <w:shd w:val="clear" w:color="auto" w:fill="FFFFFF"/>
              <w:tabs>
                <w:tab w:val="left" w:pos="0"/>
                <w:tab w:val="left" w:pos="1800"/>
              </w:tabs>
              <w:spacing w:before="120" w:after="120" w:line="360" w:lineRule="auto"/>
              <w:ind w:left="472" w:hanging="426"/>
              <w:jc w:val="both"/>
              <w:rPr>
                <w:rFonts w:asciiTheme="majorHAnsi" w:hAnsiTheme="majorHAnsi" w:cs="Arial"/>
                <w:color w:val="111111"/>
                <w:szCs w:val="24"/>
                <w:shd w:val="clear" w:color="auto" w:fill="FFFFFF"/>
              </w:rPr>
            </w:pPr>
            <w:r w:rsidRPr="00FB471F">
              <w:rPr>
                <w:rFonts w:asciiTheme="majorHAnsi" w:hAnsiTheme="majorHAnsi" w:cs="Arial"/>
                <w:color w:val="111111"/>
                <w:szCs w:val="24"/>
                <w:shd w:val="clear" w:color="auto" w:fill="FFFFFF"/>
              </w:rPr>
              <w:t>Menguasai teori-teori mengenai hukum Tata Pemerintahan atau Hukum Administrasi Negara serta mampu mengaplikasikannya dalam pembelajaran PPKn.</w:t>
            </w:r>
          </w:p>
          <w:p w:rsidR="00D135EC" w:rsidRPr="00D135EC" w:rsidRDefault="00D135EC" w:rsidP="00E61926">
            <w:pPr>
              <w:pStyle w:val="ColorfulList-Accent11"/>
              <w:numPr>
                <w:ilvl w:val="0"/>
                <w:numId w:val="33"/>
              </w:numPr>
              <w:shd w:val="clear" w:color="auto" w:fill="FFFFFF"/>
              <w:tabs>
                <w:tab w:val="left" w:pos="0"/>
                <w:tab w:val="left" w:pos="1800"/>
              </w:tabs>
              <w:spacing w:before="120" w:after="120" w:line="360" w:lineRule="auto"/>
              <w:ind w:left="472" w:hanging="426"/>
              <w:jc w:val="both"/>
              <w:rPr>
                <w:rFonts w:asciiTheme="majorHAnsi" w:hAnsiTheme="majorHAnsi" w:cs="Arial"/>
                <w:color w:val="000000" w:themeColor="text1"/>
                <w:sz w:val="24"/>
                <w:szCs w:val="24"/>
              </w:rPr>
            </w:pPr>
            <w:r w:rsidRPr="00D135EC">
              <w:rPr>
                <w:rFonts w:asciiTheme="majorHAnsi" w:hAnsiTheme="majorHAnsi" w:cs="Arial"/>
                <w:color w:val="111111"/>
                <w:szCs w:val="24"/>
                <w:shd w:val="clear" w:color="auto" w:fill="FFFFFF"/>
              </w:rPr>
              <w:t>Membuat keputusan tentang tindakan Pemerintah hingga perlindungan hukum Tata Usaha Negara untuk pembelajaran PPKn di kelas.</w:t>
            </w:r>
          </w:p>
          <w:p w:rsidR="00D135EC" w:rsidRPr="00D135EC" w:rsidRDefault="00D135EC" w:rsidP="00E61926">
            <w:pPr>
              <w:pStyle w:val="ColorfulList-Accent11"/>
              <w:numPr>
                <w:ilvl w:val="0"/>
                <w:numId w:val="33"/>
              </w:numPr>
              <w:shd w:val="clear" w:color="auto" w:fill="FFFFFF"/>
              <w:tabs>
                <w:tab w:val="left" w:pos="0"/>
                <w:tab w:val="left" w:pos="1800"/>
              </w:tabs>
              <w:spacing w:before="120" w:after="120" w:line="360" w:lineRule="auto"/>
              <w:ind w:left="472" w:hanging="426"/>
              <w:jc w:val="both"/>
              <w:rPr>
                <w:rFonts w:asciiTheme="majorHAnsi" w:hAnsiTheme="majorHAnsi" w:cs="Arial"/>
                <w:color w:val="000000" w:themeColor="text1"/>
                <w:sz w:val="24"/>
                <w:szCs w:val="24"/>
              </w:rPr>
            </w:pPr>
            <w:r w:rsidRPr="00D135EC">
              <w:rPr>
                <w:rFonts w:asciiTheme="majorHAnsi" w:hAnsiTheme="majorHAnsi" w:cs="Arial"/>
                <w:color w:val="111111"/>
                <w:szCs w:val="24"/>
                <w:shd w:val="clear" w:color="auto" w:fill="FFFFFF"/>
              </w:rPr>
              <w:t>Memiliki sikap bertanggung jawab dengan memposisikan kasus dalam bidang Tata Pemerintahan demi pembelajaran PPKn</w:t>
            </w:r>
          </w:p>
        </w:tc>
      </w:tr>
      <w:tr w:rsidR="00D135EC" w:rsidTr="00A30684">
        <w:tc>
          <w:tcPr>
            <w:tcW w:w="1559" w:type="dxa"/>
          </w:tcPr>
          <w:p w:rsidR="00D135EC" w:rsidRPr="0074077F" w:rsidRDefault="00D135EC"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D135EC" w:rsidRPr="00FB471F" w:rsidRDefault="00D135EC" w:rsidP="00E61926">
            <w:pPr>
              <w:spacing w:line="360" w:lineRule="auto"/>
              <w:ind w:left="720" w:hanging="720"/>
              <w:rPr>
                <w:rFonts w:asciiTheme="majorHAnsi" w:eastAsia="Calibri" w:hAnsiTheme="majorHAnsi"/>
                <w:lang w:val="id-ID"/>
              </w:rPr>
            </w:pPr>
            <w:r w:rsidRPr="00FB471F">
              <w:rPr>
                <w:rFonts w:asciiTheme="majorHAnsi" w:eastAsia="Calibri" w:hAnsiTheme="majorHAnsi"/>
                <w:lang w:val="id-ID"/>
              </w:rPr>
              <w:t xml:space="preserve">Philipus M. Hadjon. </w:t>
            </w:r>
            <w:r w:rsidRPr="00FB471F">
              <w:rPr>
                <w:rFonts w:asciiTheme="majorHAnsi" w:eastAsia="Calibri" w:hAnsiTheme="majorHAnsi"/>
                <w:i/>
                <w:lang w:val="id-ID"/>
              </w:rPr>
              <w:t>Pengantar Hukum Administrasi. Edisi Ketujuh.</w:t>
            </w:r>
            <w:r w:rsidRPr="00FB471F">
              <w:rPr>
                <w:rFonts w:asciiTheme="majorHAnsi" w:eastAsia="Calibri" w:hAnsiTheme="majorHAnsi"/>
                <w:lang w:val="id-ID"/>
              </w:rPr>
              <w:t xml:space="preserve"> Jakarta: Kencana Prenada Media Group</w:t>
            </w:r>
          </w:p>
          <w:p w:rsidR="00D135EC" w:rsidRDefault="00D135EC" w:rsidP="00E61926">
            <w:pPr>
              <w:spacing w:line="360" w:lineRule="auto"/>
              <w:ind w:left="884" w:hanging="850"/>
              <w:jc w:val="both"/>
              <w:rPr>
                <w:rFonts w:asciiTheme="majorHAnsi" w:hAnsiTheme="majorHAnsi" w:cs="Arial"/>
                <w:b/>
                <w:color w:val="000000" w:themeColor="text1"/>
                <w:sz w:val="24"/>
                <w:szCs w:val="24"/>
              </w:rPr>
            </w:pPr>
          </w:p>
        </w:tc>
      </w:tr>
    </w:tbl>
    <w:p w:rsidR="00D135EC" w:rsidRDefault="00D135EC" w:rsidP="00E61926">
      <w:pPr>
        <w:spacing w:line="360" w:lineRule="auto"/>
        <w:rPr>
          <w:rFonts w:asciiTheme="majorHAnsi" w:hAnsiTheme="majorHAnsi" w:cs="Arial"/>
          <w:b/>
          <w:color w:val="000000" w:themeColor="text1"/>
          <w:sz w:val="24"/>
          <w:szCs w:val="24"/>
        </w:rPr>
      </w:pPr>
    </w:p>
    <w:p w:rsidR="00E61926" w:rsidRPr="00E61926" w:rsidRDefault="00E61926" w:rsidP="00E61926">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D135EC" w:rsidTr="00A30684">
        <w:tc>
          <w:tcPr>
            <w:tcW w:w="1559" w:type="dxa"/>
          </w:tcPr>
          <w:p w:rsidR="00D135EC" w:rsidRPr="00D8249C" w:rsidRDefault="00D135EC"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D135EC" w:rsidRPr="00FB471F" w:rsidRDefault="00D135EC" w:rsidP="00E61926">
            <w:pPr>
              <w:pStyle w:val="Subtitle"/>
              <w:spacing w:line="276" w:lineRule="auto"/>
              <w:jc w:val="both"/>
              <w:rPr>
                <w:rFonts w:asciiTheme="majorHAnsi" w:hAnsiTheme="majorHAnsi" w:cs="Arial Narrow"/>
                <w:b w:val="0"/>
                <w:bCs w:val="0"/>
                <w:color w:val="000000" w:themeColor="text1"/>
                <w:sz w:val="22"/>
              </w:rPr>
            </w:pPr>
            <w:r w:rsidRPr="00FB471F">
              <w:rPr>
                <w:rFonts w:asciiTheme="majorHAnsi" w:hAnsiTheme="majorHAnsi" w:cs="Arial Narrow"/>
                <w:b w:val="0"/>
                <w:bCs w:val="0"/>
                <w:color w:val="000000" w:themeColor="text1"/>
                <w:sz w:val="22"/>
              </w:rPr>
              <w:t>Teori dan Hukum Konstitusi</w:t>
            </w:r>
          </w:p>
        </w:tc>
      </w:tr>
      <w:tr w:rsidR="00D135EC" w:rsidTr="00A30684">
        <w:tc>
          <w:tcPr>
            <w:tcW w:w="1559" w:type="dxa"/>
          </w:tcPr>
          <w:p w:rsidR="00D135EC" w:rsidRPr="00D8249C" w:rsidRDefault="00D135EC"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D135EC" w:rsidRPr="00FB471F" w:rsidRDefault="00D135EC" w:rsidP="00E61926">
            <w:pPr>
              <w:pStyle w:val="Subtitle"/>
              <w:spacing w:line="276" w:lineRule="auto"/>
              <w:jc w:val="both"/>
              <w:rPr>
                <w:rFonts w:asciiTheme="majorHAnsi" w:hAnsiTheme="majorHAnsi" w:cs="Arial Narrow"/>
                <w:b w:val="0"/>
                <w:bCs w:val="0"/>
                <w:color w:val="000000" w:themeColor="text1"/>
                <w:sz w:val="22"/>
              </w:rPr>
            </w:pPr>
            <w:r w:rsidRPr="00FB471F">
              <w:rPr>
                <w:rFonts w:asciiTheme="majorHAnsi" w:hAnsiTheme="majorHAnsi" w:cs="Arial Narrow"/>
                <w:b w:val="0"/>
                <w:bCs w:val="0"/>
                <w:color w:val="000000" w:themeColor="text1"/>
                <w:sz w:val="22"/>
              </w:rPr>
              <w:t>PKN3110</w:t>
            </w:r>
          </w:p>
        </w:tc>
      </w:tr>
      <w:tr w:rsidR="00D135EC" w:rsidTr="00A30684">
        <w:trPr>
          <w:trHeight w:val="270"/>
        </w:trPr>
        <w:tc>
          <w:tcPr>
            <w:tcW w:w="1559" w:type="dxa"/>
          </w:tcPr>
          <w:p w:rsidR="00D135EC" w:rsidRPr="00D8249C" w:rsidRDefault="00D135EC"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D135EC" w:rsidRPr="002A54F4" w:rsidRDefault="00D135EC" w:rsidP="00E61926">
            <w:p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D135EC" w:rsidTr="00A30684">
        <w:trPr>
          <w:trHeight w:val="231"/>
        </w:trPr>
        <w:tc>
          <w:tcPr>
            <w:tcW w:w="1559" w:type="dxa"/>
          </w:tcPr>
          <w:p w:rsidR="00D135EC" w:rsidRPr="00D8249C" w:rsidRDefault="00D135EC"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D135EC" w:rsidRPr="002A54F4" w:rsidRDefault="00D135EC" w:rsidP="00E61926">
            <w:p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HTN, HTP</w:t>
            </w:r>
          </w:p>
        </w:tc>
      </w:tr>
      <w:tr w:rsidR="00D135EC" w:rsidTr="00A30684">
        <w:tc>
          <w:tcPr>
            <w:tcW w:w="1559" w:type="dxa"/>
          </w:tcPr>
          <w:p w:rsidR="00D135EC" w:rsidRPr="00D8249C" w:rsidRDefault="00D135EC"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D135EC" w:rsidRDefault="00D135EC" w:rsidP="00E61926">
            <w:pPr>
              <w:pStyle w:val="Subtitle"/>
              <w:spacing w:line="276" w:lineRule="auto"/>
              <w:jc w:val="both"/>
              <w:rPr>
                <w:rFonts w:asciiTheme="majorHAnsi" w:hAnsiTheme="majorHAnsi" w:cs="Arial Narrow"/>
                <w:b w:val="0"/>
                <w:bCs w:val="0"/>
                <w:color w:val="000000" w:themeColor="text1"/>
                <w:sz w:val="22"/>
              </w:rPr>
            </w:pPr>
            <w:r>
              <w:rPr>
                <w:rFonts w:asciiTheme="majorHAnsi" w:hAnsiTheme="majorHAnsi" w:cs="Arial Narrow"/>
                <w:b w:val="0"/>
                <w:bCs w:val="0"/>
                <w:color w:val="000000" w:themeColor="text1"/>
                <w:sz w:val="22"/>
              </w:rPr>
              <w:t>Etty Andyastuti, S.H.,M.H</w:t>
            </w:r>
          </w:p>
          <w:p w:rsidR="00D135EC" w:rsidRPr="002A54F4" w:rsidRDefault="00D135EC" w:rsidP="00E61926">
            <w:pPr>
              <w:spacing w:line="276" w:lineRule="auto"/>
              <w:rPr>
                <w:rFonts w:asciiTheme="majorHAnsi" w:hAnsiTheme="majorHAnsi" w:cs="Arial"/>
                <w:color w:val="000000" w:themeColor="text1"/>
                <w:sz w:val="24"/>
                <w:szCs w:val="24"/>
              </w:rPr>
            </w:pPr>
            <w:r>
              <w:rPr>
                <w:rFonts w:asciiTheme="majorHAnsi" w:hAnsiTheme="majorHAnsi" w:cs="Arial Narrow"/>
                <w:b/>
                <w:bCs/>
                <w:color w:val="000000" w:themeColor="text1"/>
              </w:rPr>
              <w:t>Suratman, S.H.,M.Pd</w:t>
            </w:r>
          </w:p>
        </w:tc>
      </w:tr>
      <w:tr w:rsidR="00D135EC" w:rsidTr="00A30684">
        <w:tc>
          <w:tcPr>
            <w:tcW w:w="1559" w:type="dxa"/>
          </w:tcPr>
          <w:p w:rsidR="00D135EC" w:rsidRDefault="00D135EC"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D135EC" w:rsidRDefault="005B0CAE" w:rsidP="00E61926">
            <w:pPr>
              <w:tabs>
                <w:tab w:val="left" w:pos="2280"/>
              </w:tabs>
              <w:spacing w:after="120" w:line="276" w:lineRule="auto"/>
              <w:jc w:val="both"/>
              <w:rPr>
                <w:rFonts w:asciiTheme="majorHAnsi" w:hAnsiTheme="majorHAnsi" w:cs="Arial"/>
                <w:b/>
                <w:color w:val="000000" w:themeColor="text1"/>
                <w:sz w:val="24"/>
                <w:szCs w:val="24"/>
              </w:rPr>
            </w:pPr>
            <w:r w:rsidRPr="00FB471F">
              <w:rPr>
                <w:rFonts w:asciiTheme="majorHAnsi" w:hAnsiTheme="majorHAnsi"/>
                <w:szCs w:val="24"/>
              </w:rPr>
              <w:t xml:space="preserve">Mata kuliah ini membahas tentang asas-asas teori dan hukum konstitusi serta  dasar-dasar hukum </w:t>
            </w:r>
            <w:r w:rsidRPr="00C51354">
              <w:rPr>
                <w:rFonts w:asciiTheme="majorHAnsi" w:hAnsiTheme="majorHAnsi"/>
                <w:szCs w:val="24"/>
              </w:rPr>
              <w:t>ketatanegaraan</w:t>
            </w:r>
            <w:r>
              <w:rPr>
                <w:rFonts w:asciiTheme="majorHAnsi" w:hAnsiTheme="majorHAnsi"/>
                <w:szCs w:val="24"/>
              </w:rPr>
              <w:t>. Selain itu mengk</w:t>
            </w:r>
            <w:r w:rsidRPr="00C51354">
              <w:rPr>
                <w:rFonts w:asciiTheme="majorHAnsi" w:hAnsiTheme="majorHAnsi" w:cs="Calibri"/>
                <w:color w:val="000000"/>
              </w:rPr>
              <w:t xml:space="preserve">aji tentang </w:t>
            </w:r>
            <w:r w:rsidRPr="00C51354">
              <w:rPr>
                <w:rFonts w:asciiTheme="majorHAnsi" w:hAnsiTheme="majorHAnsi" w:cs="Calibri"/>
                <w:color w:val="000000"/>
                <w:lang w:val="id-ID"/>
              </w:rPr>
              <w:t>konstitusi sebagai keputusan politik tertinggi; Hukum dasar; lembaga kemasyarakatan; Konstitusi sebagai tingkatan tertinggi hirarki perundang-undangan; Negara hukum dan konstitusi; serta penjaminan hak asasi dan kewajiban asasi sebagai warga negara. Penguasaan tentang teori hukum dalam konteks konstitusi wajib dikuasai mahasiswa calon pengajar Pkn karena akan mengkaji semua yang termaktub didalam konstitusi melalui teori hukum yang ada</w:t>
            </w:r>
          </w:p>
        </w:tc>
      </w:tr>
      <w:tr w:rsidR="00D135EC" w:rsidTr="00A30684">
        <w:tc>
          <w:tcPr>
            <w:tcW w:w="1559" w:type="dxa"/>
          </w:tcPr>
          <w:p w:rsidR="00D135EC" w:rsidRPr="0074077F" w:rsidRDefault="00D135EC"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5B0CAE" w:rsidRPr="00FB471F" w:rsidRDefault="005B0CAE" w:rsidP="00E61926">
            <w:pPr>
              <w:pStyle w:val="ColorfulList-Accent11"/>
              <w:numPr>
                <w:ilvl w:val="0"/>
                <w:numId w:val="21"/>
              </w:numPr>
              <w:shd w:val="clear" w:color="auto" w:fill="FFFFFF"/>
              <w:tabs>
                <w:tab w:val="left" w:pos="0"/>
                <w:tab w:val="left" w:pos="1800"/>
              </w:tabs>
              <w:spacing w:before="120" w:after="120" w:line="276" w:lineRule="auto"/>
              <w:ind w:left="385"/>
              <w:jc w:val="both"/>
              <w:rPr>
                <w:rFonts w:asciiTheme="majorHAnsi" w:hAnsiTheme="majorHAnsi" w:cs="Arial"/>
                <w:color w:val="111111"/>
                <w:szCs w:val="24"/>
                <w:shd w:val="clear" w:color="auto" w:fill="FFFFFF"/>
              </w:rPr>
            </w:pPr>
            <w:r w:rsidRPr="00FB471F">
              <w:rPr>
                <w:rFonts w:asciiTheme="majorHAnsi" w:hAnsiTheme="majorHAnsi" w:cs="Arial"/>
                <w:color w:val="111111"/>
                <w:szCs w:val="24"/>
                <w:shd w:val="clear" w:color="auto" w:fill="FFFFFF"/>
              </w:rPr>
              <w:t>Memanfaatkan IPTEKS untuk didalam mengkaji dan menelusuri data mengenai teori dan hukum konstitusi.</w:t>
            </w:r>
          </w:p>
          <w:p w:rsidR="005B0CAE" w:rsidRPr="00FB471F" w:rsidRDefault="005B0CAE" w:rsidP="00E61926">
            <w:pPr>
              <w:pStyle w:val="ColorfulList-Accent11"/>
              <w:numPr>
                <w:ilvl w:val="0"/>
                <w:numId w:val="21"/>
              </w:numPr>
              <w:shd w:val="clear" w:color="auto" w:fill="FFFFFF"/>
              <w:tabs>
                <w:tab w:val="left" w:pos="0"/>
                <w:tab w:val="left" w:pos="1800"/>
              </w:tabs>
              <w:spacing w:before="120" w:after="120" w:line="276" w:lineRule="auto"/>
              <w:ind w:left="385"/>
              <w:jc w:val="both"/>
              <w:rPr>
                <w:rFonts w:asciiTheme="majorHAnsi" w:hAnsiTheme="majorHAnsi" w:cs="Arial"/>
                <w:color w:val="111111"/>
                <w:szCs w:val="24"/>
                <w:shd w:val="clear" w:color="auto" w:fill="FFFFFF"/>
              </w:rPr>
            </w:pPr>
            <w:r w:rsidRPr="00FB471F">
              <w:rPr>
                <w:rFonts w:asciiTheme="majorHAnsi" w:hAnsiTheme="majorHAnsi" w:cs="Arial"/>
                <w:color w:val="111111"/>
                <w:szCs w:val="24"/>
                <w:shd w:val="clear" w:color="auto" w:fill="FFFFFF"/>
              </w:rPr>
              <w:t>Menguasai teori hukum didalam aspek konstitusi sebagai pengajar PKn.</w:t>
            </w:r>
          </w:p>
          <w:p w:rsidR="005B0CAE" w:rsidRPr="005B0CAE" w:rsidRDefault="005B0CAE" w:rsidP="00E61926">
            <w:pPr>
              <w:pStyle w:val="ColorfulList-Accent11"/>
              <w:numPr>
                <w:ilvl w:val="0"/>
                <w:numId w:val="21"/>
              </w:numPr>
              <w:shd w:val="clear" w:color="auto" w:fill="FFFFFF"/>
              <w:tabs>
                <w:tab w:val="left" w:pos="0"/>
                <w:tab w:val="left" w:pos="1800"/>
              </w:tabs>
              <w:spacing w:before="120" w:after="120" w:line="276" w:lineRule="auto"/>
              <w:ind w:left="385"/>
              <w:jc w:val="both"/>
              <w:rPr>
                <w:rFonts w:asciiTheme="majorHAnsi" w:hAnsiTheme="majorHAnsi" w:cs="Arial"/>
                <w:color w:val="000000" w:themeColor="text1"/>
                <w:sz w:val="24"/>
                <w:szCs w:val="24"/>
              </w:rPr>
            </w:pPr>
            <w:r w:rsidRPr="005B0CAE">
              <w:rPr>
                <w:rFonts w:asciiTheme="majorHAnsi" w:hAnsiTheme="majorHAnsi" w:cs="Arial"/>
                <w:color w:val="111111"/>
                <w:szCs w:val="24"/>
                <w:shd w:val="clear" w:color="auto" w:fill="FFFFFF"/>
              </w:rPr>
              <w:t>Membuat keputusan terhadap kajian teori hukum dalam konstitusi.</w:t>
            </w:r>
          </w:p>
          <w:p w:rsidR="00D135EC" w:rsidRPr="005B0CAE" w:rsidRDefault="005B0CAE" w:rsidP="00E61926">
            <w:pPr>
              <w:pStyle w:val="ColorfulList-Accent11"/>
              <w:numPr>
                <w:ilvl w:val="0"/>
                <w:numId w:val="21"/>
              </w:numPr>
              <w:shd w:val="clear" w:color="auto" w:fill="FFFFFF"/>
              <w:tabs>
                <w:tab w:val="left" w:pos="0"/>
                <w:tab w:val="left" w:pos="1800"/>
              </w:tabs>
              <w:spacing w:before="120" w:after="120" w:line="276" w:lineRule="auto"/>
              <w:ind w:left="385"/>
              <w:jc w:val="both"/>
              <w:rPr>
                <w:rFonts w:asciiTheme="majorHAnsi" w:hAnsiTheme="majorHAnsi" w:cs="Arial"/>
                <w:color w:val="000000" w:themeColor="text1"/>
                <w:sz w:val="24"/>
                <w:szCs w:val="24"/>
              </w:rPr>
            </w:pPr>
            <w:r w:rsidRPr="005B0CAE">
              <w:rPr>
                <w:rFonts w:asciiTheme="majorHAnsi" w:hAnsiTheme="majorHAnsi" w:cs="Arial"/>
                <w:color w:val="111111"/>
                <w:szCs w:val="24"/>
                <w:shd w:val="clear" w:color="auto" w:fill="FFFFFF"/>
              </w:rPr>
              <w:t>Memiliki sikap bertanggung jawab didalam mengajarkan teori hukum dan konstitusi sebagai pengajar PKn</w:t>
            </w:r>
          </w:p>
        </w:tc>
      </w:tr>
      <w:tr w:rsidR="00D135EC" w:rsidTr="00A30684">
        <w:tc>
          <w:tcPr>
            <w:tcW w:w="1559" w:type="dxa"/>
          </w:tcPr>
          <w:p w:rsidR="00D135EC" w:rsidRPr="0074077F" w:rsidRDefault="00D135EC"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5B0CAE" w:rsidRPr="00C51354" w:rsidRDefault="005B0CAE" w:rsidP="00E61926">
            <w:pPr>
              <w:spacing w:line="276" w:lineRule="auto"/>
              <w:ind w:left="720" w:hanging="720"/>
              <w:rPr>
                <w:rFonts w:asciiTheme="majorHAnsi" w:eastAsia="Calibri" w:hAnsiTheme="majorHAnsi"/>
              </w:rPr>
            </w:pPr>
            <w:r w:rsidRPr="00C51354">
              <w:rPr>
                <w:rFonts w:asciiTheme="majorHAnsi" w:eastAsia="Calibri" w:hAnsiTheme="majorHAnsi"/>
              </w:rPr>
              <w:t xml:space="preserve">Ellydar Chaidir, (2007) , </w:t>
            </w:r>
            <w:r w:rsidRPr="00C51354">
              <w:rPr>
                <w:rFonts w:asciiTheme="majorHAnsi" w:eastAsia="Calibri" w:hAnsiTheme="majorHAnsi"/>
                <w:i/>
                <w:iCs/>
              </w:rPr>
              <w:t xml:space="preserve">Hukum dan Teori Konstitusi, </w:t>
            </w:r>
            <w:r w:rsidRPr="00C51354">
              <w:rPr>
                <w:rFonts w:asciiTheme="majorHAnsi" w:eastAsia="Calibri" w:hAnsiTheme="majorHAnsi"/>
              </w:rPr>
              <w:t>Kreasi Total Media Yogyakarta: Yogyakarta.</w:t>
            </w:r>
          </w:p>
          <w:p w:rsidR="005B0CAE" w:rsidRPr="00C51354" w:rsidRDefault="005B0CAE" w:rsidP="00E61926">
            <w:pPr>
              <w:spacing w:line="276" w:lineRule="auto"/>
              <w:ind w:left="720" w:hanging="720"/>
              <w:rPr>
                <w:rFonts w:asciiTheme="majorHAnsi" w:eastAsia="Calibri" w:hAnsiTheme="majorHAnsi"/>
              </w:rPr>
            </w:pPr>
            <w:r w:rsidRPr="00C51354">
              <w:rPr>
                <w:rFonts w:asciiTheme="majorHAnsi" w:eastAsia="Calibri" w:hAnsiTheme="majorHAnsi"/>
              </w:rPr>
              <w:t xml:space="preserve">Thalib Dahlan, (2004), </w:t>
            </w:r>
            <w:r w:rsidRPr="00C51354">
              <w:rPr>
                <w:rFonts w:asciiTheme="majorHAnsi" w:eastAsia="Calibri" w:hAnsiTheme="majorHAnsi"/>
                <w:i/>
                <w:iCs/>
              </w:rPr>
              <w:t>Teori Dan Hukum Konstitusi</w:t>
            </w:r>
            <w:r w:rsidRPr="00C51354">
              <w:rPr>
                <w:rFonts w:asciiTheme="majorHAnsi" w:eastAsia="Calibri" w:hAnsiTheme="majorHAnsi"/>
              </w:rPr>
              <w:t>, Raja Grafindo : Jakarta</w:t>
            </w:r>
          </w:p>
          <w:p w:rsidR="005B0CAE" w:rsidRPr="00C51354" w:rsidRDefault="005B0CAE" w:rsidP="00E61926">
            <w:pPr>
              <w:spacing w:line="276" w:lineRule="auto"/>
              <w:ind w:left="720" w:hanging="720"/>
              <w:rPr>
                <w:rFonts w:asciiTheme="majorHAnsi" w:eastAsia="Calibri" w:hAnsiTheme="majorHAnsi"/>
              </w:rPr>
            </w:pPr>
            <w:r w:rsidRPr="00C51354">
              <w:rPr>
                <w:rFonts w:asciiTheme="majorHAnsi" w:eastAsia="Calibri" w:hAnsiTheme="majorHAnsi"/>
              </w:rPr>
              <w:t xml:space="preserve">Sri Soemantri, (1979), </w:t>
            </w:r>
            <w:r w:rsidRPr="00C51354">
              <w:rPr>
                <w:rFonts w:asciiTheme="majorHAnsi" w:eastAsia="Calibri" w:hAnsiTheme="majorHAnsi"/>
                <w:i/>
                <w:iCs/>
              </w:rPr>
              <w:t>Prosedur dan Sistim Perubahan Konstitusi</w:t>
            </w:r>
            <w:r w:rsidRPr="00C51354">
              <w:rPr>
                <w:rFonts w:asciiTheme="majorHAnsi" w:eastAsia="Calibri" w:hAnsiTheme="majorHAnsi"/>
              </w:rPr>
              <w:t>, Alumni: Bandung</w:t>
            </w:r>
          </w:p>
          <w:p w:rsidR="005B0CAE" w:rsidRPr="00C51354" w:rsidRDefault="005B0CAE" w:rsidP="00E61926">
            <w:pPr>
              <w:spacing w:line="276" w:lineRule="auto"/>
              <w:ind w:left="720" w:hanging="720"/>
              <w:rPr>
                <w:rFonts w:asciiTheme="majorHAnsi" w:eastAsia="Calibri" w:hAnsiTheme="majorHAnsi"/>
              </w:rPr>
            </w:pPr>
            <w:r w:rsidRPr="00C51354">
              <w:rPr>
                <w:rFonts w:asciiTheme="majorHAnsi" w:eastAsia="Calibri" w:hAnsiTheme="majorHAnsi"/>
              </w:rPr>
              <w:t xml:space="preserve">Jimly Asshiddiqi, (2005), </w:t>
            </w:r>
            <w:r w:rsidRPr="00C51354">
              <w:rPr>
                <w:rFonts w:asciiTheme="majorHAnsi" w:eastAsia="Calibri" w:hAnsiTheme="majorHAnsi"/>
                <w:i/>
                <w:iCs/>
              </w:rPr>
              <w:t>Konstitusi dan Konstitusionalisme Indonesia</w:t>
            </w:r>
            <w:r w:rsidRPr="00C51354">
              <w:rPr>
                <w:rFonts w:asciiTheme="majorHAnsi" w:eastAsia="Calibri" w:hAnsiTheme="majorHAnsi"/>
              </w:rPr>
              <w:t>, CV Sinar Bakti: Jakarta.</w:t>
            </w:r>
          </w:p>
          <w:p w:rsidR="005B0CAE" w:rsidRPr="00C51354" w:rsidRDefault="005B0CAE" w:rsidP="00E61926">
            <w:pPr>
              <w:spacing w:line="276" w:lineRule="auto"/>
              <w:ind w:left="720" w:hanging="720"/>
              <w:rPr>
                <w:rFonts w:asciiTheme="majorHAnsi" w:eastAsia="Calibri" w:hAnsiTheme="majorHAnsi"/>
              </w:rPr>
            </w:pPr>
            <w:r w:rsidRPr="00C51354">
              <w:rPr>
                <w:rFonts w:asciiTheme="majorHAnsi" w:eastAsia="Calibri" w:hAnsiTheme="majorHAnsi"/>
              </w:rPr>
              <w:t>Hamidi,Jazim.2008.</w:t>
            </w:r>
            <w:r w:rsidRPr="00C51354">
              <w:rPr>
                <w:rFonts w:asciiTheme="majorHAnsi" w:eastAsia="Calibri" w:hAnsiTheme="majorHAnsi"/>
                <w:i/>
                <w:iCs/>
              </w:rPr>
              <w:t>perbandingan konstitusi</w:t>
            </w:r>
            <w:r w:rsidRPr="00C51354">
              <w:rPr>
                <w:rFonts w:asciiTheme="majorHAnsi" w:eastAsia="Calibri" w:hAnsiTheme="majorHAnsi"/>
              </w:rPr>
              <w:t>.Jakarta:Pustaka Publiser.</w:t>
            </w:r>
          </w:p>
          <w:p w:rsidR="005B0CAE" w:rsidRPr="00C51354" w:rsidRDefault="005B0CAE" w:rsidP="00E61926">
            <w:pPr>
              <w:spacing w:line="276" w:lineRule="auto"/>
              <w:ind w:left="720" w:hanging="720"/>
              <w:rPr>
                <w:rFonts w:asciiTheme="majorHAnsi" w:eastAsia="Calibri" w:hAnsiTheme="majorHAnsi"/>
              </w:rPr>
            </w:pPr>
            <w:r w:rsidRPr="00C51354">
              <w:rPr>
                <w:rFonts w:asciiTheme="majorHAnsi" w:eastAsia="Calibri" w:hAnsiTheme="majorHAnsi"/>
              </w:rPr>
              <w:t>A.V. Dicey, 2007, Pengantar Studi Hukum Konstitusi, (terj.), Penerbit Nusamedia, Bandung.</w:t>
            </w:r>
          </w:p>
          <w:p w:rsidR="005B0CAE" w:rsidRPr="00C51354" w:rsidRDefault="005B0CAE" w:rsidP="00E61926">
            <w:pPr>
              <w:spacing w:line="276" w:lineRule="auto"/>
              <w:ind w:left="720" w:hanging="720"/>
              <w:rPr>
                <w:rFonts w:asciiTheme="majorHAnsi" w:eastAsia="Calibri" w:hAnsiTheme="majorHAnsi"/>
              </w:rPr>
            </w:pPr>
            <w:r w:rsidRPr="00C51354">
              <w:rPr>
                <w:rFonts w:asciiTheme="majorHAnsi" w:eastAsia="Calibri" w:hAnsiTheme="majorHAnsi"/>
              </w:rPr>
              <w:t>Assihiddiqie,Jimly.2010.</w:t>
            </w:r>
            <w:r w:rsidRPr="00C51354">
              <w:rPr>
                <w:rFonts w:asciiTheme="majorHAnsi" w:eastAsia="Calibri" w:hAnsiTheme="majorHAnsi"/>
                <w:i/>
                <w:iCs/>
              </w:rPr>
              <w:t>Konstitusionalisme Indonesia</w:t>
            </w:r>
            <w:r w:rsidRPr="00C51354">
              <w:rPr>
                <w:rFonts w:asciiTheme="majorHAnsi" w:eastAsia="Calibri" w:hAnsiTheme="majorHAnsi"/>
              </w:rPr>
              <w:t>.Jakarta:Sekjen Mahakamah             Konstitusi RI.</w:t>
            </w:r>
          </w:p>
          <w:p w:rsidR="005B0CAE" w:rsidRPr="00C51354" w:rsidRDefault="005B0CAE" w:rsidP="00E61926">
            <w:pPr>
              <w:spacing w:line="276" w:lineRule="auto"/>
              <w:ind w:left="720" w:hanging="720"/>
              <w:rPr>
                <w:rFonts w:asciiTheme="majorHAnsi" w:eastAsia="Calibri" w:hAnsiTheme="majorHAnsi"/>
              </w:rPr>
            </w:pPr>
            <w:r w:rsidRPr="00C51354">
              <w:rPr>
                <w:rFonts w:asciiTheme="majorHAnsi" w:eastAsia="Calibri" w:hAnsiTheme="majorHAnsi"/>
              </w:rPr>
              <w:t xml:space="preserve">Busroh, Abu Daud.2005. </w:t>
            </w:r>
            <w:r w:rsidRPr="00C51354">
              <w:rPr>
                <w:rFonts w:asciiTheme="majorHAnsi" w:eastAsia="Calibri" w:hAnsiTheme="majorHAnsi"/>
                <w:i/>
                <w:iCs/>
              </w:rPr>
              <w:t>Intisari Hukum Tatanegara Perbandingan Konstitusi 9 Negara</w:t>
            </w:r>
            <w:r w:rsidRPr="00C51354">
              <w:rPr>
                <w:rFonts w:asciiTheme="majorHAnsi" w:eastAsia="Calibri" w:hAnsiTheme="majorHAnsi"/>
              </w:rPr>
              <w:t>.   Jakarta: Bina Aksar</w:t>
            </w:r>
          </w:p>
          <w:p w:rsidR="005B0CAE" w:rsidRPr="00C51354" w:rsidRDefault="005B0CAE" w:rsidP="00E61926">
            <w:pPr>
              <w:spacing w:line="276" w:lineRule="auto"/>
              <w:ind w:left="720" w:hanging="720"/>
              <w:rPr>
                <w:rFonts w:asciiTheme="majorHAnsi" w:eastAsia="Calibri" w:hAnsiTheme="majorHAnsi"/>
              </w:rPr>
            </w:pPr>
            <w:r w:rsidRPr="00C51354">
              <w:rPr>
                <w:rFonts w:asciiTheme="majorHAnsi" w:eastAsia="Calibri" w:hAnsiTheme="majorHAnsi"/>
              </w:rPr>
              <w:t xml:space="preserve">Abdul Mukthie Fadjar. </w:t>
            </w:r>
            <w:r w:rsidRPr="00C51354">
              <w:rPr>
                <w:rFonts w:asciiTheme="majorHAnsi" w:eastAsia="Calibri" w:hAnsiTheme="majorHAnsi"/>
                <w:i/>
                <w:iCs/>
              </w:rPr>
              <w:t>Hukum Konstitusi dan Mahkamah Konstitusi</w:t>
            </w:r>
            <w:r w:rsidRPr="00C51354">
              <w:rPr>
                <w:rFonts w:asciiTheme="majorHAnsi" w:eastAsia="Calibri" w:hAnsiTheme="majorHAnsi"/>
              </w:rPr>
              <w:t>. Diterbitkan atas</w:t>
            </w:r>
          </w:p>
          <w:p w:rsidR="005B0CAE" w:rsidRPr="00C51354" w:rsidRDefault="005B0CAE" w:rsidP="00E61926">
            <w:pPr>
              <w:spacing w:line="276" w:lineRule="auto"/>
              <w:ind w:left="720" w:hanging="720"/>
              <w:rPr>
                <w:rFonts w:asciiTheme="majorHAnsi" w:eastAsia="Calibri" w:hAnsiTheme="majorHAnsi"/>
              </w:rPr>
            </w:pPr>
            <w:r w:rsidRPr="00C51354">
              <w:rPr>
                <w:rFonts w:asciiTheme="majorHAnsi" w:eastAsia="Calibri" w:hAnsiTheme="majorHAnsi"/>
              </w:rPr>
              <w:t>kerjasama Penerbit Konstitusi Press, Jakarta &amp; Citra Media, Yogyakarta. 2006.</w:t>
            </w:r>
          </w:p>
          <w:p w:rsidR="005B0CAE" w:rsidRPr="00C51354" w:rsidRDefault="005B0CAE" w:rsidP="00E61926">
            <w:pPr>
              <w:spacing w:line="276" w:lineRule="auto"/>
              <w:ind w:left="720" w:hanging="720"/>
              <w:rPr>
                <w:rFonts w:asciiTheme="majorHAnsi" w:eastAsia="Calibri" w:hAnsiTheme="majorHAnsi"/>
              </w:rPr>
            </w:pPr>
            <w:r w:rsidRPr="00C51354">
              <w:rPr>
                <w:rFonts w:asciiTheme="majorHAnsi" w:eastAsia="Calibri" w:hAnsiTheme="majorHAnsi"/>
              </w:rPr>
              <w:t xml:space="preserve">Astim Riyanto. </w:t>
            </w:r>
            <w:r w:rsidRPr="00C51354">
              <w:rPr>
                <w:rFonts w:asciiTheme="majorHAnsi" w:eastAsia="Calibri" w:hAnsiTheme="majorHAnsi"/>
                <w:i/>
                <w:iCs/>
              </w:rPr>
              <w:t>Teori Konstitusi</w:t>
            </w:r>
            <w:r w:rsidRPr="00C51354">
              <w:rPr>
                <w:rFonts w:asciiTheme="majorHAnsi" w:eastAsia="Calibri" w:hAnsiTheme="majorHAnsi"/>
              </w:rPr>
              <w:t>. Yapemdo. 2003.</w:t>
            </w:r>
          </w:p>
          <w:p w:rsidR="00D135EC" w:rsidRDefault="00D135EC" w:rsidP="00E61926">
            <w:pPr>
              <w:spacing w:line="276" w:lineRule="auto"/>
              <w:ind w:left="884" w:hanging="850"/>
              <w:jc w:val="both"/>
              <w:rPr>
                <w:rFonts w:asciiTheme="majorHAnsi" w:hAnsiTheme="majorHAnsi" w:cs="Arial"/>
                <w:b/>
                <w:color w:val="000000" w:themeColor="text1"/>
                <w:sz w:val="24"/>
                <w:szCs w:val="24"/>
              </w:rPr>
            </w:pPr>
          </w:p>
        </w:tc>
      </w:tr>
    </w:tbl>
    <w:p w:rsidR="00D135EC" w:rsidRDefault="00D135EC" w:rsidP="00E61926">
      <w:pPr>
        <w:spacing w:line="360" w:lineRule="auto"/>
        <w:rPr>
          <w:rFonts w:asciiTheme="majorHAnsi" w:hAnsiTheme="majorHAnsi" w:cs="Arial"/>
          <w:b/>
          <w:color w:val="000000" w:themeColor="text1"/>
          <w:sz w:val="24"/>
          <w:szCs w:val="24"/>
        </w:rPr>
      </w:pPr>
    </w:p>
    <w:p w:rsidR="00E61926" w:rsidRPr="00E61926" w:rsidRDefault="00E61926" w:rsidP="00E61926">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p w:rsidR="00E61926" w:rsidRDefault="00E61926" w:rsidP="00E61926">
      <w:pPr>
        <w:spacing w:line="360" w:lineRule="auto"/>
        <w:rPr>
          <w:rFonts w:asciiTheme="majorHAnsi" w:hAnsiTheme="majorHAnsi" w:cs="Arial"/>
          <w:b/>
          <w:color w:val="000000" w:themeColor="text1"/>
          <w:sz w:val="24"/>
          <w:szCs w:val="24"/>
        </w:rPr>
      </w:pPr>
    </w:p>
    <w:tbl>
      <w:tblPr>
        <w:tblStyle w:val="TableGrid"/>
        <w:tblW w:w="0" w:type="auto"/>
        <w:tblInd w:w="250" w:type="dxa"/>
        <w:tblLook w:val="04A0" w:firstRow="1" w:lastRow="0" w:firstColumn="1" w:lastColumn="0" w:noHBand="0" w:noVBand="1"/>
      </w:tblPr>
      <w:tblGrid>
        <w:gridCol w:w="1559"/>
        <w:gridCol w:w="7433"/>
      </w:tblGrid>
      <w:tr w:rsidR="005B0CAE" w:rsidTr="00A30684">
        <w:tc>
          <w:tcPr>
            <w:tcW w:w="1559" w:type="dxa"/>
          </w:tcPr>
          <w:p w:rsidR="005B0CAE" w:rsidRPr="00D8249C" w:rsidRDefault="005B0CAE"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5B0CAE" w:rsidRPr="00C51354" w:rsidRDefault="005B0CAE" w:rsidP="00E61926">
            <w:pPr>
              <w:pStyle w:val="Subtitle"/>
              <w:spacing w:line="360" w:lineRule="auto"/>
              <w:jc w:val="both"/>
              <w:rPr>
                <w:rFonts w:asciiTheme="majorHAnsi" w:hAnsiTheme="majorHAnsi" w:cs="Arial Narrow"/>
                <w:b w:val="0"/>
                <w:bCs w:val="0"/>
                <w:color w:val="000000" w:themeColor="text1"/>
                <w:sz w:val="22"/>
              </w:rPr>
            </w:pPr>
            <w:r w:rsidRPr="00C51354">
              <w:rPr>
                <w:rFonts w:asciiTheme="majorHAnsi" w:hAnsiTheme="majorHAnsi" w:cs="Arial Narrow"/>
                <w:b w:val="0"/>
                <w:bCs w:val="0"/>
                <w:color w:val="000000" w:themeColor="text1"/>
                <w:sz w:val="22"/>
              </w:rPr>
              <w:t>UUD 1945 dan Perbandingan Konstitusi</w:t>
            </w:r>
          </w:p>
        </w:tc>
      </w:tr>
      <w:tr w:rsidR="005B0CAE" w:rsidTr="00A30684">
        <w:tc>
          <w:tcPr>
            <w:tcW w:w="1559" w:type="dxa"/>
          </w:tcPr>
          <w:p w:rsidR="005B0CAE" w:rsidRPr="00D8249C" w:rsidRDefault="005B0CAE"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5B0CAE" w:rsidRPr="00C51354" w:rsidRDefault="005B0CAE" w:rsidP="00E61926">
            <w:pPr>
              <w:pStyle w:val="Subtitle"/>
              <w:spacing w:line="360" w:lineRule="auto"/>
              <w:jc w:val="both"/>
              <w:rPr>
                <w:rFonts w:asciiTheme="majorHAnsi" w:hAnsiTheme="majorHAnsi" w:cs="Arial Narrow"/>
                <w:b w:val="0"/>
                <w:bCs w:val="0"/>
                <w:color w:val="000000" w:themeColor="text1"/>
                <w:sz w:val="22"/>
              </w:rPr>
            </w:pPr>
            <w:r w:rsidRPr="00C51354">
              <w:rPr>
                <w:rFonts w:asciiTheme="majorHAnsi" w:hAnsiTheme="majorHAnsi" w:cs="Arial Narrow"/>
                <w:b w:val="0"/>
                <w:bCs w:val="0"/>
                <w:color w:val="000000" w:themeColor="text1"/>
                <w:sz w:val="22"/>
              </w:rPr>
              <w:t>PKN3111</w:t>
            </w:r>
          </w:p>
        </w:tc>
      </w:tr>
      <w:tr w:rsidR="005B0CAE" w:rsidTr="00A30684">
        <w:trPr>
          <w:trHeight w:val="270"/>
        </w:trPr>
        <w:tc>
          <w:tcPr>
            <w:tcW w:w="1559" w:type="dxa"/>
          </w:tcPr>
          <w:p w:rsidR="005B0CAE" w:rsidRPr="00D8249C" w:rsidRDefault="005B0CAE"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5B0CAE" w:rsidRPr="002A54F4" w:rsidRDefault="005B0CAE"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5B0CAE" w:rsidTr="00A30684">
        <w:trPr>
          <w:trHeight w:val="231"/>
        </w:trPr>
        <w:tc>
          <w:tcPr>
            <w:tcW w:w="1559" w:type="dxa"/>
          </w:tcPr>
          <w:p w:rsidR="005B0CAE" w:rsidRPr="00D8249C" w:rsidRDefault="005B0CAE"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5B0CAE" w:rsidRPr="002A54F4" w:rsidRDefault="005B0CAE"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HTN, Teori dan Hukum Konstitusi</w:t>
            </w:r>
          </w:p>
        </w:tc>
      </w:tr>
      <w:tr w:rsidR="005B0CAE" w:rsidTr="00A30684">
        <w:tc>
          <w:tcPr>
            <w:tcW w:w="1559" w:type="dxa"/>
          </w:tcPr>
          <w:p w:rsidR="005B0CAE" w:rsidRPr="00D8249C" w:rsidRDefault="005B0CAE"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5B0CAE" w:rsidRDefault="005B0CAE" w:rsidP="00E61926">
            <w:pPr>
              <w:pStyle w:val="Subtitle"/>
              <w:spacing w:line="360" w:lineRule="auto"/>
              <w:jc w:val="both"/>
              <w:rPr>
                <w:rFonts w:asciiTheme="majorHAnsi" w:hAnsiTheme="majorHAnsi" w:cs="Arial Narrow"/>
                <w:b w:val="0"/>
                <w:bCs w:val="0"/>
                <w:color w:val="000000" w:themeColor="text1"/>
                <w:sz w:val="22"/>
              </w:rPr>
            </w:pPr>
            <w:r>
              <w:rPr>
                <w:rFonts w:asciiTheme="majorHAnsi" w:hAnsiTheme="majorHAnsi" w:cs="Arial Narrow"/>
                <w:b w:val="0"/>
                <w:bCs w:val="0"/>
                <w:color w:val="000000" w:themeColor="text1"/>
                <w:sz w:val="22"/>
              </w:rPr>
              <w:t>Etty Andyastuti, S.H.,M.H</w:t>
            </w:r>
          </w:p>
          <w:p w:rsidR="005B0CAE" w:rsidRPr="002A54F4" w:rsidRDefault="005B0CAE" w:rsidP="00E61926">
            <w:pPr>
              <w:spacing w:line="360" w:lineRule="auto"/>
              <w:rPr>
                <w:rFonts w:asciiTheme="majorHAnsi" w:hAnsiTheme="majorHAnsi" w:cs="Arial"/>
                <w:color w:val="000000" w:themeColor="text1"/>
                <w:sz w:val="24"/>
                <w:szCs w:val="24"/>
              </w:rPr>
            </w:pPr>
            <w:r>
              <w:rPr>
                <w:rFonts w:asciiTheme="majorHAnsi" w:hAnsiTheme="majorHAnsi" w:cs="Arial Narrow"/>
                <w:b/>
                <w:bCs/>
                <w:color w:val="000000" w:themeColor="text1"/>
              </w:rPr>
              <w:t>Yunita DP, S.Pd.,M.Sc</w:t>
            </w:r>
          </w:p>
        </w:tc>
      </w:tr>
      <w:tr w:rsidR="005B0CAE" w:rsidTr="00A30684">
        <w:tc>
          <w:tcPr>
            <w:tcW w:w="1559" w:type="dxa"/>
          </w:tcPr>
          <w:p w:rsidR="005B0CAE" w:rsidRDefault="005B0CAE"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5B0CAE" w:rsidRDefault="005B0CAE" w:rsidP="00E61926">
            <w:pPr>
              <w:autoSpaceDE w:val="0"/>
              <w:autoSpaceDN w:val="0"/>
              <w:adjustRightInd w:val="0"/>
              <w:spacing w:line="360" w:lineRule="auto"/>
              <w:jc w:val="both"/>
              <w:rPr>
                <w:rFonts w:asciiTheme="majorHAnsi" w:hAnsiTheme="majorHAnsi" w:cs="Calibri"/>
                <w:color w:val="000000"/>
                <w:sz w:val="24"/>
              </w:rPr>
            </w:pPr>
            <w:r w:rsidRPr="00261A7C">
              <w:rPr>
                <w:rFonts w:asciiTheme="majorHAnsi" w:hAnsiTheme="majorHAnsi" w:cs="Calibri"/>
                <w:color w:val="000000"/>
                <w:sz w:val="24"/>
                <w:lang w:val="id-ID"/>
              </w:rPr>
              <w:t>Mengkaji tentang sejarah perumusa</w:t>
            </w:r>
            <w:r>
              <w:rPr>
                <w:rFonts w:asciiTheme="majorHAnsi" w:hAnsiTheme="majorHAnsi" w:cs="Calibri"/>
                <w:color w:val="000000"/>
                <w:sz w:val="24"/>
              </w:rPr>
              <w:t>n</w:t>
            </w:r>
            <w:r w:rsidRPr="00261A7C">
              <w:rPr>
                <w:rFonts w:asciiTheme="majorHAnsi" w:hAnsiTheme="majorHAnsi" w:cs="Calibri"/>
                <w:color w:val="000000"/>
                <w:sz w:val="24"/>
                <w:lang w:val="id-ID"/>
              </w:rPr>
              <w:t xml:space="preserve"> dan penetapan UUD 1945, </w:t>
            </w:r>
            <w:r w:rsidRPr="00261A7C">
              <w:rPr>
                <w:rFonts w:asciiTheme="majorHAnsi" w:hAnsiTheme="majorHAnsi" w:cs="Calibri"/>
                <w:color w:val="000000"/>
                <w:sz w:val="24"/>
                <w:lang w:val="fi-FI"/>
              </w:rPr>
              <w:t xml:space="preserve">tentang </w:t>
            </w:r>
            <w:r w:rsidRPr="00261A7C">
              <w:rPr>
                <w:rFonts w:asciiTheme="majorHAnsi" w:hAnsiTheme="majorHAnsi" w:cs="Calibri"/>
                <w:color w:val="000000"/>
                <w:sz w:val="24"/>
                <w:lang w:val="id-ID"/>
              </w:rPr>
              <w:t>hakikat UUD, proses penyusunan UUD, cara perubahan UUD dan beberapa dasar negara yang ada di dunia beserta dengan nilai yang terkandung di dalamnya.</w:t>
            </w:r>
          </w:p>
          <w:p w:rsidR="005B0CAE" w:rsidRDefault="005B0CAE" w:rsidP="00E61926">
            <w:pPr>
              <w:tabs>
                <w:tab w:val="left" w:pos="2280"/>
              </w:tabs>
              <w:spacing w:after="120" w:line="360" w:lineRule="auto"/>
              <w:jc w:val="both"/>
              <w:rPr>
                <w:rFonts w:asciiTheme="majorHAnsi" w:hAnsiTheme="majorHAnsi" w:cs="Arial"/>
                <w:b/>
                <w:color w:val="000000" w:themeColor="text1"/>
                <w:sz w:val="24"/>
                <w:szCs w:val="24"/>
              </w:rPr>
            </w:pPr>
          </w:p>
        </w:tc>
      </w:tr>
      <w:tr w:rsidR="005B0CAE" w:rsidTr="00A30684">
        <w:tc>
          <w:tcPr>
            <w:tcW w:w="1559" w:type="dxa"/>
          </w:tcPr>
          <w:p w:rsidR="005B0CAE" w:rsidRPr="0074077F" w:rsidRDefault="005B0CAE"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5B0CAE" w:rsidRPr="00C51354" w:rsidRDefault="005B0CAE" w:rsidP="00E61926">
            <w:pPr>
              <w:pStyle w:val="ColorfulList-Accent11"/>
              <w:numPr>
                <w:ilvl w:val="0"/>
                <w:numId w:val="13"/>
              </w:numPr>
              <w:shd w:val="clear" w:color="auto" w:fill="FFFFFF"/>
              <w:tabs>
                <w:tab w:val="left" w:pos="0"/>
                <w:tab w:val="left" w:pos="1800"/>
              </w:tabs>
              <w:spacing w:before="120" w:after="120" w:line="360" w:lineRule="auto"/>
              <w:ind w:left="385"/>
              <w:jc w:val="both"/>
              <w:rPr>
                <w:rFonts w:asciiTheme="majorHAnsi" w:hAnsiTheme="majorHAnsi" w:cs="Arial"/>
                <w:color w:val="111111"/>
                <w:shd w:val="clear" w:color="auto" w:fill="FFFFFF"/>
              </w:rPr>
            </w:pPr>
            <w:r w:rsidRPr="00C51354">
              <w:rPr>
                <w:rFonts w:asciiTheme="majorHAnsi" w:hAnsiTheme="majorHAnsi" w:cs="Arial"/>
                <w:color w:val="111111"/>
                <w:shd w:val="clear" w:color="auto" w:fill="FFFFFF"/>
              </w:rPr>
              <w:t>Memanfaatkan kemajuan IPTEKS dalam mengem</w:t>
            </w:r>
            <w:r w:rsidRPr="00C51354">
              <w:rPr>
                <w:rFonts w:asciiTheme="majorHAnsi" w:hAnsiTheme="majorHAnsi" w:cs="Arial"/>
                <w:color w:val="111111"/>
                <w:shd w:val="clear" w:color="auto" w:fill="FFFFFF"/>
                <w:lang w:val="en-US"/>
              </w:rPr>
              <w:t>-</w:t>
            </w:r>
            <w:r w:rsidRPr="00C51354">
              <w:rPr>
                <w:rFonts w:asciiTheme="majorHAnsi" w:hAnsiTheme="majorHAnsi" w:cs="Arial"/>
                <w:color w:val="111111"/>
                <w:shd w:val="clear" w:color="auto" w:fill="FFFFFF"/>
              </w:rPr>
              <w:t>bangkan sumber belajar  untuk mendukung pengetahuan tentang UUD dan Perbandingan Dasar Negara.</w:t>
            </w:r>
          </w:p>
          <w:p w:rsidR="005B0CAE" w:rsidRPr="00C51354" w:rsidRDefault="005B0CAE" w:rsidP="00E61926">
            <w:pPr>
              <w:pStyle w:val="ColorfulList-Accent11"/>
              <w:numPr>
                <w:ilvl w:val="0"/>
                <w:numId w:val="13"/>
              </w:numPr>
              <w:shd w:val="clear" w:color="auto" w:fill="FFFFFF"/>
              <w:tabs>
                <w:tab w:val="left" w:pos="0"/>
                <w:tab w:val="left" w:pos="1800"/>
              </w:tabs>
              <w:spacing w:before="120" w:after="120" w:line="360" w:lineRule="auto"/>
              <w:ind w:left="385"/>
              <w:jc w:val="both"/>
              <w:rPr>
                <w:rFonts w:asciiTheme="majorHAnsi" w:hAnsiTheme="majorHAnsi" w:cs="Arial"/>
                <w:color w:val="111111"/>
                <w:shd w:val="clear" w:color="auto" w:fill="FFFFFF"/>
              </w:rPr>
            </w:pPr>
            <w:r w:rsidRPr="00C51354">
              <w:rPr>
                <w:rFonts w:asciiTheme="majorHAnsi" w:hAnsiTheme="majorHAnsi" w:cs="Arial"/>
                <w:color w:val="111111"/>
                <w:shd w:val="clear" w:color="auto" w:fill="FFFFFF"/>
              </w:rPr>
              <w:t>Menguasai teori-teori konstitusi dan  mampu mengkaitkan dengan UUD 1945.</w:t>
            </w:r>
          </w:p>
          <w:p w:rsidR="005B0CAE" w:rsidRPr="00C51354" w:rsidRDefault="005B0CAE" w:rsidP="00E61926">
            <w:pPr>
              <w:pStyle w:val="ColorfulList-Accent11"/>
              <w:numPr>
                <w:ilvl w:val="0"/>
                <w:numId w:val="13"/>
              </w:numPr>
              <w:shd w:val="clear" w:color="auto" w:fill="FFFFFF"/>
              <w:tabs>
                <w:tab w:val="left" w:pos="0"/>
                <w:tab w:val="left" w:pos="1800"/>
              </w:tabs>
              <w:spacing w:before="120" w:after="120" w:line="360" w:lineRule="auto"/>
              <w:ind w:left="385"/>
              <w:jc w:val="both"/>
              <w:rPr>
                <w:rFonts w:asciiTheme="majorHAnsi" w:hAnsiTheme="majorHAnsi" w:cs="Arial"/>
                <w:color w:val="111111"/>
                <w:shd w:val="clear" w:color="auto" w:fill="FFFFFF"/>
              </w:rPr>
            </w:pPr>
            <w:r w:rsidRPr="00C51354">
              <w:rPr>
                <w:rFonts w:asciiTheme="majorHAnsi" w:hAnsiTheme="majorHAnsi" w:cs="Arial"/>
                <w:color w:val="111111"/>
                <w:shd w:val="clear" w:color="auto" w:fill="FFFFFF"/>
              </w:rPr>
              <w:t>Mampu membuat keputusan bahwa UUD 1945 sudah sesuai atau belum dengan teori konstitusi yang ada.</w:t>
            </w:r>
          </w:p>
          <w:p w:rsidR="005B0CAE" w:rsidRPr="00C51354" w:rsidRDefault="005B0CAE" w:rsidP="00E61926">
            <w:pPr>
              <w:pStyle w:val="ListParagraph"/>
              <w:numPr>
                <w:ilvl w:val="0"/>
                <w:numId w:val="13"/>
              </w:numPr>
              <w:spacing w:line="360" w:lineRule="auto"/>
              <w:ind w:left="385"/>
              <w:rPr>
                <w:rFonts w:asciiTheme="majorHAnsi" w:hAnsiTheme="majorHAnsi" w:cs="Arial"/>
                <w:color w:val="111111"/>
                <w:shd w:val="clear" w:color="auto" w:fill="FFFFFF"/>
              </w:rPr>
            </w:pPr>
            <w:r w:rsidRPr="00C51354">
              <w:rPr>
                <w:rFonts w:asciiTheme="majorHAnsi" w:hAnsiTheme="majorHAnsi" w:cs="Arial"/>
                <w:color w:val="111111"/>
                <w:shd w:val="clear" w:color="auto" w:fill="FFFFFF"/>
              </w:rPr>
              <w:t>Memiliki sikap bertanggung jawab dalam melaksanakan dan mempertahankan UUD 1945 yang diwujudkan dalam bentuk sikap dan perilaku dalam kehidupan sehari-hari</w:t>
            </w:r>
          </w:p>
          <w:p w:rsidR="005B0CAE" w:rsidRDefault="005B0CAE" w:rsidP="00E61926">
            <w:pPr>
              <w:autoSpaceDE w:val="0"/>
              <w:autoSpaceDN w:val="0"/>
              <w:adjustRightInd w:val="0"/>
              <w:spacing w:line="360" w:lineRule="auto"/>
              <w:jc w:val="both"/>
              <w:rPr>
                <w:rFonts w:asciiTheme="majorHAnsi" w:hAnsiTheme="majorHAnsi" w:cs="Arial"/>
                <w:b/>
                <w:color w:val="000000" w:themeColor="text1"/>
                <w:sz w:val="24"/>
                <w:szCs w:val="24"/>
              </w:rPr>
            </w:pPr>
          </w:p>
        </w:tc>
      </w:tr>
      <w:tr w:rsidR="005B0CAE" w:rsidTr="00A30684">
        <w:tc>
          <w:tcPr>
            <w:tcW w:w="1559" w:type="dxa"/>
          </w:tcPr>
          <w:p w:rsidR="005B0CAE" w:rsidRPr="0074077F" w:rsidRDefault="005B0CAE"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5B0CAE" w:rsidRPr="00C51354" w:rsidRDefault="005B0CAE" w:rsidP="00E61926">
            <w:pPr>
              <w:spacing w:line="360" w:lineRule="auto"/>
              <w:ind w:left="720" w:hanging="720"/>
              <w:rPr>
                <w:rFonts w:asciiTheme="majorHAnsi" w:eastAsia="Calibri" w:hAnsiTheme="majorHAnsi"/>
                <w:lang w:val="id-ID"/>
              </w:rPr>
            </w:pPr>
            <w:r w:rsidRPr="00C51354">
              <w:rPr>
                <w:rFonts w:asciiTheme="majorHAnsi" w:eastAsia="Calibri" w:hAnsiTheme="majorHAnsi"/>
                <w:lang w:val="id-ID"/>
              </w:rPr>
              <w:t xml:space="preserve">Sekretariat Jenderal RI. 1987. </w:t>
            </w:r>
            <w:r w:rsidRPr="00C51354">
              <w:rPr>
                <w:rFonts w:asciiTheme="majorHAnsi" w:eastAsia="Calibri" w:hAnsiTheme="majorHAnsi"/>
                <w:i/>
                <w:lang w:val="id-ID"/>
              </w:rPr>
              <w:t>Risalah BPUPKI</w:t>
            </w:r>
            <w:r w:rsidRPr="00C51354">
              <w:rPr>
                <w:rFonts w:asciiTheme="majorHAnsi" w:eastAsia="Calibri" w:hAnsiTheme="majorHAnsi"/>
                <w:lang w:val="id-ID"/>
              </w:rPr>
              <w:t>. Jakarta : Balai Pustaka</w:t>
            </w:r>
          </w:p>
          <w:p w:rsidR="005B0CAE" w:rsidRPr="00C51354" w:rsidRDefault="005B0CAE" w:rsidP="00E61926">
            <w:pPr>
              <w:spacing w:line="360" w:lineRule="auto"/>
              <w:ind w:left="720" w:hanging="720"/>
              <w:rPr>
                <w:rFonts w:asciiTheme="majorHAnsi" w:eastAsia="Calibri" w:hAnsiTheme="majorHAnsi"/>
                <w:lang w:val="id-ID"/>
              </w:rPr>
            </w:pPr>
            <w:r w:rsidRPr="00C51354">
              <w:rPr>
                <w:rFonts w:asciiTheme="majorHAnsi" w:eastAsia="Calibri" w:hAnsiTheme="majorHAnsi"/>
                <w:lang w:val="id-ID"/>
              </w:rPr>
              <w:t>MPR RI. 2002</w:t>
            </w:r>
            <w:r w:rsidRPr="00C51354">
              <w:rPr>
                <w:rFonts w:asciiTheme="majorHAnsi" w:eastAsia="Calibri" w:hAnsiTheme="majorHAnsi"/>
                <w:i/>
                <w:lang w:val="id-ID"/>
              </w:rPr>
              <w:t>. Persandingan Undang Undang Dasar Negara RI Tahun 1945</w:t>
            </w:r>
            <w:r w:rsidRPr="00C51354">
              <w:rPr>
                <w:rFonts w:asciiTheme="majorHAnsi" w:eastAsia="Calibri" w:hAnsiTheme="majorHAnsi"/>
                <w:lang w:val="id-ID"/>
              </w:rPr>
              <w:t>. Jakarta : Sekretariat Jenderal RI</w:t>
            </w:r>
          </w:p>
          <w:p w:rsidR="005B0CAE" w:rsidRPr="00C51354" w:rsidRDefault="005B0CAE" w:rsidP="00E61926">
            <w:pPr>
              <w:spacing w:line="360" w:lineRule="auto"/>
              <w:ind w:left="720" w:hanging="720"/>
              <w:rPr>
                <w:rFonts w:asciiTheme="majorHAnsi" w:eastAsia="Calibri" w:hAnsiTheme="majorHAnsi"/>
                <w:lang w:val="id-ID"/>
              </w:rPr>
            </w:pPr>
            <w:r w:rsidRPr="00C51354">
              <w:rPr>
                <w:rFonts w:asciiTheme="majorHAnsi" w:eastAsia="Calibri" w:hAnsiTheme="majorHAnsi"/>
                <w:lang w:val="id-ID"/>
              </w:rPr>
              <w:t>Soekarno. 2013.</w:t>
            </w:r>
            <w:r w:rsidRPr="00C51354">
              <w:rPr>
                <w:rFonts w:asciiTheme="majorHAnsi" w:eastAsia="Calibri" w:hAnsiTheme="majorHAnsi"/>
                <w:i/>
                <w:lang w:val="id-ID"/>
              </w:rPr>
              <w:t>Pancasila Dasar Negara : Kursus Pancasila Oleh presiden Soekarno</w:t>
            </w:r>
            <w:r w:rsidRPr="00C51354">
              <w:rPr>
                <w:rFonts w:asciiTheme="majorHAnsi" w:eastAsia="Calibri" w:hAnsiTheme="majorHAnsi"/>
                <w:lang w:val="id-ID"/>
              </w:rPr>
              <w:t xml:space="preserve"> disunting Cahyo Gumilang dkk. Yogyakarta : Pusat Pancasila</w:t>
            </w:r>
          </w:p>
          <w:p w:rsidR="005B0CAE" w:rsidRPr="00C51354" w:rsidRDefault="005B0CAE" w:rsidP="00E61926">
            <w:pPr>
              <w:spacing w:line="360" w:lineRule="auto"/>
              <w:ind w:left="720" w:hanging="720"/>
              <w:rPr>
                <w:rFonts w:asciiTheme="majorHAnsi" w:eastAsia="Calibri" w:hAnsiTheme="majorHAnsi"/>
                <w:lang w:val="id-ID"/>
              </w:rPr>
            </w:pPr>
            <w:r w:rsidRPr="00C51354">
              <w:rPr>
                <w:rFonts w:asciiTheme="majorHAnsi" w:eastAsia="Calibri" w:hAnsiTheme="majorHAnsi"/>
                <w:lang w:val="id-ID"/>
              </w:rPr>
              <w:t xml:space="preserve">Ali, As’ad Said. 2010. </w:t>
            </w:r>
            <w:r w:rsidRPr="00C51354">
              <w:rPr>
                <w:rFonts w:asciiTheme="majorHAnsi" w:eastAsia="Calibri" w:hAnsiTheme="majorHAnsi"/>
                <w:i/>
                <w:lang w:val="id-ID"/>
              </w:rPr>
              <w:t>Negara Pancasila</w:t>
            </w:r>
            <w:r w:rsidRPr="00C51354">
              <w:rPr>
                <w:rFonts w:asciiTheme="majorHAnsi" w:eastAsia="Calibri" w:hAnsiTheme="majorHAnsi"/>
                <w:lang w:val="id-ID"/>
              </w:rPr>
              <w:t>. Jakarta : LP3ES</w:t>
            </w:r>
          </w:p>
          <w:p w:rsidR="005B0CAE" w:rsidRDefault="005B0CAE" w:rsidP="00E61926">
            <w:pPr>
              <w:spacing w:line="360" w:lineRule="auto"/>
              <w:ind w:left="884" w:hanging="850"/>
              <w:jc w:val="both"/>
              <w:rPr>
                <w:rFonts w:asciiTheme="majorHAnsi" w:hAnsiTheme="majorHAnsi" w:cs="Arial"/>
                <w:b/>
                <w:color w:val="000000" w:themeColor="text1"/>
                <w:sz w:val="24"/>
                <w:szCs w:val="24"/>
              </w:rPr>
            </w:pPr>
            <w:r w:rsidRPr="00C51354">
              <w:rPr>
                <w:rFonts w:asciiTheme="majorHAnsi" w:eastAsia="Calibri" w:hAnsiTheme="majorHAnsi"/>
                <w:lang w:val="id-ID"/>
              </w:rPr>
              <w:t xml:space="preserve">Latif, Yudi. 2010. </w:t>
            </w:r>
            <w:r w:rsidRPr="00C51354">
              <w:rPr>
                <w:rFonts w:asciiTheme="majorHAnsi" w:eastAsia="Calibri" w:hAnsiTheme="majorHAnsi"/>
                <w:i/>
                <w:lang w:val="id-ID"/>
              </w:rPr>
              <w:t>Negara Paripurna</w:t>
            </w:r>
            <w:r w:rsidRPr="00C51354">
              <w:rPr>
                <w:rFonts w:asciiTheme="majorHAnsi" w:eastAsia="Calibri" w:hAnsiTheme="majorHAnsi"/>
                <w:lang w:val="id-ID"/>
              </w:rPr>
              <w:t>. Jakarta : Balai Pustaka</w:t>
            </w:r>
          </w:p>
        </w:tc>
      </w:tr>
    </w:tbl>
    <w:p w:rsidR="005B0CAE" w:rsidRDefault="005B0CAE" w:rsidP="00E61926">
      <w:pPr>
        <w:spacing w:line="360" w:lineRule="auto"/>
        <w:rPr>
          <w:rFonts w:asciiTheme="majorHAnsi" w:hAnsiTheme="majorHAnsi" w:cs="Arial"/>
          <w:b/>
          <w:color w:val="000000" w:themeColor="text1"/>
          <w:sz w:val="24"/>
          <w:szCs w:val="24"/>
        </w:rPr>
      </w:pPr>
    </w:p>
    <w:p w:rsidR="00E61926" w:rsidRDefault="00E61926" w:rsidP="00E61926">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5B0CAE" w:rsidTr="00A30684">
        <w:tc>
          <w:tcPr>
            <w:tcW w:w="1559" w:type="dxa"/>
          </w:tcPr>
          <w:p w:rsidR="005B0CAE" w:rsidRPr="00D8249C" w:rsidRDefault="005B0CAE"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5B0CAE" w:rsidRPr="00C51354" w:rsidRDefault="005B0CAE" w:rsidP="00E61926">
            <w:pPr>
              <w:jc w:val="both"/>
              <w:rPr>
                <w:rFonts w:asciiTheme="majorHAnsi" w:hAnsiTheme="majorHAnsi" w:cs="Arial Narrow"/>
                <w:color w:val="000000" w:themeColor="text1"/>
                <w:lang w:val="sv-SE"/>
              </w:rPr>
            </w:pPr>
            <w:r w:rsidRPr="00C51354">
              <w:rPr>
                <w:rFonts w:asciiTheme="majorHAnsi" w:hAnsiTheme="majorHAnsi" w:cs="Arial Narrow"/>
                <w:color w:val="000000" w:themeColor="text1"/>
                <w:lang w:val="sv-SE"/>
              </w:rPr>
              <w:t>Hukum Internasional</w:t>
            </w:r>
          </w:p>
        </w:tc>
      </w:tr>
      <w:tr w:rsidR="005B0CAE" w:rsidTr="00A30684">
        <w:tc>
          <w:tcPr>
            <w:tcW w:w="1559" w:type="dxa"/>
          </w:tcPr>
          <w:p w:rsidR="005B0CAE" w:rsidRPr="00D8249C" w:rsidRDefault="005B0CAE"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5B0CAE" w:rsidRPr="00C51354" w:rsidRDefault="005B0CAE" w:rsidP="00E61926">
            <w:pPr>
              <w:jc w:val="both"/>
              <w:rPr>
                <w:rFonts w:asciiTheme="majorHAnsi" w:hAnsiTheme="majorHAnsi" w:cs="Arial Narrow"/>
                <w:color w:val="000000" w:themeColor="text1"/>
              </w:rPr>
            </w:pPr>
            <w:r w:rsidRPr="00C51354">
              <w:rPr>
                <w:rFonts w:asciiTheme="majorHAnsi" w:hAnsiTheme="majorHAnsi" w:cs="Arial Narrow"/>
                <w:color w:val="000000" w:themeColor="text1"/>
              </w:rPr>
              <w:t>PKN3112</w:t>
            </w:r>
          </w:p>
        </w:tc>
      </w:tr>
      <w:tr w:rsidR="005B0CAE" w:rsidTr="00A30684">
        <w:trPr>
          <w:trHeight w:val="270"/>
        </w:trPr>
        <w:tc>
          <w:tcPr>
            <w:tcW w:w="1559" w:type="dxa"/>
          </w:tcPr>
          <w:p w:rsidR="005B0CAE" w:rsidRPr="00D8249C" w:rsidRDefault="005B0CAE"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5B0CAE" w:rsidRPr="002A54F4" w:rsidRDefault="005B0CAE" w:rsidP="00E61926">
            <w:pPr>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5B0CAE" w:rsidTr="00A30684">
        <w:trPr>
          <w:trHeight w:val="231"/>
        </w:trPr>
        <w:tc>
          <w:tcPr>
            <w:tcW w:w="1559" w:type="dxa"/>
          </w:tcPr>
          <w:p w:rsidR="005B0CAE" w:rsidRPr="00D8249C" w:rsidRDefault="005B0CAE"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5B0CAE" w:rsidRPr="002A54F4" w:rsidRDefault="005B0CAE" w:rsidP="00E61926">
            <w:pPr>
              <w:rPr>
                <w:rFonts w:asciiTheme="majorHAnsi" w:hAnsiTheme="majorHAnsi" w:cs="Arial"/>
                <w:color w:val="000000" w:themeColor="text1"/>
                <w:sz w:val="24"/>
                <w:szCs w:val="24"/>
              </w:rPr>
            </w:pPr>
            <w:r w:rsidRPr="005B0CAE">
              <w:rPr>
                <w:rFonts w:asciiTheme="majorHAnsi" w:hAnsiTheme="majorHAnsi" w:cs="Arial"/>
                <w:color w:val="000000" w:themeColor="text1"/>
                <w:szCs w:val="24"/>
              </w:rPr>
              <w:t>Pengantar Ilmu Hukum, Pengantar Hukum Indonesia</w:t>
            </w:r>
          </w:p>
        </w:tc>
      </w:tr>
      <w:tr w:rsidR="005B0CAE" w:rsidTr="00A30684">
        <w:tc>
          <w:tcPr>
            <w:tcW w:w="1559" w:type="dxa"/>
          </w:tcPr>
          <w:p w:rsidR="005B0CAE" w:rsidRPr="00D8249C" w:rsidRDefault="005B0CAE"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5B0CAE" w:rsidRDefault="005B0CAE" w:rsidP="00E61926">
            <w:pPr>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Subandi,S.H.,M.Pd</w:t>
            </w:r>
          </w:p>
          <w:p w:rsidR="005B0CAE" w:rsidRPr="002A54F4" w:rsidRDefault="005B0CAE" w:rsidP="00E61926">
            <w:pPr>
              <w:rPr>
                <w:rFonts w:asciiTheme="majorHAnsi" w:hAnsiTheme="majorHAnsi" w:cs="Arial"/>
                <w:color w:val="000000" w:themeColor="text1"/>
                <w:sz w:val="24"/>
                <w:szCs w:val="24"/>
              </w:rPr>
            </w:pPr>
            <w:r>
              <w:rPr>
                <w:rFonts w:asciiTheme="majorHAnsi" w:hAnsiTheme="majorHAnsi" w:cs="Arial Narrow"/>
                <w:color w:val="000000" w:themeColor="text1"/>
                <w:lang w:val="sv-SE"/>
              </w:rPr>
              <w:t>Nur Salim, S.Pd.,M.H</w:t>
            </w:r>
          </w:p>
        </w:tc>
      </w:tr>
      <w:tr w:rsidR="005B0CAE" w:rsidTr="00A30684">
        <w:tc>
          <w:tcPr>
            <w:tcW w:w="1559" w:type="dxa"/>
          </w:tcPr>
          <w:p w:rsidR="005B0CAE" w:rsidRDefault="005B0CAE"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5B0CAE" w:rsidRDefault="005B0CAE" w:rsidP="00E61926">
            <w:pPr>
              <w:jc w:val="both"/>
              <w:rPr>
                <w:rFonts w:asciiTheme="majorHAnsi" w:hAnsiTheme="majorHAnsi" w:cs="Arial Narrow"/>
                <w:bCs/>
                <w:lang w:val="sv-SE"/>
              </w:rPr>
            </w:pPr>
            <w:r w:rsidRPr="00C51354">
              <w:rPr>
                <w:rFonts w:asciiTheme="majorHAnsi" w:hAnsiTheme="majorHAnsi" w:cs="Arial Narrow"/>
                <w:bCs/>
                <w:lang w:val="sv-SE"/>
              </w:rPr>
              <w:t xml:space="preserve">Mata kuliah ini bertujuan agar mahasiswa dapat memahami ketentutan-ketentuan pokok hukum internasional, fungsi lembaga dan organisasi itu masing-masing serta hubungannya dengan negara-negara dan individu-individu. </w:t>
            </w:r>
          </w:p>
          <w:p w:rsidR="005B0CAE" w:rsidRDefault="005B0CAE" w:rsidP="00E61926">
            <w:pPr>
              <w:jc w:val="both"/>
              <w:rPr>
                <w:rFonts w:asciiTheme="majorHAnsi" w:hAnsiTheme="majorHAnsi" w:cs="Calibri"/>
                <w:color w:val="000000"/>
              </w:rPr>
            </w:pPr>
            <w:r w:rsidRPr="00C51354">
              <w:rPr>
                <w:rFonts w:asciiTheme="majorHAnsi" w:hAnsiTheme="majorHAnsi" w:cs="Arial Narrow"/>
                <w:bCs/>
                <w:lang w:val="sv-SE"/>
              </w:rPr>
              <w:t>Mata kuliah ini membahas ketentuan-ketentuan pokok hukum internasional, sumber-sumber hukum internasional, subjek hukum internasional, traktat, wilayah negara dan sengketa internasional</w:t>
            </w:r>
            <w:r>
              <w:rPr>
                <w:rFonts w:asciiTheme="majorHAnsi" w:hAnsiTheme="majorHAnsi" w:cs="Arial Narrow"/>
                <w:bCs/>
                <w:lang w:val="sv-SE"/>
              </w:rPr>
              <w:t>, serta pe</w:t>
            </w:r>
            <w:r w:rsidRPr="00C51354">
              <w:rPr>
                <w:rFonts w:asciiTheme="majorHAnsi" w:hAnsiTheme="majorHAnsi" w:cs="Calibri"/>
                <w:color w:val="000000"/>
              </w:rPr>
              <w:t xml:space="preserve">mahaman dan pengkajian materi hukum internasional serta hukum internasional humaniter sebagai hukum antar bangsa dan konsep wawasan nusantara dalam hukum internasional. </w:t>
            </w:r>
          </w:p>
          <w:p w:rsidR="005B0CAE" w:rsidRDefault="005B0CAE" w:rsidP="00AB7482">
            <w:pPr>
              <w:jc w:val="both"/>
              <w:rPr>
                <w:rFonts w:asciiTheme="majorHAnsi" w:hAnsiTheme="majorHAnsi" w:cs="Arial"/>
                <w:b/>
                <w:color w:val="000000" w:themeColor="text1"/>
                <w:sz w:val="24"/>
                <w:szCs w:val="24"/>
              </w:rPr>
            </w:pPr>
            <w:r w:rsidRPr="00C51354">
              <w:rPr>
                <w:rFonts w:asciiTheme="majorHAnsi" w:hAnsiTheme="majorHAnsi" w:cs="Calibri"/>
                <w:color w:val="000000"/>
              </w:rPr>
              <w:t>Proses belajar dan mengajar di kelas menggunakan metode yang bervariasi, termasuk ceramah, pemutaran film dan dokumenter, analisis lagu, tugas individu, analisis fotografi, diskusi kelompok, presentasi, dan lain-lain. Mahasiswa ditantang berpartisipasi aktif di kelas. Untuk mendukung partisipasi tersebut, mahasiswa harus membaca bahan-bahan bacaan yang telah disediakan</w:t>
            </w:r>
          </w:p>
        </w:tc>
      </w:tr>
      <w:tr w:rsidR="005B0CAE" w:rsidTr="00A30684">
        <w:tc>
          <w:tcPr>
            <w:tcW w:w="1559" w:type="dxa"/>
          </w:tcPr>
          <w:p w:rsidR="005B0CAE" w:rsidRPr="0074077F" w:rsidRDefault="005B0CAE"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5B0CAE" w:rsidRPr="00C51354" w:rsidRDefault="005B0CAE" w:rsidP="00E61926">
            <w:pPr>
              <w:pStyle w:val="ColorfulList-Accent11"/>
              <w:numPr>
                <w:ilvl w:val="0"/>
                <w:numId w:val="20"/>
              </w:numPr>
              <w:shd w:val="clear" w:color="auto" w:fill="FFFFFF"/>
              <w:tabs>
                <w:tab w:val="left" w:pos="0"/>
                <w:tab w:val="left" w:pos="1800"/>
              </w:tabs>
              <w:spacing w:before="120" w:after="120"/>
              <w:ind w:left="385"/>
              <w:rPr>
                <w:rFonts w:asciiTheme="majorHAnsi" w:hAnsiTheme="majorHAnsi" w:cs="Arial"/>
                <w:color w:val="111111"/>
                <w:shd w:val="clear" w:color="auto" w:fill="FFFFFF"/>
              </w:rPr>
            </w:pPr>
            <w:r w:rsidRPr="00C51354">
              <w:rPr>
                <w:rFonts w:asciiTheme="majorHAnsi" w:hAnsiTheme="majorHAnsi" w:cs="Arial"/>
                <w:color w:val="111111"/>
                <w:shd w:val="clear" w:color="auto" w:fill="FFFFFF"/>
              </w:rPr>
              <w:t>Memanfaatkan sumber belajar dan media pembelajaran berbasis TIK untuk mendukung pelaksanaan pembelajaran Hukum Internasional dengan mengakses berbagai informasi permasalahan hukum internasional yang pernah ada.</w:t>
            </w:r>
          </w:p>
          <w:p w:rsidR="005B0CAE" w:rsidRPr="00C51354" w:rsidRDefault="005B0CAE" w:rsidP="00E61926">
            <w:pPr>
              <w:pStyle w:val="ColorfulList-Accent11"/>
              <w:numPr>
                <w:ilvl w:val="0"/>
                <w:numId w:val="20"/>
              </w:numPr>
              <w:shd w:val="clear" w:color="auto" w:fill="FFFFFF"/>
              <w:tabs>
                <w:tab w:val="left" w:pos="0"/>
                <w:tab w:val="left" w:pos="1800"/>
              </w:tabs>
              <w:spacing w:before="120" w:after="120"/>
              <w:ind w:left="385"/>
              <w:rPr>
                <w:rFonts w:asciiTheme="majorHAnsi" w:hAnsiTheme="majorHAnsi" w:cs="Arial"/>
                <w:color w:val="111111"/>
                <w:shd w:val="clear" w:color="auto" w:fill="FFFFFF"/>
              </w:rPr>
            </w:pPr>
            <w:r w:rsidRPr="00C51354">
              <w:rPr>
                <w:rFonts w:asciiTheme="majorHAnsi" w:hAnsiTheme="majorHAnsi" w:cs="Arial"/>
                <w:color w:val="111111"/>
                <w:shd w:val="clear" w:color="auto" w:fill="FFFFFF"/>
              </w:rPr>
              <w:t>Menguasai Hukum humaniter internasional dan mampu meng</w:t>
            </w:r>
            <w:r w:rsidRPr="00C51354">
              <w:rPr>
                <w:rFonts w:asciiTheme="majorHAnsi" w:hAnsiTheme="majorHAnsi" w:cs="Arial"/>
                <w:color w:val="111111"/>
                <w:shd w:val="clear" w:color="auto" w:fill="FFFFFF"/>
                <w:lang w:val="en-US"/>
              </w:rPr>
              <w:t>-</w:t>
            </w:r>
            <w:r w:rsidRPr="00C51354">
              <w:rPr>
                <w:rFonts w:asciiTheme="majorHAnsi" w:hAnsiTheme="majorHAnsi" w:cs="Arial"/>
                <w:color w:val="111111"/>
                <w:shd w:val="clear" w:color="auto" w:fill="FFFFFF"/>
              </w:rPr>
              <w:t>analisis kasus terkait Hukum Internasional.</w:t>
            </w:r>
          </w:p>
          <w:p w:rsidR="005B0CAE" w:rsidRPr="00C51354" w:rsidRDefault="005B0CAE" w:rsidP="00E61926">
            <w:pPr>
              <w:pStyle w:val="ColorfulList-Accent11"/>
              <w:numPr>
                <w:ilvl w:val="0"/>
                <w:numId w:val="20"/>
              </w:numPr>
              <w:shd w:val="clear" w:color="auto" w:fill="FFFFFF"/>
              <w:tabs>
                <w:tab w:val="left" w:pos="0"/>
                <w:tab w:val="left" w:pos="1800"/>
              </w:tabs>
              <w:spacing w:before="120" w:after="120"/>
              <w:ind w:left="385"/>
              <w:rPr>
                <w:rFonts w:asciiTheme="majorHAnsi" w:hAnsiTheme="majorHAnsi" w:cs="Arial"/>
                <w:color w:val="111111"/>
                <w:shd w:val="clear" w:color="auto" w:fill="FFFFFF"/>
              </w:rPr>
            </w:pPr>
            <w:r w:rsidRPr="00C51354">
              <w:rPr>
                <w:rFonts w:asciiTheme="majorHAnsi" w:hAnsiTheme="majorHAnsi" w:cs="Arial"/>
                <w:color w:val="111111"/>
                <w:shd w:val="clear" w:color="auto" w:fill="FFFFFF"/>
              </w:rPr>
              <w:t>Membuat keputusan terkait berbagai permasalahan hukum internasional dalam penyele</w:t>
            </w:r>
            <w:r w:rsidRPr="00C51354">
              <w:rPr>
                <w:rFonts w:asciiTheme="majorHAnsi" w:hAnsiTheme="majorHAnsi" w:cs="Arial"/>
                <w:color w:val="111111"/>
                <w:shd w:val="clear" w:color="auto" w:fill="FFFFFF"/>
                <w:lang w:val="en-US"/>
              </w:rPr>
              <w:t>-</w:t>
            </w:r>
            <w:r w:rsidRPr="00C51354">
              <w:rPr>
                <w:rFonts w:asciiTheme="majorHAnsi" w:hAnsiTheme="majorHAnsi" w:cs="Arial"/>
                <w:color w:val="111111"/>
                <w:shd w:val="clear" w:color="auto" w:fill="FFFFFF"/>
              </w:rPr>
              <w:t>saian kasus-kasus hukum internasional.</w:t>
            </w:r>
          </w:p>
          <w:p w:rsidR="005B0CAE" w:rsidRPr="00C51354" w:rsidRDefault="005B0CAE" w:rsidP="00E61926">
            <w:pPr>
              <w:pStyle w:val="ListParagraph"/>
              <w:numPr>
                <w:ilvl w:val="0"/>
                <w:numId w:val="20"/>
              </w:numPr>
              <w:ind w:left="385"/>
              <w:rPr>
                <w:rFonts w:asciiTheme="majorHAnsi" w:hAnsiTheme="majorHAnsi"/>
              </w:rPr>
            </w:pPr>
            <w:r w:rsidRPr="00C51354">
              <w:rPr>
                <w:rFonts w:asciiTheme="majorHAnsi" w:hAnsiTheme="majorHAnsi" w:cs="Arial"/>
                <w:color w:val="111111"/>
                <w:shd w:val="clear" w:color="auto" w:fill="FFFFFF"/>
              </w:rPr>
              <w:t>Memiliki sikap bertanggung jawab dengan pemikiran kritis atas berbagai penyelesaian kasus-kasus hukum internasional.</w:t>
            </w:r>
          </w:p>
          <w:p w:rsidR="005B0CAE" w:rsidRDefault="005B0CAE" w:rsidP="00E61926">
            <w:pPr>
              <w:autoSpaceDE w:val="0"/>
              <w:autoSpaceDN w:val="0"/>
              <w:adjustRightInd w:val="0"/>
              <w:jc w:val="both"/>
              <w:rPr>
                <w:rFonts w:asciiTheme="majorHAnsi" w:hAnsiTheme="majorHAnsi" w:cs="Arial"/>
                <w:b/>
                <w:color w:val="000000" w:themeColor="text1"/>
                <w:sz w:val="24"/>
                <w:szCs w:val="24"/>
              </w:rPr>
            </w:pPr>
          </w:p>
        </w:tc>
      </w:tr>
      <w:tr w:rsidR="005B0CAE" w:rsidTr="00A30684">
        <w:tc>
          <w:tcPr>
            <w:tcW w:w="1559" w:type="dxa"/>
          </w:tcPr>
          <w:p w:rsidR="005B0CAE" w:rsidRPr="0074077F" w:rsidRDefault="005B0CAE"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5B0CAE" w:rsidRPr="00C51354" w:rsidRDefault="005B0CAE" w:rsidP="00E61926">
            <w:pPr>
              <w:ind w:left="885" w:hanging="885"/>
              <w:rPr>
                <w:rFonts w:asciiTheme="majorHAnsi" w:eastAsia="Calibri" w:hAnsiTheme="majorHAnsi"/>
                <w:bCs/>
                <w:lang w:val="id-ID"/>
              </w:rPr>
            </w:pPr>
            <w:r w:rsidRPr="00C51354">
              <w:rPr>
                <w:rFonts w:asciiTheme="majorHAnsi" w:eastAsia="Calibri" w:hAnsiTheme="majorHAnsi"/>
                <w:bCs/>
              </w:rPr>
              <w:t xml:space="preserve">Anwar, Chairul, (1989), </w:t>
            </w:r>
            <w:r w:rsidRPr="00C51354">
              <w:rPr>
                <w:rFonts w:asciiTheme="majorHAnsi" w:eastAsia="Calibri" w:hAnsiTheme="majorHAnsi"/>
                <w:bCs/>
                <w:i/>
                <w:iCs/>
              </w:rPr>
              <w:t>Hukum Internasional Pengantar Hukum Bangsa Bangsa</w:t>
            </w:r>
            <w:r w:rsidRPr="00C51354">
              <w:rPr>
                <w:rFonts w:asciiTheme="majorHAnsi" w:eastAsia="Calibri" w:hAnsiTheme="majorHAnsi"/>
                <w:bCs/>
              </w:rPr>
              <w:t>. Cet I. Djambatan: Jakarta.</w:t>
            </w:r>
          </w:p>
          <w:p w:rsidR="005B0CAE" w:rsidRPr="00C51354" w:rsidRDefault="005B0CAE" w:rsidP="00E61926">
            <w:pPr>
              <w:ind w:left="885" w:hanging="885"/>
              <w:rPr>
                <w:rFonts w:asciiTheme="majorHAnsi" w:eastAsia="Calibri" w:hAnsiTheme="majorHAnsi"/>
                <w:bCs/>
              </w:rPr>
            </w:pPr>
            <w:r w:rsidRPr="00C51354">
              <w:rPr>
                <w:rFonts w:asciiTheme="majorHAnsi" w:eastAsia="Calibri" w:hAnsiTheme="majorHAnsi"/>
                <w:bCs/>
              </w:rPr>
              <w:t xml:space="preserve">Ardiwisastra Yudha Bhakti, (2003), </w:t>
            </w:r>
            <w:r w:rsidRPr="00C51354">
              <w:rPr>
                <w:rFonts w:asciiTheme="majorHAnsi" w:eastAsia="Calibri" w:hAnsiTheme="majorHAnsi"/>
                <w:bCs/>
                <w:i/>
                <w:iCs/>
              </w:rPr>
              <w:t>Hukum Internasional, Bunga Rampai</w:t>
            </w:r>
            <w:r w:rsidRPr="00C51354">
              <w:rPr>
                <w:rFonts w:asciiTheme="majorHAnsi" w:eastAsia="Calibri" w:hAnsiTheme="majorHAnsi"/>
                <w:bCs/>
              </w:rPr>
              <w:t xml:space="preserve">, Alumni, Bandung. </w:t>
            </w:r>
          </w:p>
          <w:p w:rsidR="005B0CAE" w:rsidRPr="00C51354" w:rsidRDefault="005B0CAE" w:rsidP="00E61926">
            <w:pPr>
              <w:ind w:left="885" w:hanging="885"/>
              <w:rPr>
                <w:rFonts w:asciiTheme="majorHAnsi" w:eastAsia="Calibri" w:hAnsiTheme="majorHAnsi"/>
                <w:bCs/>
                <w:lang w:val="id-ID"/>
              </w:rPr>
            </w:pPr>
            <w:r w:rsidRPr="00C51354">
              <w:rPr>
                <w:rFonts w:asciiTheme="majorHAnsi" w:eastAsia="Calibri" w:hAnsiTheme="majorHAnsi"/>
                <w:bCs/>
              </w:rPr>
              <w:t xml:space="preserve">Burhantsani, Muhammad, (1990); </w:t>
            </w:r>
            <w:r w:rsidRPr="00C51354">
              <w:rPr>
                <w:rFonts w:asciiTheme="majorHAnsi" w:eastAsia="Calibri" w:hAnsiTheme="majorHAnsi"/>
                <w:bCs/>
                <w:i/>
                <w:iCs/>
              </w:rPr>
              <w:t>Hukum dan Hubungan Internasional</w:t>
            </w:r>
            <w:r w:rsidRPr="00C51354">
              <w:rPr>
                <w:rFonts w:asciiTheme="majorHAnsi" w:eastAsia="Calibri" w:hAnsiTheme="majorHAnsi"/>
                <w:bCs/>
              </w:rPr>
              <w:t>, Liberty: Yogyakarta</w:t>
            </w:r>
          </w:p>
          <w:p w:rsidR="005B0CAE" w:rsidRPr="00C51354" w:rsidRDefault="005B0CAE" w:rsidP="00E61926">
            <w:pPr>
              <w:ind w:left="885" w:hanging="885"/>
              <w:rPr>
                <w:rFonts w:asciiTheme="majorHAnsi" w:eastAsia="Calibri" w:hAnsiTheme="majorHAnsi"/>
                <w:bCs/>
                <w:lang w:val="id-ID"/>
              </w:rPr>
            </w:pPr>
            <w:r w:rsidRPr="00C51354">
              <w:rPr>
                <w:rFonts w:asciiTheme="majorHAnsi" w:eastAsia="Calibri" w:hAnsiTheme="majorHAnsi"/>
                <w:bCs/>
              </w:rPr>
              <w:t xml:space="preserve">J.G. Starke, (1992) </w:t>
            </w:r>
            <w:r w:rsidRPr="00C51354">
              <w:rPr>
                <w:rFonts w:asciiTheme="majorHAnsi" w:eastAsia="Calibri" w:hAnsiTheme="majorHAnsi"/>
                <w:bCs/>
                <w:i/>
                <w:iCs/>
              </w:rPr>
              <w:t>Pengantar Hukum Internasional</w:t>
            </w:r>
            <w:r w:rsidRPr="00C51354">
              <w:rPr>
                <w:rFonts w:asciiTheme="majorHAnsi" w:eastAsia="Calibri" w:hAnsiTheme="majorHAnsi"/>
                <w:bCs/>
              </w:rPr>
              <w:t>, Sinar Grafika: Jakarta</w:t>
            </w:r>
          </w:p>
          <w:p w:rsidR="005B0CAE" w:rsidRPr="00C51354" w:rsidRDefault="005B0CAE" w:rsidP="00E61926">
            <w:pPr>
              <w:ind w:left="885" w:hanging="885"/>
              <w:rPr>
                <w:rFonts w:asciiTheme="majorHAnsi" w:eastAsia="Calibri" w:hAnsiTheme="majorHAnsi"/>
                <w:bCs/>
                <w:lang w:val="id-ID"/>
              </w:rPr>
            </w:pPr>
            <w:r w:rsidRPr="00C51354">
              <w:rPr>
                <w:rFonts w:asciiTheme="majorHAnsi" w:eastAsia="Calibri" w:hAnsiTheme="majorHAnsi"/>
                <w:bCs/>
              </w:rPr>
              <w:t xml:space="preserve">Kusamaatmadja Mochtar, 1999, </w:t>
            </w:r>
            <w:r w:rsidRPr="00C51354">
              <w:rPr>
                <w:rFonts w:asciiTheme="majorHAnsi" w:eastAsia="Calibri" w:hAnsiTheme="majorHAnsi"/>
                <w:bCs/>
                <w:i/>
                <w:iCs/>
              </w:rPr>
              <w:t>Pengantar Hukum Internasional</w:t>
            </w:r>
            <w:r w:rsidRPr="00C51354">
              <w:rPr>
                <w:rFonts w:asciiTheme="majorHAnsi" w:eastAsia="Calibri" w:hAnsiTheme="majorHAnsi"/>
                <w:bCs/>
              </w:rPr>
              <w:t xml:space="preserve">, Cetakan ke-9, Putra Abardin. </w:t>
            </w:r>
          </w:p>
          <w:p w:rsidR="005B0CAE" w:rsidRPr="00C51354" w:rsidRDefault="005B0CAE" w:rsidP="00E61926">
            <w:pPr>
              <w:ind w:left="885" w:hanging="885"/>
              <w:rPr>
                <w:rFonts w:asciiTheme="majorHAnsi" w:eastAsia="Calibri" w:hAnsiTheme="majorHAnsi"/>
                <w:bCs/>
                <w:lang w:val="id-ID"/>
              </w:rPr>
            </w:pPr>
            <w:r w:rsidRPr="00C51354">
              <w:rPr>
                <w:rFonts w:asciiTheme="majorHAnsi" w:eastAsia="Calibri" w:hAnsiTheme="majorHAnsi"/>
                <w:bCs/>
              </w:rPr>
              <w:t xml:space="preserve">Mauna Boer, 2003, </w:t>
            </w:r>
            <w:r w:rsidRPr="00C51354">
              <w:rPr>
                <w:rFonts w:asciiTheme="majorHAnsi" w:eastAsia="Calibri" w:hAnsiTheme="majorHAnsi"/>
                <w:bCs/>
                <w:i/>
                <w:iCs/>
              </w:rPr>
              <w:t>Hukum Internasional; Pengertian, Peran dan Fungsi dalam Era Dinamika</w:t>
            </w:r>
            <w:r w:rsidRPr="00C51354">
              <w:rPr>
                <w:rFonts w:asciiTheme="majorHAnsi" w:eastAsia="Calibri" w:hAnsiTheme="majorHAnsi"/>
                <w:bCs/>
              </w:rPr>
              <w:t xml:space="preserve"> Global, Cetakan ke-4, PT. Alumni: Bandung. </w:t>
            </w:r>
          </w:p>
          <w:p w:rsidR="005B0CAE" w:rsidRPr="00C51354" w:rsidRDefault="005B0CAE" w:rsidP="00E61926">
            <w:pPr>
              <w:ind w:left="885" w:hanging="885"/>
              <w:rPr>
                <w:rFonts w:asciiTheme="majorHAnsi" w:eastAsia="Calibri" w:hAnsiTheme="majorHAnsi"/>
                <w:bCs/>
                <w:lang w:val="id-ID"/>
              </w:rPr>
            </w:pPr>
            <w:r w:rsidRPr="00C51354">
              <w:rPr>
                <w:rFonts w:asciiTheme="majorHAnsi" w:eastAsia="Calibri" w:hAnsiTheme="majorHAnsi"/>
                <w:bCs/>
              </w:rPr>
              <w:t xml:space="preserve">Syahmin, AK. 1985. </w:t>
            </w:r>
            <w:r w:rsidRPr="00C51354">
              <w:rPr>
                <w:rFonts w:asciiTheme="majorHAnsi" w:eastAsia="Calibri" w:hAnsiTheme="majorHAnsi"/>
                <w:bCs/>
                <w:i/>
              </w:rPr>
              <w:t>Hukum Internasional Humaniter</w:t>
            </w:r>
            <w:r w:rsidRPr="00C51354">
              <w:rPr>
                <w:rFonts w:asciiTheme="majorHAnsi" w:eastAsia="Calibri" w:hAnsiTheme="majorHAnsi"/>
                <w:bCs/>
              </w:rPr>
              <w:t>. Bagian 1 dan 2 Bandung : Armico</w:t>
            </w:r>
          </w:p>
          <w:p w:rsidR="005B0CAE" w:rsidRDefault="005B0CAE" w:rsidP="00E61926">
            <w:pPr>
              <w:ind w:left="884" w:hanging="850"/>
              <w:jc w:val="both"/>
              <w:rPr>
                <w:rFonts w:asciiTheme="majorHAnsi" w:hAnsiTheme="majorHAnsi" w:cs="Arial"/>
                <w:b/>
                <w:color w:val="000000" w:themeColor="text1"/>
                <w:sz w:val="24"/>
                <w:szCs w:val="24"/>
              </w:rPr>
            </w:pPr>
            <w:r w:rsidRPr="00C51354">
              <w:rPr>
                <w:rFonts w:asciiTheme="majorHAnsi" w:eastAsia="Calibri" w:hAnsiTheme="majorHAnsi"/>
                <w:bCs/>
              </w:rPr>
              <w:t xml:space="preserve">Parthiana, I Wayan. 1990. </w:t>
            </w:r>
            <w:r w:rsidRPr="00C51354">
              <w:rPr>
                <w:rFonts w:asciiTheme="majorHAnsi" w:eastAsia="Calibri" w:hAnsiTheme="majorHAnsi"/>
                <w:bCs/>
                <w:i/>
              </w:rPr>
              <w:t>Pengantar Hukum Intenasional</w:t>
            </w:r>
            <w:r w:rsidRPr="00C51354">
              <w:rPr>
                <w:rFonts w:asciiTheme="majorHAnsi" w:eastAsia="Calibri" w:hAnsiTheme="majorHAnsi"/>
                <w:bCs/>
              </w:rPr>
              <w:t>. Bandung : Mandar Maju</w:t>
            </w:r>
          </w:p>
        </w:tc>
      </w:tr>
    </w:tbl>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p w:rsidR="005B0CAE" w:rsidRDefault="005B0CAE" w:rsidP="00E61926">
      <w:pPr>
        <w:spacing w:line="360" w:lineRule="auto"/>
        <w:rPr>
          <w:rFonts w:asciiTheme="majorHAnsi" w:hAnsiTheme="majorHAnsi" w:cs="Arial"/>
          <w:b/>
          <w:color w:val="000000" w:themeColor="text1"/>
          <w:sz w:val="24"/>
          <w:szCs w:val="24"/>
        </w:rPr>
      </w:pPr>
    </w:p>
    <w:tbl>
      <w:tblPr>
        <w:tblStyle w:val="TableGrid"/>
        <w:tblW w:w="0" w:type="auto"/>
        <w:tblInd w:w="250" w:type="dxa"/>
        <w:tblLook w:val="04A0" w:firstRow="1" w:lastRow="0" w:firstColumn="1" w:lastColumn="0" w:noHBand="0" w:noVBand="1"/>
      </w:tblPr>
      <w:tblGrid>
        <w:gridCol w:w="1559"/>
        <w:gridCol w:w="7433"/>
      </w:tblGrid>
      <w:tr w:rsidR="005B0CAE" w:rsidTr="00A30684">
        <w:tc>
          <w:tcPr>
            <w:tcW w:w="1559" w:type="dxa"/>
          </w:tcPr>
          <w:p w:rsidR="005B0CAE" w:rsidRPr="00D8249C" w:rsidRDefault="005B0CAE"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5B0CAE" w:rsidRPr="00C51832" w:rsidRDefault="005B0CAE" w:rsidP="00E61926">
            <w:pPr>
              <w:spacing w:line="360" w:lineRule="auto"/>
              <w:jc w:val="both"/>
              <w:rPr>
                <w:rFonts w:asciiTheme="majorHAnsi" w:hAnsiTheme="majorHAnsi" w:cs="Arial Narrow"/>
                <w:color w:val="000000" w:themeColor="text1"/>
                <w:szCs w:val="24"/>
                <w:lang w:val="sv-SE"/>
              </w:rPr>
            </w:pPr>
            <w:r w:rsidRPr="00C51832">
              <w:rPr>
                <w:rFonts w:asciiTheme="majorHAnsi" w:hAnsiTheme="majorHAnsi" w:cs="Arial Narrow"/>
                <w:color w:val="000000" w:themeColor="text1"/>
                <w:szCs w:val="24"/>
                <w:lang w:val="sv-SE"/>
              </w:rPr>
              <w:t>Hukum Pajak</w:t>
            </w:r>
          </w:p>
        </w:tc>
      </w:tr>
      <w:tr w:rsidR="005B0CAE" w:rsidTr="00A30684">
        <w:tc>
          <w:tcPr>
            <w:tcW w:w="1559" w:type="dxa"/>
          </w:tcPr>
          <w:p w:rsidR="005B0CAE" w:rsidRPr="00D8249C" w:rsidRDefault="005B0CAE"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5B0CAE" w:rsidRPr="00C51832" w:rsidRDefault="005B0CAE" w:rsidP="00E61926">
            <w:pPr>
              <w:spacing w:line="360" w:lineRule="auto"/>
              <w:jc w:val="both"/>
              <w:rPr>
                <w:rFonts w:asciiTheme="majorHAnsi" w:hAnsiTheme="majorHAnsi" w:cs="Arial Narrow"/>
                <w:color w:val="000000" w:themeColor="text1"/>
                <w:szCs w:val="24"/>
              </w:rPr>
            </w:pPr>
            <w:r w:rsidRPr="00C51832">
              <w:rPr>
                <w:rFonts w:asciiTheme="majorHAnsi" w:hAnsiTheme="majorHAnsi" w:cs="Arial Narrow"/>
                <w:color w:val="000000" w:themeColor="text1"/>
                <w:szCs w:val="24"/>
              </w:rPr>
              <w:t>PKN3113</w:t>
            </w:r>
          </w:p>
        </w:tc>
      </w:tr>
      <w:tr w:rsidR="005B0CAE" w:rsidTr="00A30684">
        <w:trPr>
          <w:trHeight w:val="270"/>
        </w:trPr>
        <w:tc>
          <w:tcPr>
            <w:tcW w:w="1559" w:type="dxa"/>
          </w:tcPr>
          <w:p w:rsidR="005B0CAE" w:rsidRPr="00D8249C" w:rsidRDefault="005B0CAE"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5B0CAE" w:rsidRPr="002A54F4" w:rsidRDefault="005B0CAE"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5B0CAE" w:rsidTr="00A30684">
        <w:trPr>
          <w:trHeight w:val="231"/>
        </w:trPr>
        <w:tc>
          <w:tcPr>
            <w:tcW w:w="1559" w:type="dxa"/>
          </w:tcPr>
          <w:p w:rsidR="005B0CAE" w:rsidRPr="00D8249C" w:rsidRDefault="005B0CAE"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5B0CAE" w:rsidRPr="002A54F4" w:rsidRDefault="005B0CAE" w:rsidP="00E61926">
            <w:pPr>
              <w:spacing w:line="360" w:lineRule="auto"/>
              <w:rPr>
                <w:rFonts w:asciiTheme="majorHAnsi" w:hAnsiTheme="majorHAnsi" w:cs="Arial"/>
                <w:color w:val="000000" w:themeColor="text1"/>
                <w:sz w:val="24"/>
                <w:szCs w:val="24"/>
              </w:rPr>
            </w:pPr>
            <w:r w:rsidRPr="005B0CAE">
              <w:rPr>
                <w:rFonts w:asciiTheme="majorHAnsi" w:hAnsiTheme="majorHAnsi" w:cs="Arial"/>
                <w:color w:val="000000" w:themeColor="text1"/>
                <w:szCs w:val="24"/>
              </w:rPr>
              <w:t>Pengantar Ilmu Hukum, Pengantar Hukum Indonesia</w:t>
            </w:r>
          </w:p>
        </w:tc>
      </w:tr>
      <w:tr w:rsidR="005B0CAE" w:rsidTr="00A30684">
        <w:tc>
          <w:tcPr>
            <w:tcW w:w="1559" w:type="dxa"/>
          </w:tcPr>
          <w:p w:rsidR="005B0CAE" w:rsidRPr="00D8249C" w:rsidRDefault="005B0CAE"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5B0CAE" w:rsidRDefault="005B0CAE" w:rsidP="00E61926">
            <w:pPr>
              <w:spacing w:line="360"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Suratman, S.H.,M.Pd</w:t>
            </w:r>
          </w:p>
          <w:p w:rsidR="005B0CAE" w:rsidRPr="002A54F4" w:rsidRDefault="005B0CAE"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szCs w:val="24"/>
                <w:lang w:val="sv-SE"/>
              </w:rPr>
              <w:t>Etty Andyastuti, S.H.,M.H</w:t>
            </w:r>
          </w:p>
        </w:tc>
      </w:tr>
      <w:tr w:rsidR="005B0CAE" w:rsidTr="00A30684">
        <w:tc>
          <w:tcPr>
            <w:tcW w:w="1559" w:type="dxa"/>
          </w:tcPr>
          <w:p w:rsidR="005B0CAE" w:rsidRDefault="005B0CAE"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5B0CAE" w:rsidRDefault="005B0CAE" w:rsidP="00E61926">
            <w:pPr>
              <w:tabs>
                <w:tab w:val="left" w:pos="2280"/>
              </w:tabs>
              <w:spacing w:after="120" w:line="360" w:lineRule="auto"/>
              <w:jc w:val="both"/>
              <w:rPr>
                <w:rFonts w:asciiTheme="majorHAnsi" w:hAnsiTheme="majorHAnsi" w:cs="Arial"/>
                <w:b/>
                <w:color w:val="000000" w:themeColor="text1"/>
                <w:sz w:val="24"/>
                <w:szCs w:val="24"/>
              </w:rPr>
            </w:pPr>
            <w:r w:rsidRPr="00C51832">
              <w:rPr>
                <w:rFonts w:asciiTheme="majorHAnsi" w:hAnsiTheme="majorHAnsi" w:cs="Arial Narrow"/>
                <w:bCs/>
                <w:color w:val="000000" w:themeColor="text1"/>
                <w:szCs w:val="24"/>
                <w:lang w:val="sv-SE"/>
              </w:rPr>
              <w:t>Matakuliah ini bertujuan memberikan pemahaman kepada mahasiswa tentang pengetahuan dasar-dasar perpajakan dan peraturan perpajakan untuk menumbuhkan kesadaran dan sikap mematuhi kewajiban pajak sebagai warga negara yang baik.</w:t>
            </w:r>
          </w:p>
        </w:tc>
      </w:tr>
      <w:tr w:rsidR="005B0CAE" w:rsidTr="00A30684">
        <w:tc>
          <w:tcPr>
            <w:tcW w:w="1559" w:type="dxa"/>
          </w:tcPr>
          <w:p w:rsidR="005B0CAE" w:rsidRPr="0074077F" w:rsidRDefault="005B0CAE"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5B0CAE" w:rsidRDefault="00E947CF" w:rsidP="00E61926">
            <w:pPr>
              <w:pStyle w:val="ListParagraph"/>
              <w:numPr>
                <w:ilvl w:val="6"/>
                <w:numId w:val="42"/>
              </w:numPr>
              <w:tabs>
                <w:tab w:val="clear" w:pos="5040"/>
                <w:tab w:val="num" w:pos="459"/>
              </w:tabs>
              <w:autoSpaceDE w:val="0"/>
              <w:autoSpaceDN w:val="0"/>
              <w:adjustRightInd w:val="0"/>
              <w:spacing w:line="360" w:lineRule="auto"/>
              <w:ind w:left="459"/>
              <w:jc w:val="both"/>
              <w:rPr>
                <w:rFonts w:asciiTheme="majorHAnsi" w:hAnsiTheme="majorHAnsi" w:cs="Arial"/>
                <w:color w:val="000000" w:themeColor="text1"/>
                <w:sz w:val="24"/>
                <w:szCs w:val="24"/>
              </w:rPr>
            </w:pPr>
            <w:r w:rsidRPr="00E947CF">
              <w:rPr>
                <w:rFonts w:asciiTheme="majorHAnsi" w:hAnsiTheme="majorHAnsi" w:cs="Arial"/>
                <w:color w:val="000000" w:themeColor="text1"/>
                <w:sz w:val="24"/>
                <w:szCs w:val="24"/>
              </w:rPr>
              <w:t>Mampu</w:t>
            </w:r>
            <w:r>
              <w:rPr>
                <w:rFonts w:asciiTheme="majorHAnsi" w:hAnsiTheme="majorHAnsi" w:cs="Arial"/>
                <w:color w:val="000000" w:themeColor="text1"/>
                <w:sz w:val="24"/>
                <w:szCs w:val="24"/>
              </w:rPr>
              <w:t xml:space="preserve"> memberi penjelasan yang rasional dan yuridis formal terkait masalah pajak, peran dan fungsi pajak dalam sistek pembangunan nasional.</w:t>
            </w:r>
          </w:p>
          <w:p w:rsidR="00E947CF" w:rsidRDefault="00E947CF" w:rsidP="00E61926">
            <w:pPr>
              <w:pStyle w:val="ListParagraph"/>
              <w:numPr>
                <w:ilvl w:val="6"/>
                <w:numId w:val="42"/>
              </w:numPr>
              <w:tabs>
                <w:tab w:val="clear" w:pos="5040"/>
                <w:tab w:val="num" w:pos="459"/>
              </w:tabs>
              <w:autoSpaceDE w:val="0"/>
              <w:autoSpaceDN w:val="0"/>
              <w:adjustRightInd w:val="0"/>
              <w:spacing w:line="360" w:lineRule="auto"/>
              <w:ind w:left="459"/>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Menganalisis masalah-masalah perpajakan dan memberikan solusi yang tepat.</w:t>
            </w:r>
          </w:p>
          <w:p w:rsidR="00E947CF" w:rsidRPr="00E947CF" w:rsidRDefault="00E947CF" w:rsidP="00E61926">
            <w:pPr>
              <w:pStyle w:val="ListParagraph"/>
              <w:numPr>
                <w:ilvl w:val="6"/>
                <w:numId w:val="42"/>
              </w:numPr>
              <w:tabs>
                <w:tab w:val="clear" w:pos="5040"/>
                <w:tab w:val="num" w:pos="459"/>
              </w:tabs>
              <w:autoSpaceDE w:val="0"/>
              <w:autoSpaceDN w:val="0"/>
              <w:adjustRightInd w:val="0"/>
              <w:spacing w:line="360" w:lineRule="auto"/>
              <w:ind w:left="459"/>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Menghitung pajak yang harus dibayar atau ditunaikan kepada negara.</w:t>
            </w:r>
          </w:p>
        </w:tc>
      </w:tr>
      <w:tr w:rsidR="005B0CAE" w:rsidTr="00A30684">
        <w:tc>
          <w:tcPr>
            <w:tcW w:w="1559" w:type="dxa"/>
          </w:tcPr>
          <w:p w:rsidR="005B0CAE" w:rsidRPr="0074077F" w:rsidRDefault="005B0CAE"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5B0CAE" w:rsidRDefault="005B0CAE" w:rsidP="00E61926">
            <w:pPr>
              <w:spacing w:line="360" w:lineRule="auto"/>
              <w:ind w:left="884" w:hanging="850"/>
              <w:jc w:val="both"/>
              <w:rPr>
                <w:rFonts w:asciiTheme="majorHAnsi" w:hAnsiTheme="majorHAnsi" w:cs="Arial"/>
                <w:b/>
                <w:color w:val="000000" w:themeColor="text1"/>
                <w:sz w:val="24"/>
                <w:szCs w:val="24"/>
              </w:rPr>
            </w:pPr>
          </w:p>
        </w:tc>
      </w:tr>
    </w:tbl>
    <w:p w:rsidR="005B0CAE" w:rsidRDefault="005B0CAE"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5B0CAE" w:rsidTr="00A30684">
        <w:tc>
          <w:tcPr>
            <w:tcW w:w="1559" w:type="dxa"/>
          </w:tcPr>
          <w:p w:rsidR="005B0CAE" w:rsidRPr="00D8249C" w:rsidRDefault="005B0CAE"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5B0CAE" w:rsidRPr="00C51832" w:rsidRDefault="005B0CAE" w:rsidP="00E61926">
            <w:pPr>
              <w:spacing w:line="360" w:lineRule="auto"/>
              <w:jc w:val="both"/>
              <w:rPr>
                <w:rFonts w:asciiTheme="majorHAnsi" w:hAnsiTheme="majorHAnsi" w:cs="Arial Narrow"/>
                <w:color w:val="000000" w:themeColor="text1"/>
                <w:szCs w:val="24"/>
                <w:lang w:val="sv-SE"/>
              </w:rPr>
            </w:pPr>
            <w:r w:rsidRPr="00C51832">
              <w:rPr>
                <w:rFonts w:asciiTheme="majorHAnsi" w:hAnsiTheme="majorHAnsi" w:cs="Arial Narrow"/>
                <w:color w:val="000000" w:themeColor="text1"/>
                <w:szCs w:val="24"/>
                <w:lang w:val="sv-SE"/>
              </w:rPr>
              <w:t>Hukum Agraria</w:t>
            </w:r>
          </w:p>
        </w:tc>
      </w:tr>
      <w:tr w:rsidR="005B0CAE" w:rsidTr="00A30684">
        <w:tc>
          <w:tcPr>
            <w:tcW w:w="1559" w:type="dxa"/>
          </w:tcPr>
          <w:p w:rsidR="005B0CAE" w:rsidRPr="00D8249C" w:rsidRDefault="005B0CAE"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5B0CAE" w:rsidRPr="00C51832" w:rsidRDefault="005B0CAE" w:rsidP="00E61926">
            <w:pPr>
              <w:spacing w:line="360" w:lineRule="auto"/>
              <w:jc w:val="both"/>
              <w:rPr>
                <w:rFonts w:asciiTheme="majorHAnsi" w:hAnsiTheme="majorHAnsi" w:cs="Arial Narrow"/>
                <w:color w:val="000000" w:themeColor="text1"/>
                <w:szCs w:val="24"/>
              </w:rPr>
            </w:pPr>
            <w:r w:rsidRPr="00C51832">
              <w:rPr>
                <w:rFonts w:asciiTheme="majorHAnsi" w:hAnsiTheme="majorHAnsi" w:cs="Arial Narrow"/>
                <w:color w:val="000000" w:themeColor="text1"/>
                <w:szCs w:val="24"/>
              </w:rPr>
              <w:t>PKN3114</w:t>
            </w:r>
          </w:p>
        </w:tc>
      </w:tr>
      <w:tr w:rsidR="005B0CAE" w:rsidTr="00A30684">
        <w:trPr>
          <w:trHeight w:val="270"/>
        </w:trPr>
        <w:tc>
          <w:tcPr>
            <w:tcW w:w="1559" w:type="dxa"/>
          </w:tcPr>
          <w:p w:rsidR="005B0CAE" w:rsidRPr="00D8249C" w:rsidRDefault="005B0CAE"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5B0CAE" w:rsidRPr="002A54F4" w:rsidRDefault="005B0CAE"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5B0CAE" w:rsidTr="00A30684">
        <w:trPr>
          <w:trHeight w:val="231"/>
        </w:trPr>
        <w:tc>
          <w:tcPr>
            <w:tcW w:w="1559" w:type="dxa"/>
          </w:tcPr>
          <w:p w:rsidR="005B0CAE" w:rsidRPr="00D8249C" w:rsidRDefault="005B0CAE"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5B0CAE" w:rsidRPr="002A54F4" w:rsidRDefault="005B0CAE" w:rsidP="00E61926">
            <w:pPr>
              <w:spacing w:line="360" w:lineRule="auto"/>
              <w:rPr>
                <w:rFonts w:asciiTheme="majorHAnsi" w:hAnsiTheme="majorHAnsi" w:cs="Arial"/>
                <w:color w:val="000000" w:themeColor="text1"/>
                <w:sz w:val="24"/>
                <w:szCs w:val="24"/>
              </w:rPr>
            </w:pPr>
            <w:r w:rsidRPr="005B0CAE">
              <w:rPr>
                <w:rFonts w:asciiTheme="majorHAnsi" w:hAnsiTheme="majorHAnsi" w:cs="Arial"/>
                <w:color w:val="000000" w:themeColor="text1"/>
                <w:szCs w:val="24"/>
              </w:rPr>
              <w:t>Pengantar Ilmu Hukum, Pengantar Hukum Indonesia</w:t>
            </w:r>
          </w:p>
        </w:tc>
      </w:tr>
      <w:tr w:rsidR="005B0CAE" w:rsidTr="00A30684">
        <w:tc>
          <w:tcPr>
            <w:tcW w:w="1559" w:type="dxa"/>
          </w:tcPr>
          <w:p w:rsidR="005B0CAE" w:rsidRPr="00D8249C" w:rsidRDefault="005B0CAE"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5B0CAE" w:rsidRDefault="005B0CAE" w:rsidP="00E61926">
            <w:pPr>
              <w:spacing w:line="360"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Etty Andyastuti, S.H.,M.H</w:t>
            </w:r>
          </w:p>
          <w:p w:rsidR="005B0CAE" w:rsidRPr="002A54F4" w:rsidRDefault="005B0CAE"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szCs w:val="24"/>
                <w:lang w:val="sv-SE"/>
              </w:rPr>
              <w:t>Subandi, S.H.,M.Pd</w:t>
            </w:r>
          </w:p>
        </w:tc>
      </w:tr>
      <w:tr w:rsidR="005B0CAE" w:rsidTr="00A30684">
        <w:tc>
          <w:tcPr>
            <w:tcW w:w="1559" w:type="dxa"/>
          </w:tcPr>
          <w:p w:rsidR="005B0CAE" w:rsidRDefault="005B0CAE"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5B0CAE" w:rsidRDefault="005B0CAE" w:rsidP="00E61926">
            <w:pPr>
              <w:tabs>
                <w:tab w:val="left" w:pos="2280"/>
              </w:tabs>
              <w:spacing w:after="120" w:line="360" w:lineRule="auto"/>
              <w:jc w:val="both"/>
              <w:rPr>
                <w:rFonts w:asciiTheme="majorHAnsi" w:hAnsiTheme="majorHAnsi" w:cs="Arial"/>
                <w:b/>
                <w:color w:val="000000" w:themeColor="text1"/>
                <w:sz w:val="24"/>
                <w:szCs w:val="24"/>
              </w:rPr>
            </w:pPr>
            <w:r w:rsidRPr="00C51832">
              <w:rPr>
                <w:rFonts w:asciiTheme="majorHAnsi" w:hAnsiTheme="majorHAnsi" w:cs="Arial Narrow"/>
                <w:bCs/>
                <w:color w:val="000000" w:themeColor="text1"/>
                <w:szCs w:val="24"/>
                <w:lang w:val="sv-SE"/>
              </w:rPr>
              <w:t>Matakuliah ini bertujuan memberikan bekal kepada mahasiswa PKn sebagai tenaga kependidikan yang berkualitas, profesional dan kompeten di bidang kewarganegaraan. Kemampun mahasiswa dalam melaksanakan tugas di bidang ini, perlu didukung materi hukum agrarian yang meliputi: pengertian hukum agraria, sejarah hukum agrarian di Indonesia, politik keagrariaan, hak-hak agrarian, hak-hak atas tanah, pendaftaran hak atas tanah, peralihan hak atas tanah, pengadaan tanah dan land reform</w:t>
            </w:r>
          </w:p>
        </w:tc>
      </w:tr>
      <w:tr w:rsidR="005B0CAE" w:rsidTr="00A30684">
        <w:tc>
          <w:tcPr>
            <w:tcW w:w="1559" w:type="dxa"/>
          </w:tcPr>
          <w:p w:rsidR="005B0CAE" w:rsidRPr="0074077F" w:rsidRDefault="005B0CAE"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5B0CAE" w:rsidRPr="00E947CF" w:rsidRDefault="00E947CF" w:rsidP="00E61926">
            <w:pPr>
              <w:pStyle w:val="ListParagraph"/>
              <w:numPr>
                <w:ilvl w:val="0"/>
                <w:numId w:val="47"/>
              </w:numPr>
              <w:autoSpaceDE w:val="0"/>
              <w:autoSpaceDN w:val="0"/>
              <w:adjustRightInd w:val="0"/>
              <w:spacing w:line="360" w:lineRule="auto"/>
              <w:jc w:val="both"/>
              <w:rPr>
                <w:rFonts w:asciiTheme="majorHAnsi" w:hAnsiTheme="majorHAnsi" w:cs="Arial"/>
                <w:color w:val="000000" w:themeColor="text1"/>
                <w:sz w:val="24"/>
                <w:szCs w:val="24"/>
              </w:rPr>
            </w:pPr>
            <w:r w:rsidRPr="00E947CF">
              <w:rPr>
                <w:rFonts w:asciiTheme="majorHAnsi" w:hAnsiTheme="majorHAnsi" w:cs="Arial"/>
                <w:color w:val="000000" w:themeColor="text1"/>
                <w:sz w:val="24"/>
                <w:szCs w:val="24"/>
              </w:rPr>
              <w:t>Menguraikan asas, prinsip, dalam hukum agraria.</w:t>
            </w:r>
          </w:p>
          <w:p w:rsidR="00E947CF" w:rsidRPr="00E947CF" w:rsidRDefault="00E947CF" w:rsidP="00E61926">
            <w:pPr>
              <w:pStyle w:val="ListParagraph"/>
              <w:numPr>
                <w:ilvl w:val="0"/>
                <w:numId w:val="47"/>
              </w:numPr>
              <w:autoSpaceDE w:val="0"/>
              <w:autoSpaceDN w:val="0"/>
              <w:adjustRightInd w:val="0"/>
              <w:spacing w:line="360" w:lineRule="auto"/>
              <w:jc w:val="both"/>
              <w:rPr>
                <w:rFonts w:asciiTheme="majorHAnsi" w:hAnsiTheme="majorHAnsi" w:cs="Arial"/>
                <w:color w:val="000000" w:themeColor="text1"/>
                <w:sz w:val="24"/>
                <w:szCs w:val="24"/>
              </w:rPr>
            </w:pPr>
            <w:r w:rsidRPr="00E947CF">
              <w:rPr>
                <w:rFonts w:asciiTheme="majorHAnsi" w:hAnsiTheme="majorHAnsi" w:cs="Arial"/>
                <w:color w:val="000000" w:themeColor="text1"/>
                <w:sz w:val="24"/>
                <w:szCs w:val="24"/>
              </w:rPr>
              <w:t>Menjelaskan berbagai hak atas tanah menurut UUPA.</w:t>
            </w:r>
          </w:p>
          <w:p w:rsidR="00E947CF" w:rsidRPr="00E947CF" w:rsidRDefault="00E947CF" w:rsidP="00E61926">
            <w:pPr>
              <w:pStyle w:val="ListParagraph"/>
              <w:numPr>
                <w:ilvl w:val="0"/>
                <w:numId w:val="47"/>
              </w:numPr>
              <w:autoSpaceDE w:val="0"/>
              <w:autoSpaceDN w:val="0"/>
              <w:adjustRightInd w:val="0"/>
              <w:spacing w:line="360" w:lineRule="auto"/>
              <w:jc w:val="both"/>
              <w:rPr>
                <w:rFonts w:asciiTheme="majorHAnsi" w:hAnsiTheme="majorHAnsi" w:cs="Arial"/>
                <w:b/>
                <w:color w:val="000000" w:themeColor="text1"/>
                <w:sz w:val="24"/>
                <w:szCs w:val="24"/>
              </w:rPr>
            </w:pPr>
            <w:r w:rsidRPr="00E947CF">
              <w:rPr>
                <w:rFonts w:asciiTheme="majorHAnsi" w:hAnsiTheme="majorHAnsi" w:cs="Arial"/>
                <w:color w:val="000000" w:themeColor="text1"/>
                <w:sz w:val="24"/>
                <w:szCs w:val="24"/>
              </w:rPr>
              <w:t xml:space="preserve">Menganalisis perlunya landreform </w:t>
            </w:r>
            <w:r>
              <w:rPr>
                <w:rFonts w:asciiTheme="majorHAnsi" w:hAnsiTheme="majorHAnsi" w:cs="Arial"/>
                <w:color w:val="000000" w:themeColor="text1"/>
                <w:sz w:val="24"/>
                <w:szCs w:val="24"/>
              </w:rPr>
              <w:t xml:space="preserve">dampak positif dan negatif </w:t>
            </w:r>
            <w:r w:rsidRPr="00E947CF">
              <w:rPr>
                <w:rFonts w:asciiTheme="majorHAnsi" w:hAnsiTheme="majorHAnsi" w:cs="Arial"/>
                <w:color w:val="000000" w:themeColor="text1"/>
                <w:sz w:val="24"/>
                <w:szCs w:val="24"/>
              </w:rPr>
              <w:t>sebagaimana nawa cita pemerintah untuk meningkatkan kesejahteraan rakyat</w:t>
            </w:r>
            <w:r>
              <w:rPr>
                <w:rFonts w:asciiTheme="majorHAnsi" w:hAnsiTheme="majorHAnsi" w:cs="Arial"/>
                <w:b/>
                <w:color w:val="000000" w:themeColor="text1"/>
                <w:sz w:val="24"/>
                <w:szCs w:val="24"/>
              </w:rPr>
              <w:t>.</w:t>
            </w:r>
          </w:p>
        </w:tc>
      </w:tr>
      <w:tr w:rsidR="005B0CAE" w:rsidTr="00A30684">
        <w:tc>
          <w:tcPr>
            <w:tcW w:w="1559" w:type="dxa"/>
          </w:tcPr>
          <w:p w:rsidR="005B0CAE" w:rsidRPr="0074077F" w:rsidRDefault="005B0CAE"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5B0CAE" w:rsidRDefault="005B0CAE" w:rsidP="00E61926">
            <w:pPr>
              <w:spacing w:line="360" w:lineRule="auto"/>
              <w:ind w:left="884" w:hanging="850"/>
              <w:jc w:val="both"/>
              <w:rPr>
                <w:rFonts w:asciiTheme="majorHAnsi" w:hAnsiTheme="majorHAnsi" w:cs="Arial"/>
                <w:b/>
                <w:color w:val="000000" w:themeColor="text1"/>
                <w:sz w:val="24"/>
                <w:szCs w:val="24"/>
              </w:rPr>
            </w:pPr>
          </w:p>
        </w:tc>
      </w:tr>
    </w:tbl>
    <w:p w:rsidR="005B0CAE" w:rsidRDefault="005B0CAE"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A30684" w:rsidTr="00A30684">
        <w:tc>
          <w:tcPr>
            <w:tcW w:w="1559" w:type="dxa"/>
          </w:tcPr>
          <w:p w:rsidR="00A30684" w:rsidRPr="00D8249C" w:rsidRDefault="00A3068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A30684" w:rsidRPr="00C51832" w:rsidRDefault="00A30684" w:rsidP="00E61926">
            <w:pPr>
              <w:spacing w:line="360" w:lineRule="auto"/>
              <w:jc w:val="both"/>
              <w:rPr>
                <w:rFonts w:asciiTheme="majorHAnsi" w:hAnsiTheme="majorHAnsi" w:cs="Arial Narrow"/>
                <w:color w:val="000000" w:themeColor="text1"/>
                <w:szCs w:val="24"/>
                <w:lang w:val="sv-SE"/>
              </w:rPr>
            </w:pPr>
            <w:r w:rsidRPr="00C51832">
              <w:rPr>
                <w:rFonts w:asciiTheme="majorHAnsi" w:hAnsiTheme="majorHAnsi" w:cs="Arial Narrow"/>
                <w:color w:val="000000" w:themeColor="text1"/>
                <w:szCs w:val="24"/>
                <w:lang w:val="sv-SE"/>
              </w:rPr>
              <w:t>Hukum Islam</w:t>
            </w:r>
          </w:p>
        </w:tc>
      </w:tr>
      <w:tr w:rsidR="00A30684" w:rsidTr="00A30684">
        <w:tc>
          <w:tcPr>
            <w:tcW w:w="1559" w:type="dxa"/>
          </w:tcPr>
          <w:p w:rsidR="00A30684" w:rsidRPr="00D8249C" w:rsidRDefault="00A3068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A30684" w:rsidRPr="00C51832" w:rsidRDefault="00A30684" w:rsidP="00E61926">
            <w:pPr>
              <w:spacing w:line="360" w:lineRule="auto"/>
              <w:jc w:val="both"/>
              <w:rPr>
                <w:rFonts w:asciiTheme="majorHAnsi" w:hAnsiTheme="majorHAnsi" w:cs="Arial Narrow"/>
                <w:color w:val="000000" w:themeColor="text1"/>
                <w:szCs w:val="24"/>
              </w:rPr>
            </w:pPr>
            <w:r w:rsidRPr="00C51832">
              <w:rPr>
                <w:rFonts w:asciiTheme="majorHAnsi" w:hAnsiTheme="majorHAnsi" w:cs="Arial Narrow"/>
                <w:color w:val="000000" w:themeColor="text1"/>
                <w:szCs w:val="24"/>
              </w:rPr>
              <w:t>PKN3115</w:t>
            </w:r>
          </w:p>
        </w:tc>
      </w:tr>
      <w:tr w:rsidR="00A30684" w:rsidTr="00A30684">
        <w:trPr>
          <w:trHeight w:val="270"/>
        </w:trPr>
        <w:tc>
          <w:tcPr>
            <w:tcW w:w="1559" w:type="dxa"/>
          </w:tcPr>
          <w:p w:rsidR="00A30684" w:rsidRPr="00D8249C" w:rsidRDefault="00A3068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A30684" w:rsidRPr="002A54F4" w:rsidRDefault="00A30684"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A30684" w:rsidTr="00A30684">
        <w:trPr>
          <w:trHeight w:val="231"/>
        </w:trPr>
        <w:tc>
          <w:tcPr>
            <w:tcW w:w="1559" w:type="dxa"/>
          </w:tcPr>
          <w:p w:rsidR="00A30684" w:rsidRPr="00D8249C" w:rsidRDefault="00A30684"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A30684" w:rsidRDefault="00A30684" w:rsidP="00E61926">
            <w:pPr>
              <w:spacing w:line="360" w:lineRule="auto"/>
              <w:rPr>
                <w:rFonts w:asciiTheme="majorHAnsi" w:hAnsiTheme="majorHAnsi" w:cs="Arial"/>
                <w:color w:val="000000" w:themeColor="text1"/>
                <w:szCs w:val="24"/>
              </w:rPr>
            </w:pPr>
            <w:r w:rsidRPr="005B0CAE">
              <w:rPr>
                <w:rFonts w:asciiTheme="majorHAnsi" w:hAnsiTheme="majorHAnsi" w:cs="Arial"/>
                <w:color w:val="000000" w:themeColor="text1"/>
                <w:szCs w:val="24"/>
              </w:rPr>
              <w:t>Pengantar Ilmu Hukum</w:t>
            </w:r>
          </w:p>
          <w:p w:rsidR="00A30684" w:rsidRPr="002A54F4" w:rsidRDefault="00A30684" w:rsidP="00E61926">
            <w:pPr>
              <w:spacing w:line="360" w:lineRule="auto"/>
              <w:rPr>
                <w:rFonts w:asciiTheme="majorHAnsi" w:hAnsiTheme="majorHAnsi" w:cs="Arial"/>
                <w:color w:val="000000" w:themeColor="text1"/>
                <w:sz w:val="24"/>
                <w:szCs w:val="24"/>
              </w:rPr>
            </w:pPr>
            <w:r w:rsidRPr="005B0CAE">
              <w:rPr>
                <w:rFonts w:asciiTheme="majorHAnsi" w:hAnsiTheme="majorHAnsi" w:cs="Arial"/>
                <w:color w:val="000000" w:themeColor="text1"/>
                <w:szCs w:val="24"/>
              </w:rPr>
              <w:t xml:space="preserve"> Pengantar Hukum Indonesia</w:t>
            </w:r>
          </w:p>
        </w:tc>
      </w:tr>
      <w:tr w:rsidR="00A30684" w:rsidTr="00A30684">
        <w:tc>
          <w:tcPr>
            <w:tcW w:w="1559" w:type="dxa"/>
          </w:tcPr>
          <w:p w:rsidR="00A30684" w:rsidRPr="00D8249C" w:rsidRDefault="00A3068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A30684" w:rsidRDefault="00A30684" w:rsidP="00E61926">
            <w:pPr>
              <w:spacing w:line="360"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Suratman, S.H.,M.Pd</w:t>
            </w:r>
          </w:p>
          <w:p w:rsidR="00A30684" w:rsidRPr="002A54F4" w:rsidRDefault="00A30684"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szCs w:val="24"/>
                <w:lang w:val="sv-SE"/>
              </w:rPr>
              <w:t>Nur Salim, S.Pd.,M.H</w:t>
            </w:r>
          </w:p>
        </w:tc>
      </w:tr>
      <w:tr w:rsidR="00A30684" w:rsidTr="00A30684">
        <w:tc>
          <w:tcPr>
            <w:tcW w:w="1559" w:type="dxa"/>
          </w:tcPr>
          <w:p w:rsidR="00A30684" w:rsidRDefault="00A30684"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A30684" w:rsidRDefault="00A30684" w:rsidP="00E61926">
            <w:pPr>
              <w:tabs>
                <w:tab w:val="left" w:pos="2280"/>
              </w:tabs>
              <w:spacing w:after="120" w:line="360" w:lineRule="auto"/>
              <w:jc w:val="both"/>
              <w:rPr>
                <w:rFonts w:asciiTheme="majorHAnsi" w:hAnsiTheme="majorHAnsi" w:cs="Arial"/>
                <w:b/>
                <w:color w:val="000000" w:themeColor="text1"/>
                <w:sz w:val="24"/>
                <w:szCs w:val="24"/>
              </w:rPr>
            </w:pPr>
            <w:r w:rsidRPr="00C51832">
              <w:rPr>
                <w:rFonts w:asciiTheme="majorHAnsi" w:hAnsiTheme="majorHAnsi" w:cs="Arial Narrow"/>
                <w:bCs/>
                <w:color w:val="000000" w:themeColor="text1"/>
                <w:szCs w:val="24"/>
                <w:lang w:val="sv-SE"/>
              </w:rPr>
              <w:t>Tujuan umum dari perkuliahan Hukum Islam di Prodi PKH adalah agar mahasiswa mampu menganalisis konsep dasar hukum Islam dan kedudukannya dalam sistem hukum di Indonesia. Berdasarkan tujuan umum tersebut, maka materi-materi pokok dalam mata kuliah Hukum Islam ini adalah: Tinjauan Umum tentang Hukum Islam, yang berisi pengertian konsep-konsep dasar hukum Islam, karakteristik hukum Islam, dan tujuan hukum Islam; Sumber-sumber hukum Islam; Ruang lingkup hukum Islam; Asas-asas hukum Islam; Kaidah-kaidah hukum Islam; Pembagian Hukum Islam, yang berisi Hukum Taklifi dan Hukum Wadl’iy; Sejarah Perkembangan Hukum Islam; Pembaruan Hukum Islam; Hukum Islam di Indonesia; dan Permasalahan hukum Islam kontemporer.</w:t>
            </w:r>
          </w:p>
        </w:tc>
      </w:tr>
      <w:tr w:rsidR="00A30684" w:rsidTr="00A30684">
        <w:tc>
          <w:tcPr>
            <w:tcW w:w="1559" w:type="dxa"/>
          </w:tcPr>
          <w:p w:rsidR="00A30684" w:rsidRPr="0074077F" w:rsidRDefault="00A30684"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E947CF" w:rsidRPr="00E947CF" w:rsidRDefault="00E947CF" w:rsidP="00E61926">
            <w:pPr>
              <w:pStyle w:val="ListParagraph"/>
              <w:numPr>
                <w:ilvl w:val="0"/>
                <w:numId w:val="48"/>
              </w:numPr>
              <w:autoSpaceDE w:val="0"/>
              <w:autoSpaceDN w:val="0"/>
              <w:adjustRightInd w:val="0"/>
              <w:spacing w:line="360" w:lineRule="auto"/>
              <w:ind w:left="459"/>
              <w:jc w:val="both"/>
              <w:rPr>
                <w:rFonts w:asciiTheme="majorHAnsi" w:hAnsiTheme="majorHAnsi" w:cs="Arial"/>
                <w:b/>
                <w:color w:val="000000" w:themeColor="text1"/>
                <w:sz w:val="24"/>
                <w:szCs w:val="24"/>
              </w:rPr>
            </w:pPr>
            <w:r>
              <w:rPr>
                <w:rFonts w:asciiTheme="majorHAnsi" w:hAnsiTheme="majorHAnsi" w:cs="Arial Narrow"/>
                <w:bCs/>
                <w:color w:val="000000" w:themeColor="text1"/>
                <w:szCs w:val="24"/>
                <w:lang w:val="sv-SE"/>
              </w:rPr>
              <w:t>Dapat menguraikan a</w:t>
            </w:r>
            <w:r w:rsidRPr="00E947CF">
              <w:rPr>
                <w:rFonts w:asciiTheme="majorHAnsi" w:hAnsiTheme="majorHAnsi" w:cs="Arial Narrow"/>
                <w:bCs/>
                <w:color w:val="000000" w:themeColor="text1"/>
                <w:szCs w:val="24"/>
                <w:lang w:val="sv-SE"/>
              </w:rPr>
              <w:t>sas-asas</w:t>
            </w:r>
            <w:r>
              <w:rPr>
                <w:rFonts w:asciiTheme="majorHAnsi" w:hAnsiTheme="majorHAnsi" w:cs="Arial Narrow"/>
                <w:bCs/>
                <w:color w:val="000000" w:themeColor="text1"/>
                <w:szCs w:val="24"/>
                <w:lang w:val="sv-SE"/>
              </w:rPr>
              <w:t>, k</w:t>
            </w:r>
            <w:r w:rsidRPr="00E947CF">
              <w:rPr>
                <w:rFonts w:asciiTheme="majorHAnsi" w:hAnsiTheme="majorHAnsi" w:cs="Arial Narrow"/>
                <w:bCs/>
                <w:color w:val="000000" w:themeColor="text1"/>
                <w:szCs w:val="24"/>
                <w:lang w:val="sv-SE"/>
              </w:rPr>
              <w:t>aidah-kaidah hukum Islam</w:t>
            </w:r>
            <w:r>
              <w:rPr>
                <w:rFonts w:asciiTheme="majorHAnsi" w:hAnsiTheme="majorHAnsi" w:cs="Arial Narrow"/>
                <w:bCs/>
                <w:color w:val="000000" w:themeColor="text1"/>
                <w:szCs w:val="24"/>
                <w:lang w:val="sv-SE"/>
              </w:rPr>
              <w:t>.</w:t>
            </w:r>
          </w:p>
          <w:p w:rsidR="000849FC" w:rsidRPr="000849FC" w:rsidRDefault="00E947CF" w:rsidP="00E61926">
            <w:pPr>
              <w:pStyle w:val="ListParagraph"/>
              <w:numPr>
                <w:ilvl w:val="0"/>
                <w:numId w:val="48"/>
              </w:numPr>
              <w:autoSpaceDE w:val="0"/>
              <w:autoSpaceDN w:val="0"/>
              <w:adjustRightInd w:val="0"/>
              <w:spacing w:line="360" w:lineRule="auto"/>
              <w:ind w:left="459"/>
              <w:jc w:val="both"/>
              <w:rPr>
                <w:rFonts w:asciiTheme="majorHAnsi" w:hAnsiTheme="majorHAnsi" w:cs="Arial"/>
                <w:b/>
                <w:color w:val="000000" w:themeColor="text1"/>
                <w:sz w:val="24"/>
                <w:szCs w:val="24"/>
              </w:rPr>
            </w:pPr>
            <w:r>
              <w:rPr>
                <w:rFonts w:asciiTheme="majorHAnsi" w:hAnsiTheme="majorHAnsi" w:cs="Arial Narrow"/>
                <w:bCs/>
                <w:color w:val="000000" w:themeColor="text1"/>
                <w:szCs w:val="24"/>
                <w:lang w:val="sv-SE"/>
              </w:rPr>
              <w:t xml:space="preserve">Menguraikan </w:t>
            </w:r>
            <w:r w:rsidRPr="00E947CF">
              <w:rPr>
                <w:rFonts w:asciiTheme="majorHAnsi" w:hAnsiTheme="majorHAnsi" w:cs="Arial Narrow"/>
                <w:bCs/>
                <w:color w:val="000000" w:themeColor="text1"/>
                <w:szCs w:val="24"/>
                <w:lang w:val="sv-SE"/>
              </w:rPr>
              <w:t>Hukum Taklifi dan Hukum Wadl’iy</w:t>
            </w:r>
          </w:p>
          <w:p w:rsidR="000849FC" w:rsidRPr="000849FC" w:rsidRDefault="000849FC" w:rsidP="00E61926">
            <w:pPr>
              <w:pStyle w:val="ListParagraph"/>
              <w:numPr>
                <w:ilvl w:val="0"/>
                <w:numId w:val="48"/>
              </w:numPr>
              <w:autoSpaceDE w:val="0"/>
              <w:autoSpaceDN w:val="0"/>
              <w:adjustRightInd w:val="0"/>
              <w:spacing w:line="360" w:lineRule="auto"/>
              <w:ind w:left="459"/>
              <w:jc w:val="both"/>
              <w:rPr>
                <w:rFonts w:asciiTheme="majorHAnsi" w:hAnsiTheme="majorHAnsi" w:cs="Arial"/>
                <w:b/>
                <w:color w:val="000000" w:themeColor="text1"/>
                <w:sz w:val="24"/>
                <w:szCs w:val="24"/>
              </w:rPr>
            </w:pPr>
            <w:r>
              <w:rPr>
                <w:rFonts w:asciiTheme="majorHAnsi" w:hAnsiTheme="majorHAnsi" w:cs="Arial Narrow"/>
                <w:bCs/>
                <w:color w:val="000000" w:themeColor="text1"/>
                <w:szCs w:val="24"/>
                <w:lang w:val="sv-SE"/>
              </w:rPr>
              <w:t>Menguraikan s</w:t>
            </w:r>
            <w:r w:rsidR="00E947CF" w:rsidRPr="00E947CF">
              <w:rPr>
                <w:rFonts w:asciiTheme="majorHAnsi" w:hAnsiTheme="majorHAnsi" w:cs="Arial Narrow"/>
                <w:bCs/>
                <w:color w:val="000000" w:themeColor="text1"/>
                <w:szCs w:val="24"/>
                <w:lang w:val="sv-SE"/>
              </w:rPr>
              <w:t>ejarah Perkembangan Hukum Islam</w:t>
            </w:r>
            <w:r>
              <w:rPr>
                <w:rFonts w:asciiTheme="majorHAnsi" w:hAnsiTheme="majorHAnsi" w:cs="Arial Narrow"/>
                <w:bCs/>
                <w:color w:val="000000" w:themeColor="text1"/>
                <w:szCs w:val="24"/>
                <w:lang w:val="sv-SE"/>
              </w:rPr>
              <w:t xml:space="preserve"> dan </w:t>
            </w:r>
            <w:r w:rsidR="00E947CF" w:rsidRPr="00E947CF">
              <w:rPr>
                <w:rFonts w:asciiTheme="majorHAnsi" w:hAnsiTheme="majorHAnsi" w:cs="Arial Narrow"/>
                <w:bCs/>
                <w:color w:val="000000" w:themeColor="text1"/>
                <w:szCs w:val="24"/>
                <w:lang w:val="sv-SE"/>
              </w:rPr>
              <w:t xml:space="preserve"> Pembaruan Hukum Islam</w:t>
            </w:r>
            <w:r>
              <w:rPr>
                <w:rFonts w:asciiTheme="majorHAnsi" w:hAnsiTheme="majorHAnsi" w:cs="Arial Narrow"/>
                <w:bCs/>
                <w:color w:val="000000" w:themeColor="text1"/>
                <w:szCs w:val="24"/>
                <w:lang w:val="sv-SE"/>
              </w:rPr>
              <w:t>.</w:t>
            </w:r>
          </w:p>
          <w:p w:rsidR="00A30684" w:rsidRPr="00E947CF" w:rsidRDefault="000849FC" w:rsidP="00E61926">
            <w:pPr>
              <w:pStyle w:val="ListParagraph"/>
              <w:numPr>
                <w:ilvl w:val="0"/>
                <w:numId w:val="48"/>
              </w:numPr>
              <w:autoSpaceDE w:val="0"/>
              <w:autoSpaceDN w:val="0"/>
              <w:adjustRightInd w:val="0"/>
              <w:spacing w:line="360" w:lineRule="auto"/>
              <w:ind w:left="459"/>
              <w:jc w:val="both"/>
              <w:rPr>
                <w:rFonts w:asciiTheme="majorHAnsi" w:hAnsiTheme="majorHAnsi" w:cs="Arial"/>
                <w:b/>
                <w:color w:val="000000" w:themeColor="text1"/>
                <w:sz w:val="24"/>
                <w:szCs w:val="24"/>
              </w:rPr>
            </w:pPr>
            <w:r>
              <w:rPr>
                <w:rFonts w:asciiTheme="majorHAnsi" w:hAnsiTheme="majorHAnsi" w:cs="Arial Narrow"/>
                <w:bCs/>
                <w:color w:val="000000" w:themeColor="text1"/>
                <w:szCs w:val="24"/>
                <w:lang w:val="sv-SE"/>
              </w:rPr>
              <w:t xml:space="preserve">Menilai eksistensi </w:t>
            </w:r>
            <w:r w:rsidR="00E947CF" w:rsidRPr="00E947CF">
              <w:rPr>
                <w:rFonts w:asciiTheme="majorHAnsi" w:hAnsiTheme="majorHAnsi" w:cs="Arial Narrow"/>
                <w:bCs/>
                <w:color w:val="000000" w:themeColor="text1"/>
                <w:szCs w:val="24"/>
                <w:lang w:val="sv-SE"/>
              </w:rPr>
              <w:t xml:space="preserve">Hukum Islam </w:t>
            </w:r>
            <w:r>
              <w:rPr>
                <w:rFonts w:asciiTheme="majorHAnsi" w:hAnsiTheme="majorHAnsi" w:cs="Arial Narrow"/>
                <w:bCs/>
                <w:color w:val="000000" w:themeColor="text1"/>
                <w:szCs w:val="24"/>
                <w:lang w:val="sv-SE"/>
              </w:rPr>
              <w:t xml:space="preserve">dalam sistem hukum </w:t>
            </w:r>
            <w:r w:rsidR="00E947CF" w:rsidRPr="00E947CF">
              <w:rPr>
                <w:rFonts w:asciiTheme="majorHAnsi" w:hAnsiTheme="majorHAnsi" w:cs="Arial Narrow"/>
                <w:bCs/>
                <w:color w:val="000000" w:themeColor="text1"/>
                <w:szCs w:val="24"/>
                <w:lang w:val="sv-SE"/>
              </w:rPr>
              <w:t>di Indonesia</w:t>
            </w:r>
            <w:r>
              <w:rPr>
                <w:rFonts w:asciiTheme="majorHAnsi" w:hAnsiTheme="majorHAnsi" w:cs="Arial Narrow"/>
                <w:bCs/>
                <w:color w:val="000000" w:themeColor="text1"/>
                <w:szCs w:val="24"/>
                <w:lang w:val="sv-SE"/>
              </w:rPr>
              <w:t>.</w:t>
            </w:r>
          </w:p>
        </w:tc>
      </w:tr>
      <w:tr w:rsidR="00A30684" w:rsidTr="00A30684">
        <w:tc>
          <w:tcPr>
            <w:tcW w:w="1559" w:type="dxa"/>
          </w:tcPr>
          <w:p w:rsidR="00A30684" w:rsidRPr="0074077F" w:rsidRDefault="00A30684"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A30684" w:rsidRDefault="00A30684" w:rsidP="00E61926">
            <w:pPr>
              <w:spacing w:line="360" w:lineRule="auto"/>
              <w:ind w:left="884" w:hanging="850"/>
              <w:jc w:val="both"/>
              <w:rPr>
                <w:rFonts w:asciiTheme="majorHAnsi" w:hAnsiTheme="majorHAnsi" w:cs="Arial"/>
                <w:b/>
                <w:color w:val="000000" w:themeColor="text1"/>
                <w:sz w:val="24"/>
                <w:szCs w:val="24"/>
              </w:rPr>
            </w:pPr>
          </w:p>
        </w:tc>
      </w:tr>
    </w:tbl>
    <w:p w:rsidR="005B0CAE" w:rsidRDefault="005B0CAE"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A30684" w:rsidTr="00A30684">
        <w:tc>
          <w:tcPr>
            <w:tcW w:w="1559" w:type="dxa"/>
          </w:tcPr>
          <w:p w:rsidR="00A30684" w:rsidRPr="00D8249C" w:rsidRDefault="00A3068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A30684" w:rsidRPr="00C51832" w:rsidRDefault="00A30684" w:rsidP="00E61926">
            <w:pPr>
              <w:spacing w:line="360" w:lineRule="auto"/>
              <w:jc w:val="both"/>
              <w:rPr>
                <w:rFonts w:asciiTheme="majorHAnsi" w:hAnsiTheme="majorHAnsi" w:cs="Arial Narrow"/>
                <w:color w:val="000000" w:themeColor="text1"/>
                <w:szCs w:val="24"/>
                <w:lang w:val="sv-SE"/>
              </w:rPr>
            </w:pPr>
            <w:r w:rsidRPr="00C51832">
              <w:rPr>
                <w:rFonts w:asciiTheme="majorHAnsi" w:hAnsiTheme="majorHAnsi" w:cs="Arial Narrow"/>
                <w:color w:val="000000" w:themeColor="text1"/>
                <w:szCs w:val="24"/>
                <w:lang w:val="sv-SE"/>
              </w:rPr>
              <w:t>Kriminologi</w:t>
            </w:r>
          </w:p>
        </w:tc>
      </w:tr>
      <w:tr w:rsidR="00A30684" w:rsidTr="00A30684">
        <w:tc>
          <w:tcPr>
            <w:tcW w:w="1559" w:type="dxa"/>
          </w:tcPr>
          <w:p w:rsidR="00A30684" w:rsidRPr="00D8249C" w:rsidRDefault="00A3068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A30684" w:rsidRPr="00C51832" w:rsidRDefault="00A30684" w:rsidP="00E61926">
            <w:pPr>
              <w:spacing w:line="360" w:lineRule="auto"/>
              <w:jc w:val="both"/>
              <w:rPr>
                <w:rFonts w:asciiTheme="majorHAnsi" w:hAnsiTheme="majorHAnsi" w:cs="Arial Narrow"/>
                <w:color w:val="000000" w:themeColor="text1"/>
                <w:szCs w:val="24"/>
              </w:rPr>
            </w:pPr>
            <w:r w:rsidRPr="00C51832">
              <w:rPr>
                <w:rFonts w:asciiTheme="majorHAnsi" w:hAnsiTheme="majorHAnsi" w:cs="Arial Narrow"/>
                <w:color w:val="000000" w:themeColor="text1"/>
                <w:szCs w:val="24"/>
              </w:rPr>
              <w:t>PKN3116</w:t>
            </w:r>
          </w:p>
        </w:tc>
      </w:tr>
      <w:tr w:rsidR="00A30684" w:rsidTr="00A30684">
        <w:trPr>
          <w:trHeight w:val="270"/>
        </w:trPr>
        <w:tc>
          <w:tcPr>
            <w:tcW w:w="1559" w:type="dxa"/>
          </w:tcPr>
          <w:p w:rsidR="00A30684" w:rsidRPr="00D8249C" w:rsidRDefault="00A3068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A30684" w:rsidRPr="002A54F4" w:rsidRDefault="00A30684"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A30684" w:rsidTr="00A30684">
        <w:trPr>
          <w:trHeight w:val="231"/>
        </w:trPr>
        <w:tc>
          <w:tcPr>
            <w:tcW w:w="1559" w:type="dxa"/>
          </w:tcPr>
          <w:p w:rsidR="00A30684" w:rsidRPr="00D8249C" w:rsidRDefault="00A30684"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A30684" w:rsidRPr="002A54F4" w:rsidRDefault="00A30684" w:rsidP="00E61926">
            <w:pPr>
              <w:spacing w:line="360" w:lineRule="auto"/>
              <w:rPr>
                <w:rFonts w:asciiTheme="majorHAnsi" w:hAnsiTheme="majorHAnsi" w:cs="Arial"/>
                <w:color w:val="000000" w:themeColor="text1"/>
                <w:sz w:val="24"/>
                <w:szCs w:val="24"/>
              </w:rPr>
            </w:pPr>
          </w:p>
        </w:tc>
      </w:tr>
      <w:tr w:rsidR="00A30684" w:rsidTr="00A30684">
        <w:tc>
          <w:tcPr>
            <w:tcW w:w="1559" w:type="dxa"/>
          </w:tcPr>
          <w:p w:rsidR="00A30684" w:rsidRPr="00D8249C" w:rsidRDefault="00A3068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A30684" w:rsidRDefault="00A30684" w:rsidP="00E61926">
            <w:pPr>
              <w:spacing w:line="360"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Subandi, S.H.,M.Pd</w:t>
            </w:r>
          </w:p>
          <w:p w:rsidR="00A30684" w:rsidRPr="002A54F4" w:rsidRDefault="00A30684"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szCs w:val="24"/>
                <w:lang w:val="sv-SE"/>
              </w:rPr>
              <w:t>Suratman, SH.,M.Pd</w:t>
            </w:r>
          </w:p>
        </w:tc>
      </w:tr>
      <w:tr w:rsidR="00A30684" w:rsidTr="00A30684">
        <w:tc>
          <w:tcPr>
            <w:tcW w:w="1559" w:type="dxa"/>
          </w:tcPr>
          <w:p w:rsidR="00A30684" w:rsidRDefault="00A30684"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A30684" w:rsidRDefault="00A30684" w:rsidP="00E61926">
            <w:pPr>
              <w:spacing w:line="360" w:lineRule="auto"/>
              <w:jc w:val="both"/>
              <w:rPr>
                <w:rFonts w:asciiTheme="majorHAnsi" w:hAnsiTheme="majorHAnsi" w:cs="Arial Narrow"/>
                <w:color w:val="000000" w:themeColor="text1"/>
                <w:szCs w:val="24"/>
                <w:lang w:val="sv-SE"/>
              </w:rPr>
            </w:pPr>
            <w:r w:rsidRPr="00C51832">
              <w:rPr>
                <w:rFonts w:asciiTheme="majorHAnsi" w:hAnsiTheme="majorHAnsi" w:cs="Arial Narrow"/>
                <w:color w:val="000000" w:themeColor="text1"/>
                <w:szCs w:val="24"/>
                <w:lang w:val="sv-SE"/>
              </w:rPr>
              <w:t>Mata kuliah ini bertujuan memberi wawasan yang luas tentang krimini</w:t>
            </w:r>
            <w:r>
              <w:rPr>
                <w:rFonts w:asciiTheme="majorHAnsi" w:hAnsiTheme="majorHAnsi" w:cs="Arial Narrow"/>
                <w:color w:val="000000" w:themeColor="text1"/>
                <w:szCs w:val="24"/>
                <w:lang w:val="sv-SE"/>
              </w:rPr>
              <w:t>logi, yang didalamnya meliputi masalah-masalah teori kriminologi, pengertian kriminologi, perkembangan kriminologi dalam hukum, dan pengaruh perkembangan masyarakat, IPTEKS terhadap kriminologi.</w:t>
            </w:r>
          </w:p>
          <w:p w:rsidR="00A30684" w:rsidRDefault="00A30684" w:rsidP="00E61926">
            <w:pPr>
              <w:tabs>
                <w:tab w:val="left" w:pos="2280"/>
              </w:tabs>
              <w:spacing w:after="120" w:line="360" w:lineRule="auto"/>
              <w:jc w:val="both"/>
              <w:rPr>
                <w:rFonts w:asciiTheme="majorHAnsi" w:hAnsiTheme="majorHAnsi" w:cs="Arial"/>
                <w:b/>
                <w:color w:val="000000" w:themeColor="text1"/>
                <w:sz w:val="24"/>
                <w:szCs w:val="24"/>
              </w:rPr>
            </w:pPr>
            <w:r>
              <w:rPr>
                <w:rFonts w:asciiTheme="majorHAnsi" w:hAnsiTheme="majorHAnsi" w:cs="Arial Narrow"/>
                <w:color w:val="000000" w:themeColor="text1"/>
                <w:szCs w:val="24"/>
                <w:lang w:val="sv-SE"/>
              </w:rPr>
              <w:t>Keterkaitan dengan program studi bahwa masalah kriminilogi ada dalam kehidupan bermasyarakat, berbangsa, dan bernegara. Segala hal terkait masalah kriminologi dapat dijadikan bahan kajian dalam pembelajaran PPKn.</w:t>
            </w:r>
          </w:p>
        </w:tc>
      </w:tr>
      <w:tr w:rsidR="00A30684" w:rsidTr="00A30684">
        <w:tc>
          <w:tcPr>
            <w:tcW w:w="1559" w:type="dxa"/>
          </w:tcPr>
          <w:p w:rsidR="00A30684" w:rsidRPr="0074077F" w:rsidRDefault="00A30684"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0849FC" w:rsidRDefault="000849FC" w:rsidP="00E61926">
            <w:pPr>
              <w:pStyle w:val="ListParagraph"/>
              <w:numPr>
                <w:ilvl w:val="0"/>
                <w:numId w:val="49"/>
              </w:numPr>
              <w:spacing w:line="360"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 xml:space="preserve">Mampu menguraikan teori-teori </w:t>
            </w:r>
            <w:r w:rsidRPr="000849FC">
              <w:rPr>
                <w:rFonts w:asciiTheme="majorHAnsi" w:hAnsiTheme="majorHAnsi" w:cs="Arial Narrow"/>
                <w:color w:val="000000" w:themeColor="text1"/>
                <w:szCs w:val="24"/>
                <w:lang w:val="sv-SE"/>
              </w:rPr>
              <w:t>krimin</w:t>
            </w:r>
            <w:r>
              <w:rPr>
                <w:rFonts w:asciiTheme="majorHAnsi" w:hAnsiTheme="majorHAnsi" w:cs="Arial Narrow"/>
                <w:color w:val="000000" w:themeColor="text1"/>
                <w:szCs w:val="24"/>
                <w:lang w:val="sv-SE"/>
              </w:rPr>
              <w:t>o</w:t>
            </w:r>
            <w:r w:rsidRPr="000849FC">
              <w:rPr>
                <w:rFonts w:asciiTheme="majorHAnsi" w:hAnsiTheme="majorHAnsi" w:cs="Arial Narrow"/>
                <w:color w:val="000000" w:themeColor="text1"/>
                <w:szCs w:val="24"/>
                <w:lang w:val="sv-SE"/>
              </w:rPr>
              <w:t>logi</w:t>
            </w:r>
            <w:r>
              <w:rPr>
                <w:rFonts w:asciiTheme="majorHAnsi" w:hAnsiTheme="majorHAnsi" w:cs="Arial Narrow"/>
                <w:color w:val="000000" w:themeColor="text1"/>
                <w:szCs w:val="24"/>
                <w:lang w:val="sv-SE"/>
              </w:rPr>
              <w:t xml:space="preserve"> dengan mengkaitkan kasus-kasus aktual.</w:t>
            </w:r>
          </w:p>
          <w:p w:rsidR="000849FC" w:rsidRDefault="000849FC" w:rsidP="00E61926">
            <w:pPr>
              <w:pStyle w:val="ListParagraph"/>
              <w:numPr>
                <w:ilvl w:val="0"/>
                <w:numId w:val="49"/>
              </w:numPr>
              <w:spacing w:line="360"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Mengidentifikasi berbagai kejahatan di era cyber crime dan global.</w:t>
            </w:r>
          </w:p>
          <w:p w:rsidR="00A30684" w:rsidRDefault="000849FC" w:rsidP="00E61926">
            <w:pPr>
              <w:pStyle w:val="ListParagraph"/>
              <w:numPr>
                <w:ilvl w:val="0"/>
                <w:numId w:val="49"/>
              </w:numPr>
              <w:spacing w:line="360" w:lineRule="auto"/>
              <w:jc w:val="both"/>
              <w:rPr>
                <w:rFonts w:asciiTheme="majorHAnsi" w:hAnsiTheme="majorHAnsi" w:cs="Arial"/>
                <w:b/>
                <w:color w:val="000000" w:themeColor="text1"/>
                <w:sz w:val="24"/>
                <w:szCs w:val="24"/>
              </w:rPr>
            </w:pPr>
            <w:r>
              <w:rPr>
                <w:rFonts w:asciiTheme="majorHAnsi" w:hAnsiTheme="majorHAnsi" w:cs="Arial Narrow"/>
                <w:color w:val="000000" w:themeColor="text1"/>
                <w:szCs w:val="24"/>
                <w:lang w:val="sv-SE"/>
              </w:rPr>
              <w:t xml:space="preserve">Menilai peranan </w:t>
            </w:r>
            <w:r w:rsidRPr="000849FC">
              <w:rPr>
                <w:rFonts w:asciiTheme="majorHAnsi" w:hAnsiTheme="majorHAnsi" w:cs="Arial Narrow"/>
                <w:color w:val="000000" w:themeColor="text1"/>
                <w:szCs w:val="24"/>
                <w:lang w:val="sv-SE"/>
              </w:rPr>
              <w:t>kriminologi</w:t>
            </w:r>
            <w:r>
              <w:rPr>
                <w:rFonts w:asciiTheme="majorHAnsi" w:hAnsiTheme="majorHAnsi" w:cs="Arial Narrow"/>
                <w:color w:val="000000" w:themeColor="text1"/>
                <w:szCs w:val="24"/>
                <w:lang w:val="sv-SE"/>
              </w:rPr>
              <w:t xml:space="preserve"> untuk membangun kesadaran hukum rakyat Indonesia.</w:t>
            </w:r>
          </w:p>
        </w:tc>
      </w:tr>
      <w:tr w:rsidR="00A30684" w:rsidTr="00A30684">
        <w:tc>
          <w:tcPr>
            <w:tcW w:w="1559" w:type="dxa"/>
          </w:tcPr>
          <w:p w:rsidR="00A30684" w:rsidRPr="0074077F" w:rsidRDefault="00A30684"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A30684" w:rsidRDefault="00A30684" w:rsidP="00E61926">
            <w:pPr>
              <w:spacing w:line="360" w:lineRule="auto"/>
              <w:ind w:left="884" w:hanging="850"/>
              <w:jc w:val="both"/>
              <w:rPr>
                <w:rFonts w:asciiTheme="majorHAnsi" w:hAnsiTheme="majorHAnsi" w:cs="Arial"/>
                <w:b/>
                <w:color w:val="000000" w:themeColor="text1"/>
                <w:sz w:val="24"/>
                <w:szCs w:val="24"/>
              </w:rPr>
            </w:pPr>
          </w:p>
        </w:tc>
      </w:tr>
    </w:tbl>
    <w:p w:rsidR="00D135EC" w:rsidRDefault="00D135EC"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A30684" w:rsidTr="00A30684">
        <w:tc>
          <w:tcPr>
            <w:tcW w:w="1559" w:type="dxa"/>
          </w:tcPr>
          <w:p w:rsidR="00A30684" w:rsidRPr="00D8249C" w:rsidRDefault="00A3068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A30684" w:rsidRPr="00EC52F3" w:rsidRDefault="00A30684" w:rsidP="00E61926">
            <w:pPr>
              <w:pStyle w:val="Subtitle"/>
              <w:spacing w:line="360" w:lineRule="auto"/>
              <w:jc w:val="both"/>
              <w:rPr>
                <w:rFonts w:asciiTheme="majorHAnsi" w:hAnsiTheme="majorHAnsi" w:cs="Arial Narrow"/>
                <w:b w:val="0"/>
                <w:bCs w:val="0"/>
                <w:color w:val="000000" w:themeColor="text1"/>
                <w:sz w:val="22"/>
              </w:rPr>
            </w:pPr>
            <w:r w:rsidRPr="00EC52F3">
              <w:rPr>
                <w:rFonts w:asciiTheme="majorHAnsi" w:hAnsiTheme="majorHAnsi" w:cs="Arial Narrow"/>
                <w:b w:val="0"/>
                <w:bCs w:val="0"/>
                <w:color w:val="000000" w:themeColor="text1"/>
                <w:sz w:val="22"/>
              </w:rPr>
              <w:t>Hukum Adat</w:t>
            </w:r>
          </w:p>
        </w:tc>
      </w:tr>
      <w:tr w:rsidR="00A30684" w:rsidTr="00A30684">
        <w:tc>
          <w:tcPr>
            <w:tcW w:w="1559" w:type="dxa"/>
          </w:tcPr>
          <w:p w:rsidR="00A30684" w:rsidRPr="00D8249C" w:rsidRDefault="00A3068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A30684" w:rsidRPr="00EC52F3" w:rsidRDefault="00A30684" w:rsidP="00E61926">
            <w:pPr>
              <w:pStyle w:val="Subtitle"/>
              <w:spacing w:line="360" w:lineRule="auto"/>
              <w:jc w:val="both"/>
              <w:rPr>
                <w:rFonts w:asciiTheme="majorHAnsi" w:hAnsiTheme="majorHAnsi" w:cs="Arial Narrow"/>
                <w:b w:val="0"/>
                <w:bCs w:val="0"/>
                <w:color w:val="000000" w:themeColor="text1"/>
                <w:sz w:val="22"/>
              </w:rPr>
            </w:pPr>
            <w:r w:rsidRPr="00EC52F3">
              <w:rPr>
                <w:rFonts w:asciiTheme="majorHAnsi" w:hAnsiTheme="majorHAnsi" w:cs="Arial Narrow"/>
                <w:b w:val="0"/>
                <w:bCs w:val="0"/>
                <w:color w:val="000000" w:themeColor="text1"/>
                <w:sz w:val="22"/>
              </w:rPr>
              <w:t>PKN3117</w:t>
            </w:r>
          </w:p>
        </w:tc>
      </w:tr>
      <w:tr w:rsidR="00A30684" w:rsidTr="00A30684">
        <w:trPr>
          <w:trHeight w:val="270"/>
        </w:trPr>
        <w:tc>
          <w:tcPr>
            <w:tcW w:w="1559" w:type="dxa"/>
          </w:tcPr>
          <w:p w:rsidR="00A30684" w:rsidRPr="00D8249C" w:rsidRDefault="00A3068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A30684" w:rsidRPr="002A54F4" w:rsidRDefault="00A30684"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A30684" w:rsidTr="00A30684">
        <w:trPr>
          <w:trHeight w:val="231"/>
        </w:trPr>
        <w:tc>
          <w:tcPr>
            <w:tcW w:w="1559" w:type="dxa"/>
          </w:tcPr>
          <w:p w:rsidR="00A30684" w:rsidRPr="00D8249C" w:rsidRDefault="00A30684"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514576" w:rsidRDefault="00514576" w:rsidP="00E61926">
            <w:pPr>
              <w:spacing w:line="360" w:lineRule="auto"/>
              <w:rPr>
                <w:rFonts w:asciiTheme="majorHAnsi" w:hAnsiTheme="majorHAnsi" w:cs="Arial"/>
                <w:color w:val="000000" w:themeColor="text1"/>
                <w:szCs w:val="24"/>
              </w:rPr>
            </w:pPr>
            <w:r w:rsidRPr="005B0CAE">
              <w:rPr>
                <w:rFonts w:asciiTheme="majorHAnsi" w:hAnsiTheme="majorHAnsi" w:cs="Arial"/>
                <w:color w:val="000000" w:themeColor="text1"/>
                <w:szCs w:val="24"/>
              </w:rPr>
              <w:t>Pengantar Ilmu Hukum</w:t>
            </w:r>
          </w:p>
          <w:p w:rsidR="00A30684" w:rsidRPr="002A54F4" w:rsidRDefault="00514576" w:rsidP="00E61926">
            <w:pPr>
              <w:spacing w:line="360" w:lineRule="auto"/>
              <w:rPr>
                <w:rFonts w:asciiTheme="majorHAnsi" w:hAnsiTheme="majorHAnsi" w:cs="Arial"/>
                <w:color w:val="000000" w:themeColor="text1"/>
                <w:sz w:val="24"/>
                <w:szCs w:val="24"/>
              </w:rPr>
            </w:pPr>
            <w:r w:rsidRPr="005B0CAE">
              <w:rPr>
                <w:rFonts w:asciiTheme="majorHAnsi" w:hAnsiTheme="majorHAnsi" w:cs="Arial"/>
                <w:color w:val="000000" w:themeColor="text1"/>
                <w:szCs w:val="24"/>
              </w:rPr>
              <w:t xml:space="preserve"> Pengantar Hukum Indonesia</w:t>
            </w:r>
          </w:p>
        </w:tc>
      </w:tr>
      <w:tr w:rsidR="00A30684" w:rsidTr="00A30684">
        <w:tc>
          <w:tcPr>
            <w:tcW w:w="1559" w:type="dxa"/>
          </w:tcPr>
          <w:p w:rsidR="00A30684" w:rsidRPr="00D8249C" w:rsidRDefault="00A30684"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A30684" w:rsidRDefault="00A30684" w:rsidP="00E61926">
            <w:pPr>
              <w:pStyle w:val="Subtitle"/>
              <w:spacing w:line="360" w:lineRule="auto"/>
              <w:jc w:val="both"/>
              <w:rPr>
                <w:rFonts w:asciiTheme="majorHAnsi" w:hAnsiTheme="majorHAnsi" w:cs="Arial Narrow"/>
                <w:b w:val="0"/>
                <w:bCs w:val="0"/>
                <w:color w:val="000000" w:themeColor="text1"/>
                <w:sz w:val="22"/>
              </w:rPr>
            </w:pPr>
            <w:r>
              <w:rPr>
                <w:rFonts w:asciiTheme="majorHAnsi" w:hAnsiTheme="majorHAnsi" w:cs="Arial Narrow"/>
                <w:b w:val="0"/>
                <w:bCs w:val="0"/>
                <w:color w:val="000000" w:themeColor="text1"/>
                <w:sz w:val="22"/>
              </w:rPr>
              <w:t>Subandi, S.H.,M.Pd</w:t>
            </w:r>
          </w:p>
          <w:p w:rsidR="00A30684" w:rsidRPr="002A54F4" w:rsidRDefault="00A30684"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rPr>
              <w:t>Suratman, S.H., M.Pd</w:t>
            </w:r>
          </w:p>
        </w:tc>
      </w:tr>
      <w:tr w:rsidR="00A30684" w:rsidTr="00A30684">
        <w:tc>
          <w:tcPr>
            <w:tcW w:w="1559" w:type="dxa"/>
          </w:tcPr>
          <w:p w:rsidR="00A30684" w:rsidRDefault="00A30684"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A30684" w:rsidRPr="00514576" w:rsidRDefault="00514576" w:rsidP="00E61926">
            <w:pPr>
              <w:tabs>
                <w:tab w:val="left" w:pos="2280"/>
              </w:tabs>
              <w:spacing w:after="120" w:line="360" w:lineRule="auto"/>
              <w:jc w:val="both"/>
              <w:rPr>
                <w:rFonts w:asciiTheme="majorHAnsi" w:hAnsiTheme="majorHAnsi" w:cs="Arial"/>
                <w:color w:val="000000" w:themeColor="text1"/>
                <w:sz w:val="24"/>
                <w:szCs w:val="24"/>
              </w:rPr>
            </w:pPr>
            <w:r w:rsidRPr="00514576">
              <w:rPr>
                <w:rFonts w:asciiTheme="majorHAnsi" w:hAnsiTheme="majorHAnsi" w:cs="Arial Narrow"/>
                <w:bCs/>
                <w:color w:val="000000" w:themeColor="text1"/>
                <w:lang w:val="sv-SE"/>
              </w:rPr>
              <w:t>Mata kuliah hukum adat  bertujuan memberikan pemahaman tentang keberadaan hukum tidak tertulis dalam sistem Hukum Indonesia,  agar mahasiswa bersikap positif pada hukum adat dan kearifan lokal. Mata kuliah ini mempelajari ruang lingkup, ciri, corak  dan proses terbentuknya hukum adat, struktur tradisional masyarakat adat dan lembaga-lembaga hukum adat yang mengatur tentang tanah, subyek hukum, kekerabatan, perkawinan,  pewarisan,   kedudukan dan kontribusinya pada sistem hukum Indonesia</w:t>
            </w:r>
          </w:p>
        </w:tc>
      </w:tr>
      <w:tr w:rsidR="00A30684" w:rsidTr="00A30684">
        <w:tc>
          <w:tcPr>
            <w:tcW w:w="1559" w:type="dxa"/>
          </w:tcPr>
          <w:p w:rsidR="00A30684" w:rsidRPr="0074077F" w:rsidRDefault="00A30684"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A30684" w:rsidRPr="000849FC" w:rsidRDefault="000849FC" w:rsidP="00E61926">
            <w:pPr>
              <w:pStyle w:val="ListParagraph"/>
              <w:numPr>
                <w:ilvl w:val="0"/>
                <w:numId w:val="50"/>
              </w:numPr>
              <w:autoSpaceDE w:val="0"/>
              <w:autoSpaceDN w:val="0"/>
              <w:adjustRightInd w:val="0"/>
              <w:spacing w:line="360" w:lineRule="auto"/>
              <w:ind w:left="459" w:hanging="459"/>
              <w:jc w:val="both"/>
              <w:rPr>
                <w:rFonts w:asciiTheme="majorHAnsi" w:hAnsiTheme="majorHAnsi" w:cs="Arial"/>
                <w:color w:val="000000" w:themeColor="text1"/>
                <w:sz w:val="24"/>
                <w:szCs w:val="24"/>
              </w:rPr>
            </w:pPr>
            <w:r w:rsidRPr="000849FC">
              <w:rPr>
                <w:rFonts w:asciiTheme="majorHAnsi" w:hAnsiTheme="majorHAnsi" w:cs="Arial"/>
                <w:color w:val="000000" w:themeColor="text1"/>
                <w:sz w:val="24"/>
                <w:szCs w:val="24"/>
              </w:rPr>
              <w:t>Mampu menguraikan proses terjadinya hukum adat serta dampaknya bagi masyarakat adat.</w:t>
            </w:r>
          </w:p>
          <w:p w:rsidR="000849FC" w:rsidRPr="000849FC" w:rsidRDefault="000849FC" w:rsidP="00E61926">
            <w:pPr>
              <w:pStyle w:val="ListParagraph"/>
              <w:numPr>
                <w:ilvl w:val="0"/>
                <w:numId w:val="50"/>
              </w:numPr>
              <w:autoSpaceDE w:val="0"/>
              <w:autoSpaceDN w:val="0"/>
              <w:adjustRightInd w:val="0"/>
              <w:spacing w:line="360" w:lineRule="auto"/>
              <w:ind w:left="459" w:hanging="459"/>
              <w:jc w:val="both"/>
              <w:rPr>
                <w:rFonts w:asciiTheme="majorHAnsi" w:hAnsiTheme="majorHAnsi" w:cs="Arial"/>
                <w:color w:val="000000" w:themeColor="text1"/>
                <w:sz w:val="24"/>
                <w:szCs w:val="24"/>
              </w:rPr>
            </w:pPr>
            <w:r w:rsidRPr="000849FC">
              <w:rPr>
                <w:rFonts w:asciiTheme="majorHAnsi" w:hAnsiTheme="majorHAnsi" w:cs="Arial"/>
                <w:color w:val="000000" w:themeColor="text1"/>
                <w:sz w:val="24"/>
                <w:szCs w:val="24"/>
              </w:rPr>
              <w:t>Menilai eksistensi hukum adat dalam sistem hukum nasional.</w:t>
            </w:r>
          </w:p>
          <w:p w:rsidR="000849FC" w:rsidRPr="000849FC" w:rsidRDefault="000849FC" w:rsidP="00E61926">
            <w:pPr>
              <w:pStyle w:val="ListParagraph"/>
              <w:numPr>
                <w:ilvl w:val="0"/>
                <w:numId w:val="50"/>
              </w:numPr>
              <w:autoSpaceDE w:val="0"/>
              <w:autoSpaceDN w:val="0"/>
              <w:adjustRightInd w:val="0"/>
              <w:spacing w:line="360" w:lineRule="auto"/>
              <w:ind w:left="459" w:hanging="459"/>
              <w:jc w:val="both"/>
              <w:rPr>
                <w:rFonts w:asciiTheme="majorHAnsi" w:hAnsiTheme="majorHAnsi" w:cs="Arial"/>
                <w:b/>
                <w:color w:val="000000" w:themeColor="text1"/>
                <w:sz w:val="24"/>
                <w:szCs w:val="24"/>
              </w:rPr>
            </w:pPr>
            <w:r w:rsidRPr="000849FC">
              <w:rPr>
                <w:rFonts w:asciiTheme="majorHAnsi" w:hAnsiTheme="majorHAnsi" w:cs="Arial"/>
                <w:color w:val="000000" w:themeColor="text1"/>
                <w:sz w:val="24"/>
                <w:szCs w:val="24"/>
              </w:rPr>
              <w:t>Menilai eksistensi hukum adat dalam pembangunan nasional.</w:t>
            </w:r>
          </w:p>
        </w:tc>
      </w:tr>
      <w:tr w:rsidR="00A30684" w:rsidTr="00A30684">
        <w:tc>
          <w:tcPr>
            <w:tcW w:w="1559" w:type="dxa"/>
          </w:tcPr>
          <w:p w:rsidR="00A30684" w:rsidRPr="0074077F" w:rsidRDefault="00A30684"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A30684" w:rsidRDefault="00A30684" w:rsidP="00E61926">
            <w:pPr>
              <w:spacing w:line="360" w:lineRule="auto"/>
              <w:ind w:left="884" w:hanging="850"/>
              <w:jc w:val="both"/>
              <w:rPr>
                <w:rFonts w:asciiTheme="majorHAnsi" w:hAnsiTheme="majorHAnsi" w:cs="Arial"/>
                <w:b/>
                <w:color w:val="000000" w:themeColor="text1"/>
                <w:sz w:val="24"/>
                <w:szCs w:val="24"/>
              </w:rPr>
            </w:pPr>
          </w:p>
        </w:tc>
      </w:tr>
    </w:tbl>
    <w:p w:rsidR="00445AA9" w:rsidRDefault="00445AA9"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p w:rsidR="00AB7482" w:rsidRDefault="00AB7482" w:rsidP="00E61926">
      <w:pPr>
        <w:spacing w:line="360" w:lineRule="auto"/>
        <w:rPr>
          <w:rFonts w:asciiTheme="majorHAnsi" w:hAnsiTheme="majorHAnsi" w:cs="Arial"/>
          <w:b/>
          <w:color w:val="000000" w:themeColor="text1"/>
          <w:sz w:val="24"/>
          <w:szCs w:val="24"/>
        </w:rPr>
      </w:pPr>
    </w:p>
    <w:tbl>
      <w:tblPr>
        <w:tblStyle w:val="TableGrid"/>
        <w:tblW w:w="0" w:type="auto"/>
        <w:tblInd w:w="250" w:type="dxa"/>
        <w:tblLook w:val="04A0" w:firstRow="1" w:lastRow="0" w:firstColumn="1" w:lastColumn="0" w:noHBand="0" w:noVBand="1"/>
      </w:tblPr>
      <w:tblGrid>
        <w:gridCol w:w="1559"/>
        <w:gridCol w:w="7433"/>
      </w:tblGrid>
      <w:tr w:rsidR="00514576" w:rsidTr="00A30684">
        <w:tc>
          <w:tcPr>
            <w:tcW w:w="1559" w:type="dxa"/>
          </w:tcPr>
          <w:p w:rsidR="00514576" w:rsidRPr="00D8249C" w:rsidRDefault="00514576"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514576" w:rsidRPr="00EC52F3" w:rsidRDefault="00514576" w:rsidP="00E61926">
            <w:pPr>
              <w:pStyle w:val="Subtitle"/>
              <w:spacing w:line="360" w:lineRule="auto"/>
              <w:jc w:val="both"/>
              <w:rPr>
                <w:rFonts w:asciiTheme="majorHAnsi" w:hAnsiTheme="majorHAnsi" w:cs="Arial Narrow"/>
                <w:b w:val="0"/>
                <w:bCs w:val="0"/>
                <w:color w:val="000000" w:themeColor="text1"/>
                <w:sz w:val="22"/>
                <w:lang w:val="id-ID"/>
              </w:rPr>
            </w:pPr>
            <w:r w:rsidRPr="00EC52F3">
              <w:rPr>
                <w:rFonts w:asciiTheme="majorHAnsi" w:hAnsiTheme="majorHAnsi" w:cs="Arial Narrow"/>
                <w:b w:val="0"/>
                <w:bCs w:val="0"/>
                <w:color w:val="000000" w:themeColor="text1"/>
                <w:sz w:val="22"/>
              </w:rPr>
              <w:t>Ilmu Politik</w:t>
            </w:r>
          </w:p>
        </w:tc>
      </w:tr>
      <w:tr w:rsidR="00514576" w:rsidTr="00A30684">
        <w:tc>
          <w:tcPr>
            <w:tcW w:w="1559" w:type="dxa"/>
          </w:tcPr>
          <w:p w:rsidR="00514576" w:rsidRPr="00D8249C" w:rsidRDefault="00514576"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514576" w:rsidRPr="00EC52F3" w:rsidRDefault="00514576" w:rsidP="00E61926">
            <w:pPr>
              <w:pStyle w:val="Subtitle"/>
              <w:spacing w:line="360" w:lineRule="auto"/>
              <w:jc w:val="both"/>
              <w:rPr>
                <w:rFonts w:asciiTheme="majorHAnsi" w:hAnsiTheme="majorHAnsi" w:cs="Arial Narrow"/>
                <w:b w:val="0"/>
                <w:bCs w:val="0"/>
                <w:color w:val="000000" w:themeColor="text1"/>
                <w:sz w:val="22"/>
              </w:rPr>
            </w:pPr>
            <w:r w:rsidRPr="00EC52F3">
              <w:rPr>
                <w:rFonts w:asciiTheme="majorHAnsi" w:hAnsiTheme="majorHAnsi" w:cs="Arial Narrow"/>
                <w:b w:val="0"/>
                <w:bCs w:val="0"/>
                <w:color w:val="000000" w:themeColor="text1"/>
                <w:sz w:val="22"/>
              </w:rPr>
              <w:t>PKN3118</w:t>
            </w:r>
          </w:p>
        </w:tc>
      </w:tr>
      <w:tr w:rsidR="00514576" w:rsidTr="00A30684">
        <w:trPr>
          <w:trHeight w:val="270"/>
        </w:trPr>
        <w:tc>
          <w:tcPr>
            <w:tcW w:w="1559" w:type="dxa"/>
          </w:tcPr>
          <w:p w:rsidR="00514576" w:rsidRPr="00D8249C" w:rsidRDefault="00514576"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514576" w:rsidRPr="002A54F4" w:rsidRDefault="00514576"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514576" w:rsidTr="00A30684">
        <w:trPr>
          <w:trHeight w:val="231"/>
        </w:trPr>
        <w:tc>
          <w:tcPr>
            <w:tcW w:w="1559" w:type="dxa"/>
          </w:tcPr>
          <w:p w:rsidR="00514576" w:rsidRPr="00D8249C" w:rsidRDefault="00514576"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514576" w:rsidRPr="002A54F4" w:rsidRDefault="00514576" w:rsidP="00E61926">
            <w:pPr>
              <w:spacing w:line="360" w:lineRule="auto"/>
              <w:rPr>
                <w:rFonts w:asciiTheme="majorHAnsi" w:hAnsiTheme="majorHAnsi" w:cs="Arial"/>
                <w:color w:val="000000" w:themeColor="text1"/>
                <w:sz w:val="24"/>
                <w:szCs w:val="24"/>
              </w:rPr>
            </w:pPr>
          </w:p>
        </w:tc>
      </w:tr>
      <w:tr w:rsidR="00514576" w:rsidTr="00A30684">
        <w:tc>
          <w:tcPr>
            <w:tcW w:w="1559" w:type="dxa"/>
          </w:tcPr>
          <w:p w:rsidR="00514576" w:rsidRPr="00D8249C" w:rsidRDefault="00514576"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514576" w:rsidRDefault="00514576" w:rsidP="00E61926">
            <w:pPr>
              <w:pStyle w:val="Subtitle"/>
              <w:spacing w:line="360" w:lineRule="auto"/>
              <w:jc w:val="both"/>
              <w:rPr>
                <w:rFonts w:asciiTheme="majorHAnsi" w:hAnsiTheme="majorHAnsi" w:cs="Arial Narrow"/>
                <w:b w:val="0"/>
                <w:bCs w:val="0"/>
                <w:color w:val="000000" w:themeColor="text1"/>
                <w:sz w:val="22"/>
              </w:rPr>
            </w:pPr>
            <w:r>
              <w:rPr>
                <w:rFonts w:asciiTheme="majorHAnsi" w:hAnsiTheme="majorHAnsi" w:cs="Arial Narrow"/>
                <w:b w:val="0"/>
                <w:bCs w:val="0"/>
                <w:color w:val="000000" w:themeColor="text1"/>
                <w:sz w:val="22"/>
              </w:rPr>
              <w:t>Suratman, S.H.,M.Pd</w:t>
            </w:r>
          </w:p>
          <w:p w:rsidR="00514576" w:rsidRPr="002A54F4" w:rsidRDefault="00514576" w:rsidP="00E61926">
            <w:pPr>
              <w:spacing w:line="360" w:lineRule="auto"/>
              <w:rPr>
                <w:rFonts w:asciiTheme="majorHAnsi" w:hAnsiTheme="majorHAnsi" w:cs="Arial"/>
                <w:color w:val="000000" w:themeColor="text1"/>
                <w:sz w:val="24"/>
                <w:szCs w:val="24"/>
              </w:rPr>
            </w:pPr>
            <w:r>
              <w:rPr>
                <w:rFonts w:asciiTheme="majorHAnsi" w:hAnsiTheme="majorHAnsi" w:cs="Arial Narrow"/>
                <w:b/>
                <w:bCs/>
                <w:color w:val="000000" w:themeColor="text1"/>
              </w:rPr>
              <w:t>Dr. Suryanto, M.Si.</w:t>
            </w:r>
          </w:p>
        </w:tc>
      </w:tr>
      <w:tr w:rsidR="00514576" w:rsidTr="00A30684">
        <w:tc>
          <w:tcPr>
            <w:tcW w:w="1559" w:type="dxa"/>
          </w:tcPr>
          <w:p w:rsidR="00514576" w:rsidRDefault="00514576"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514576" w:rsidRPr="00EC52F3" w:rsidRDefault="00514576" w:rsidP="00E61926">
            <w:pPr>
              <w:autoSpaceDE w:val="0"/>
              <w:autoSpaceDN w:val="0"/>
              <w:adjustRightInd w:val="0"/>
              <w:spacing w:line="360" w:lineRule="auto"/>
              <w:jc w:val="both"/>
              <w:rPr>
                <w:rFonts w:asciiTheme="majorHAnsi" w:hAnsiTheme="majorHAnsi" w:cs="Arial Narrow"/>
                <w:bCs/>
                <w:color w:val="000000" w:themeColor="text1"/>
                <w:szCs w:val="24"/>
                <w:lang w:val="sv-SE"/>
              </w:rPr>
            </w:pPr>
            <w:r w:rsidRPr="00EC52F3">
              <w:rPr>
                <w:rFonts w:asciiTheme="majorHAnsi" w:hAnsiTheme="majorHAnsi" w:cs="Arial Narrow"/>
                <w:bCs/>
                <w:color w:val="000000" w:themeColor="text1"/>
                <w:szCs w:val="24"/>
                <w:lang w:val="sv-SE"/>
              </w:rPr>
              <w:t>Cakupannya</w:t>
            </w:r>
            <w:r>
              <w:rPr>
                <w:rFonts w:asciiTheme="majorHAnsi" w:hAnsiTheme="majorHAnsi" w:cs="Arial Narrow"/>
                <w:bCs/>
                <w:color w:val="000000" w:themeColor="text1"/>
                <w:szCs w:val="24"/>
                <w:lang w:val="sv-SE"/>
              </w:rPr>
              <w:t xml:space="preserve"> </w:t>
            </w:r>
            <w:r w:rsidRPr="00EC52F3">
              <w:rPr>
                <w:rFonts w:asciiTheme="majorHAnsi" w:hAnsiTheme="majorHAnsi" w:cs="Arial Narrow"/>
                <w:bCs/>
                <w:color w:val="000000" w:themeColor="text1"/>
                <w:szCs w:val="24"/>
                <w:lang w:val="sv-SE"/>
              </w:rPr>
              <w:t>meliputi   Pengertian, Makna dan Hakekat Ilmu Politik, Perkembangan Ilmu Politik, Ruang</w:t>
            </w:r>
            <w:r>
              <w:rPr>
                <w:rFonts w:asciiTheme="majorHAnsi" w:hAnsiTheme="majorHAnsi" w:cs="Arial Narrow"/>
                <w:bCs/>
                <w:color w:val="000000" w:themeColor="text1"/>
                <w:szCs w:val="24"/>
                <w:lang w:val="sv-SE"/>
              </w:rPr>
              <w:t xml:space="preserve"> </w:t>
            </w:r>
            <w:r w:rsidRPr="00EC52F3">
              <w:rPr>
                <w:rFonts w:asciiTheme="majorHAnsi" w:hAnsiTheme="majorHAnsi" w:cs="Arial Narrow"/>
                <w:bCs/>
                <w:color w:val="000000" w:themeColor="text1"/>
                <w:szCs w:val="24"/>
                <w:lang w:val="sv-SE"/>
              </w:rPr>
              <w:t>lingkup, Sasaran  dan</w:t>
            </w:r>
            <w:r>
              <w:rPr>
                <w:rFonts w:asciiTheme="majorHAnsi" w:hAnsiTheme="majorHAnsi" w:cs="Arial Narrow"/>
                <w:bCs/>
                <w:color w:val="000000" w:themeColor="text1"/>
                <w:szCs w:val="24"/>
                <w:lang w:val="sv-SE"/>
              </w:rPr>
              <w:t xml:space="preserve"> </w:t>
            </w:r>
            <w:r w:rsidRPr="00EC52F3">
              <w:rPr>
                <w:rFonts w:asciiTheme="majorHAnsi" w:hAnsiTheme="majorHAnsi" w:cs="Arial Narrow"/>
                <w:bCs/>
                <w:color w:val="000000" w:themeColor="text1"/>
                <w:szCs w:val="24"/>
                <w:lang w:val="sv-SE"/>
              </w:rPr>
              <w:t>Pendekatan Ilmu Politik, Kekuasaan, Institusi - Institusi Politik, Partai Politik, Pemilihan Umum, dan Hak Asasi Manusia, Perilaku dan Partisipasi Politik, Konflik dan Proses Politik, Perubahan dan Pebangunan Politik.</w:t>
            </w:r>
          </w:p>
          <w:p w:rsidR="00514576" w:rsidRDefault="00514576" w:rsidP="00E61926">
            <w:pPr>
              <w:tabs>
                <w:tab w:val="left" w:pos="2280"/>
              </w:tabs>
              <w:spacing w:after="120" w:line="360" w:lineRule="auto"/>
              <w:jc w:val="both"/>
              <w:rPr>
                <w:rFonts w:asciiTheme="majorHAnsi" w:hAnsiTheme="majorHAnsi" w:cs="Arial"/>
                <w:b/>
                <w:color w:val="000000" w:themeColor="text1"/>
                <w:sz w:val="24"/>
                <w:szCs w:val="24"/>
              </w:rPr>
            </w:pPr>
          </w:p>
        </w:tc>
      </w:tr>
      <w:tr w:rsidR="00514576" w:rsidTr="00A30684">
        <w:tc>
          <w:tcPr>
            <w:tcW w:w="1559" w:type="dxa"/>
          </w:tcPr>
          <w:p w:rsidR="00514576" w:rsidRPr="0074077F" w:rsidRDefault="00514576"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514576" w:rsidRPr="00EC52F3" w:rsidRDefault="00514576" w:rsidP="00E61926">
            <w:pPr>
              <w:pStyle w:val="ListParagraph"/>
              <w:numPr>
                <w:ilvl w:val="0"/>
                <w:numId w:val="34"/>
              </w:numPr>
              <w:spacing w:line="360" w:lineRule="auto"/>
              <w:ind w:left="334"/>
              <w:rPr>
                <w:rFonts w:asciiTheme="majorHAnsi" w:hAnsiTheme="majorHAnsi"/>
                <w:sz w:val="24"/>
                <w:szCs w:val="24"/>
              </w:rPr>
            </w:pPr>
            <w:r>
              <w:rPr>
                <w:rFonts w:asciiTheme="majorHAnsi" w:hAnsiTheme="majorHAnsi" w:cs="Arial Narrow"/>
                <w:bCs/>
                <w:color w:val="000000" w:themeColor="text1"/>
                <w:szCs w:val="24"/>
                <w:lang w:val="sv-SE"/>
              </w:rPr>
              <w:t>Mampu</w:t>
            </w:r>
            <w:r w:rsidRPr="00EC52F3">
              <w:rPr>
                <w:rFonts w:asciiTheme="majorHAnsi" w:hAnsiTheme="majorHAnsi" w:cs="Arial Narrow"/>
                <w:bCs/>
                <w:color w:val="000000" w:themeColor="text1"/>
                <w:szCs w:val="24"/>
                <w:lang w:val="sv-SE"/>
              </w:rPr>
              <w:t xml:space="preserve"> memahami konsep-konsep elementer dalam ilmu politik</w:t>
            </w:r>
          </w:p>
          <w:p w:rsidR="00514576" w:rsidRPr="00EC52F3" w:rsidRDefault="00514576" w:rsidP="00E61926">
            <w:pPr>
              <w:pStyle w:val="ListParagraph"/>
              <w:numPr>
                <w:ilvl w:val="0"/>
                <w:numId w:val="34"/>
              </w:numPr>
              <w:spacing w:line="360" w:lineRule="auto"/>
              <w:ind w:left="334"/>
              <w:rPr>
                <w:rFonts w:asciiTheme="majorHAnsi" w:hAnsiTheme="majorHAnsi"/>
                <w:sz w:val="24"/>
                <w:szCs w:val="24"/>
              </w:rPr>
            </w:pPr>
            <w:r>
              <w:rPr>
                <w:rFonts w:asciiTheme="majorHAnsi" w:hAnsiTheme="majorHAnsi" w:cs="Arial Narrow"/>
                <w:bCs/>
                <w:color w:val="000000" w:themeColor="text1"/>
                <w:szCs w:val="24"/>
                <w:lang w:val="sv-SE"/>
              </w:rPr>
              <w:t>Dapat</w:t>
            </w:r>
            <w:r w:rsidRPr="00EC52F3">
              <w:rPr>
                <w:rFonts w:asciiTheme="majorHAnsi" w:hAnsiTheme="majorHAnsi" w:cs="Arial Narrow"/>
                <w:bCs/>
                <w:color w:val="000000" w:themeColor="text1"/>
                <w:szCs w:val="24"/>
                <w:lang w:val="sv-SE"/>
              </w:rPr>
              <w:t xml:space="preserve"> menganalisis fenomena politik </w:t>
            </w:r>
            <w:r>
              <w:rPr>
                <w:rFonts w:asciiTheme="majorHAnsi" w:hAnsiTheme="majorHAnsi" w:cs="Arial Narrow"/>
                <w:bCs/>
                <w:color w:val="000000" w:themeColor="text1"/>
                <w:szCs w:val="24"/>
                <w:lang w:val="sv-SE"/>
              </w:rPr>
              <w:t>berdasarkan teori-teori ilmu politik</w:t>
            </w:r>
          </w:p>
          <w:p w:rsidR="00514576" w:rsidRPr="00EC52F3" w:rsidRDefault="00514576" w:rsidP="00E61926">
            <w:pPr>
              <w:pStyle w:val="ListParagraph"/>
              <w:numPr>
                <w:ilvl w:val="0"/>
                <w:numId w:val="34"/>
              </w:numPr>
              <w:spacing w:line="360" w:lineRule="auto"/>
              <w:ind w:left="334"/>
              <w:rPr>
                <w:rFonts w:asciiTheme="majorHAnsi" w:hAnsiTheme="majorHAnsi"/>
                <w:sz w:val="24"/>
                <w:szCs w:val="24"/>
              </w:rPr>
            </w:pPr>
            <w:r>
              <w:rPr>
                <w:rFonts w:asciiTheme="majorHAnsi" w:hAnsiTheme="majorHAnsi" w:cs="Arial Narrow"/>
                <w:bCs/>
                <w:color w:val="000000" w:themeColor="text1"/>
                <w:szCs w:val="24"/>
                <w:lang w:val="sv-SE"/>
              </w:rPr>
              <w:t xml:space="preserve">Dapat </w:t>
            </w:r>
            <w:r w:rsidRPr="00EC52F3">
              <w:rPr>
                <w:rFonts w:asciiTheme="majorHAnsi" w:hAnsiTheme="majorHAnsi" w:cs="Arial Narrow"/>
                <w:bCs/>
                <w:color w:val="000000" w:themeColor="text1"/>
                <w:szCs w:val="24"/>
                <w:lang w:val="sv-SE"/>
              </w:rPr>
              <w:t xml:space="preserve"> berpartisipasi dalam proses politik</w:t>
            </w:r>
          </w:p>
          <w:p w:rsidR="00514576" w:rsidRDefault="00514576" w:rsidP="00E61926">
            <w:pPr>
              <w:autoSpaceDE w:val="0"/>
              <w:autoSpaceDN w:val="0"/>
              <w:adjustRightInd w:val="0"/>
              <w:spacing w:line="360" w:lineRule="auto"/>
              <w:jc w:val="both"/>
              <w:rPr>
                <w:rFonts w:asciiTheme="majorHAnsi" w:hAnsiTheme="majorHAnsi" w:cs="Arial"/>
                <w:b/>
                <w:color w:val="000000" w:themeColor="text1"/>
                <w:sz w:val="24"/>
                <w:szCs w:val="24"/>
              </w:rPr>
            </w:pPr>
            <w:r>
              <w:rPr>
                <w:rFonts w:asciiTheme="majorHAnsi" w:hAnsiTheme="majorHAnsi" w:cs="Arial Narrow"/>
                <w:bCs/>
                <w:color w:val="000000" w:themeColor="text1"/>
                <w:szCs w:val="24"/>
                <w:lang w:val="sv-SE"/>
              </w:rPr>
              <w:t>Dapat menggunakan pengetahuan dalam bidang ilmu politik dalam pembelajaran PPKn</w:t>
            </w:r>
          </w:p>
        </w:tc>
      </w:tr>
      <w:tr w:rsidR="00514576" w:rsidTr="00A30684">
        <w:tc>
          <w:tcPr>
            <w:tcW w:w="1559" w:type="dxa"/>
          </w:tcPr>
          <w:p w:rsidR="00514576" w:rsidRPr="0074077F" w:rsidRDefault="00514576"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514576" w:rsidRPr="00EC52F3" w:rsidRDefault="00514576" w:rsidP="00E61926">
            <w:pPr>
              <w:spacing w:before="120" w:line="360" w:lineRule="auto"/>
              <w:ind w:left="851" w:hanging="851"/>
              <w:rPr>
                <w:rFonts w:asciiTheme="majorHAnsi" w:hAnsiTheme="majorHAnsi"/>
                <w:lang w:val="id-ID"/>
              </w:rPr>
            </w:pPr>
            <w:r w:rsidRPr="00EC52F3">
              <w:rPr>
                <w:rFonts w:asciiTheme="majorHAnsi" w:hAnsiTheme="majorHAnsi"/>
                <w:lang w:val="id-ID"/>
              </w:rPr>
              <w:t>Andrews, CM. &amp; Mas’oed, M. 2008. Perbandingan Sistem Politik. Yogyakarta: Gadjah Mada University Press.</w:t>
            </w:r>
          </w:p>
          <w:p w:rsidR="00514576" w:rsidRPr="00EC52F3" w:rsidRDefault="00514576" w:rsidP="00E61926">
            <w:pPr>
              <w:spacing w:before="120" w:line="360" w:lineRule="auto"/>
              <w:ind w:left="851" w:hanging="851"/>
              <w:rPr>
                <w:rFonts w:asciiTheme="majorHAnsi" w:hAnsiTheme="majorHAnsi"/>
                <w:lang w:val="id-ID"/>
              </w:rPr>
            </w:pPr>
            <w:r w:rsidRPr="00EC52F3">
              <w:rPr>
                <w:rFonts w:asciiTheme="majorHAnsi" w:hAnsiTheme="majorHAnsi"/>
                <w:lang w:val="id-ID"/>
              </w:rPr>
              <w:t xml:space="preserve">Barry, Norman P., 1997, Introduction to Modern Politics, </w:t>
            </w:r>
          </w:p>
          <w:p w:rsidR="00514576" w:rsidRPr="00EC52F3" w:rsidRDefault="00514576" w:rsidP="00E61926">
            <w:pPr>
              <w:spacing w:before="120" w:line="360" w:lineRule="auto"/>
              <w:ind w:left="851" w:hanging="851"/>
              <w:rPr>
                <w:rFonts w:asciiTheme="majorHAnsi" w:hAnsiTheme="majorHAnsi"/>
                <w:lang w:val="id-ID"/>
              </w:rPr>
            </w:pPr>
            <w:r w:rsidRPr="00EC52F3">
              <w:rPr>
                <w:rFonts w:asciiTheme="majorHAnsi" w:hAnsiTheme="majorHAnsi"/>
                <w:lang w:val="id-ID"/>
              </w:rPr>
              <w:t>Budiardjo, Miriam, 2012, Dasar-Dasar Ilmu Politik, Gramedia, Jakarta.</w:t>
            </w:r>
          </w:p>
          <w:p w:rsidR="00514576" w:rsidRPr="00EC52F3" w:rsidRDefault="00514576" w:rsidP="00E61926">
            <w:pPr>
              <w:spacing w:before="120" w:line="360" w:lineRule="auto"/>
              <w:ind w:left="851" w:hanging="851"/>
              <w:rPr>
                <w:rFonts w:asciiTheme="majorHAnsi" w:hAnsiTheme="majorHAnsi"/>
                <w:lang w:val="id-ID"/>
              </w:rPr>
            </w:pPr>
            <w:r w:rsidRPr="00EC52F3">
              <w:rPr>
                <w:rFonts w:asciiTheme="majorHAnsi" w:hAnsiTheme="majorHAnsi"/>
                <w:lang w:val="id-ID"/>
              </w:rPr>
              <w:t>Surbakti, Ramlan, 2013, Memahami Politik, Gramedia Jakarta.</w:t>
            </w:r>
          </w:p>
          <w:p w:rsidR="00514576" w:rsidRDefault="00514576" w:rsidP="00E61926">
            <w:pPr>
              <w:spacing w:line="360" w:lineRule="auto"/>
              <w:ind w:left="884" w:hanging="850"/>
              <w:jc w:val="both"/>
              <w:rPr>
                <w:rFonts w:asciiTheme="majorHAnsi" w:hAnsiTheme="majorHAnsi" w:cs="Arial"/>
                <w:b/>
                <w:color w:val="000000" w:themeColor="text1"/>
                <w:sz w:val="24"/>
                <w:szCs w:val="24"/>
              </w:rPr>
            </w:pPr>
            <w:r w:rsidRPr="00EC52F3">
              <w:rPr>
                <w:rFonts w:asciiTheme="majorHAnsi" w:hAnsiTheme="majorHAnsi"/>
                <w:lang w:val="id-ID"/>
              </w:rPr>
              <w:t>Firmanzah, 2012, Marketing Politik, Buku Obor, Bandung.</w:t>
            </w:r>
          </w:p>
        </w:tc>
      </w:tr>
    </w:tbl>
    <w:p w:rsidR="00445AA9" w:rsidRDefault="00445AA9"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p w:rsidR="00AB7482" w:rsidRDefault="00AB7482" w:rsidP="00E61926">
      <w:pPr>
        <w:spacing w:line="360" w:lineRule="auto"/>
        <w:rPr>
          <w:rFonts w:asciiTheme="majorHAnsi" w:hAnsiTheme="majorHAnsi" w:cs="Arial"/>
          <w:b/>
          <w:color w:val="000000" w:themeColor="text1"/>
          <w:sz w:val="24"/>
          <w:szCs w:val="24"/>
        </w:rPr>
      </w:pPr>
    </w:p>
    <w:tbl>
      <w:tblPr>
        <w:tblStyle w:val="TableGrid"/>
        <w:tblW w:w="0" w:type="auto"/>
        <w:tblInd w:w="250" w:type="dxa"/>
        <w:tblLook w:val="04A0" w:firstRow="1" w:lastRow="0" w:firstColumn="1" w:lastColumn="0" w:noHBand="0" w:noVBand="1"/>
      </w:tblPr>
      <w:tblGrid>
        <w:gridCol w:w="1559"/>
        <w:gridCol w:w="7433"/>
      </w:tblGrid>
      <w:tr w:rsidR="00514576" w:rsidTr="00A30684">
        <w:tc>
          <w:tcPr>
            <w:tcW w:w="1559" w:type="dxa"/>
          </w:tcPr>
          <w:p w:rsidR="00514576" w:rsidRPr="00D8249C" w:rsidRDefault="00514576"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514576" w:rsidRPr="00EC52F3" w:rsidRDefault="00514576" w:rsidP="00E61926">
            <w:pPr>
              <w:spacing w:line="360" w:lineRule="auto"/>
              <w:jc w:val="both"/>
              <w:rPr>
                <w:rFonts w:asciiTheme="majorHAnsi" w:hAnsiTheme="majorHAnsi" w:cs="Arial Narrow"/>
                <w:color w:val="000000" w:themeColor="text1"/>
                <w:szCs w:val="24"/>
                <w:lang w:val="sv-SE"/>
              </w:rPr>
            </w:pPr>
            <w:r w:rsidRPr="00EC52F3">
              <w:rPr>
                <w:rFonts w:asciiTheme="majorHAnsi" w:hAnsiTheme="majorHAnsi" w:cs="Arial Narrow"/>
                <w:color w:val="000000" w:themeColor="text1"/>
                <w:szCs w:val="24"/>
                <w:lang w:val="sv-SE"/>
              </w:rPr>
              <w:t>Ilmu Negara</w:t>
            </w:r>
          </w:p>
        </w:tc>
      </w:tr>
      <w:tr w:rsidR="00514576" w:rsidTr="00A30684">
        <w:tc>
          <w:tcPr>
            <w:tcW w:w="1559" w:type="dxa"/>
          </w:tcPr>
          <w:p w:rsidR="00514576" w:rsidRPr="00D8249C" w:rsidRDefault="00514576"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514576" w:rsidRPr="00EC52F3" w:rsidRDefault="00514576" w:rsidP="00E61926">
            <w:pPr>
              <w:spacing w:line="360" w:lineRule="auto"/>
              <w:jc w:val="both"/>
              <w:rPr>
                <w:rFonts w:asciiTheme="majorHAnsi" w:hAnsiTheme="majorHAnsi" w:cs="Arial Narrow"/>
                <w:color w:val="000000" w:themeColor="text1"/>
                <w:szCs w:val="24"/>
              </w:rPr>
            </w:pPr>
            <w:r w:rsidRPr="00EC52F3">
              <w:rPr>
                <w:rFonts w:asciiTheme="majorHAnsi" w:hAnsiTheme="majorHAnsi" w:cs="Arial Narrow"/>
                <w:color w:val="000000" w:themeColor="text1"/>
                <w:szCs w:val="24"/>
              </w:rPr>
              <w:t>PKN3119</w:t>
            </w:r>
          </w:p>
        </w:tc>
      </w:tr>
      <w:tr w:rsidR="00514576" w:rsidTr="00A30684">
        <w:trPr>
          <w:trHeight w:val="270"/>
        </w:trPr>
        <w:tc>
          <w:tcPr>
            <w:tcW w:w="1559" w:type="dxa"/>
          </w:tcPr>
          <w:p w:rsidR="00514576" w:rsidRPr="00D8249C" w:rsidRDefault="00514576"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514576" w:rsidRPr="002A54F4" w:rsidRDefault="00514576"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514576" w:rsidTr="00A30684">
        <w:trPr>
          <w:trHeight w:val="231"/>
        </w:trPr>
        <w:tc>
          <w:tcPr>
            <w:tcW w:w="1559" w:type="dxa"/>
          </w:tcPr>
          <w:p w:rsidR="00514576" w:rsidRPr="00D8249C" w:rsidRDefault="00514576"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514576" w:rsidRPr="002A54F4" w:rsidRDefault="00514576" w:rsidP="00E61926">
            <w:pPr>
              <w:spacing w:line="360" w:lineRule="auto"/>
              <w:rPr>
                <w:rFonts w:asciiTheme="majorHAnsi" w:hAnsiTheme="majorHAnsi" w:cs="Arial"/>
                <w:color w:val="000000" w:themeColor="text1"/>
                <w:sz w:val="24"/>
                <w:szCs w:val="24"/>
              </w:rPr>
            </w:pPr>
          </w:p>
        </w:tc>
      </w:tr>
      <w:tr w:rsidR="00514576" w:rsidTr="00A30684">
        <w:tc>
          <w:tcPr>
            <w:tcW w:w="1559" w:type="dxa"/>
          </w:tcPr>
          <w:p w:rsidR="00514576" w:rsidRPr="00D8249C" w:rsidRDefault="00514576"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514576" w:rsidRDefault="00514576" w:rsidP="00E61926">
            <w:pPr>
              <w:spacing w:line="360"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Dr. Suryanto, M.Si</w:t>
            </w:r>
          </w:p>
          <w:p w:rsidR="00514576" w:rsidRPr="002A54F4" w:rsidRDefault="00514576"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szCs w:val="24"/>
                <w:lang w:val="sv-SE"/>
              </w:rPr>
              <w:t>Suratman, S.H., M.Pd</w:t>
            </w:r>
          </w:p>
        </w:tc>
      </w:tr>
      <w:tr w:rsidR="00514576" w:rsidTr="00A30684">
        <w:tc>
          <w:tcPr>
            <w:tcW w:w="1559" w:type="dxa"/>
          </w:tcPr>
          <w:p w:rsidR="00514576" w:rsidRDefault="00514576"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514576" w:rsidRDefault="00514576" w:rsidP="00E61926">
            <w:pPr>
              <w:spacing w:line="360" w:lineRule="auto"/>
              <w:jc w:val="both"/>
              <w:rPr>
                <w:rFonts w:asciiTheme="majorHAnsi" w:hAnsiTheme="majorHAnsi" w:cs="Arial Narrow"/>
                <w:bCs/>
                <w:color w:val="000000" w:themeColor="text1"/>
                <w:szCs w:val="24"/>
                <w:lang w:val="sv-SE"/>
              </w:rPr>
            </w:pPr>
            <w:r w:rsidRPr="00EC52F3">
              <w:rPr>
                <w:rFonts w:asciiTheme="majorHAnsi" w:hAnsiTheme="majorHAnsi" w:cs="Arial Narrow"/>
                <w:bCs/>
                <w:color w:val="000000" w:themeColor="text1"/>
                <w:szCs w:val="24"/>
                <w:lang w:val="sv-SE"/>
              </w:rPr>
              <w:t xml:space="preserve">Matakuliah Ilmu Negara ini </w:t>
            </w:r>
            <w:r>
              <w:rPr>
                <w:rFonts w:asciiTheme="majorHAnsi" w:hAnsiTheme="majorHAnsi" w:cs="Arial Narrow"/>
                <w:bCs/>
                <w:color w:val="000000" w:themeColor="text1"/>
                <w:szCs w:val="24"/>
                <w:lang w:val="sv-SE"/>
              </w:rPr>
              <w:t>mengk</w:t>
            </w:r>
            <w:r w:rsidRPr="00EC52F3">
              <w:rPr>
                <w:rFonts w:asciiTheme="majorHAnsi" w:hAnsiTheme="majorHAnsi" w:cs="Calibri"/>
                <w:color w:val="000000"/>
              </w:rPr>
              <w:t>aji tentang teori negara, teori konsep negara, teori asal mula negara, teori unsur-unsur negara, teori kedaulatan, teori bentuk negara dan bentuk pemerintahan, tujuan negara dan melakukan analisis terhadap Negara Kesatuan Republik Indonesia.</w:t>
            </w:r>
          </w:p>
          <w:p w:rsidR="00514576" w:rsidRDefault="00514576" w:rsidP="00E61926">
            <w:pPr>
              <w:tabs>
                <w:tab w:val="left" w:pos="2280"/>
              </w:tabs>
              <w:spacing w:after="120" w:line="360" w:lineRule="auto"/>
              <w:jc w:val="both"/>
              <w:rPr>
                <w:rFonts w:asciiTheme="majorHAnsi" w:hAnsiTheme="majorHAnsi" w:cs="Arial"/>
                <w:b/>
                <w:color w:val="000000" w:themeColor="text1"/>
                <w:sz w:val="24"/>
                <w:szCs w:val="24"/>
              </w:rPr>
            </w:pPr>
            <w:r w:rsidRPr="00EC52F3">
              <w:rPr>
                <w:rFonts w:asciiTheme="majorHAnsi" w:hAnsiTheme="majorHAnsi" w:cs="Arial Narrow"/>
                <w:bCs/>
                <w:color w:val="000000" w:themeColor="text1"/>
                <w:szCs w:val="24"/>
                <w:lang w:val="sv-SE"/>
              </w:rPr>
              <w:t>Kegiatan perkuliahan dilakukan dengan model ceramah, dialog, dan presentasi makalah. Evaluasi dilakukan melalui tes tertulis, penugasan, dan laporan, serta presentasi</w:t>
            </w:r>
          </w:p>
        </w:tc>
      </w:tr>
      <w:tr w:rsidR="00514576" w:rsidTr="00A30684">
        <w:tc>
          <w:tcPr>
            <w:tcW w:w="1559" w:type="dxa"/>
          </w:tcPr>
          <w:p w:rsidR="00514576" w:rsidRPr="0074077F" w:rsidRDefault="00514576"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514576" w:rsidRPr="00EC52F3" w:rsidRDefault="00514576" w:rsidP="00E61926">
            <w:pPr>
              <w:pStyle w:val="ColorfulList-Accent11"/>
              <w:numPr>
                <w:ilvl w:val="0"/>
                <w:numId w:val="12"/>
              </w:numPr>
              <w:shd w:val="clear" w:color="auto" w:fill="FFFFFF"/>
              <w:tabs>
                <w:tab w:val="left" w:pos="0"/>
                <w:tab w:val="left" w:pos="1800"/>
              </w:tabs>
              <w:spacing w:before="120" w:after="120" w:line="360" w:lineRule="auto"/>
              <w:ind w:left="385"/>
              <w:jc w:val="both"/>
              <w:rPr>
                <w:rFonts w:asciiTheme="majorHAnsi" w:hAnsiTheme="majorHAnsi" w:cs="Arial"/>
                <w:color w:val="111111"/>
                <w:szCs w:val="24"/>
                <w:shd w:val="clear" w:color="auto" w:fill="FFFFFF"/>
              </w:rPr>
            </w:pPr>
            <w:r w:rsidRPr="00EC52F3">
              <w:rPr>
                <w:rFonts w:asciiTheme="majorHAnsi" w:hAnsiTheme="majorHAnsi" w:cs="Arial"/>
                <w:color w:val="111111"/>
                <w:szCs w:val="24"/>
                <w:shd w:val="clear" w:color="auto" w:fill="FFFFFF"/>
              </w:rPr>
              <w:t xml:space="preserve">Memiliki kemampuan untuk memanfaatkan IPTEKS dalam mengembangkan  sumber belajar dalam ilmu negara. </w:t>
            </w:r>
          </w:p>
          <w:p w:rsidR="00514576" w:rsidRPr="00EC52F3" w:rsidRDefault="00514576" w:rsidP="00E61926">
            <w:pPr>
              <w:pStyle w:val="ColorfulList-Accent11"/>
              <w:numPr>
                <w:ilvl w:val="0"/>
                <w:numId w:val="12"/>
              </w:numPr>
              <w:shd w:val="clear" w:color="auto" w:fill="FFFFFF"/>
              <w:tabs>
                <w:tab w:val="left" w:pos="0"/>
                <w:tab w:val="left" w:pos="1800"/>
              </w:tabs>
              <w:spacing w:before="120" w:after="120" w:line="360" w:lineRule="auto"/>
              <w:ind w:left="385"/>
              <w:jc w:val="both"/>
              <w:rPr>
                <w:rFonts w:asciiTheme="majorHAnsi" w:hAnsiTheme="majorHAnsi" w:cs="Arial"/>
                <w:color w:val="111111"/>
                <w:szCs w:val="24"/>
                <w:shd w:val="clear" w:color="auto" w:fill="FFFFFF"/>
              </w:rPr>
            </w:pPr>
            <w:r w:rsidRPr="00EC52F3">
              <w:rPr>
                <w:rFonts w:asciiTheme="majorHAnsi" w:hAnsiTheme="majorHAnsi" w:cs="Arial"/>
                <w:color w:val="111111"/>
                <w:szCs w:val="24"/>
                <w:shd w:val="clear" w:color="auto" w:fill="FFFFFF"/>
              </w:rPr>
              <w:t xml:space="preserve">Memiliki pengetahuan tentang ilmu negara dan menguasai konsep-konsep negara beserta macam-macam teori terkait dengan negara </w:t>
            </w:r>
          </w:p>
          <w:p w:rsidR="00514576" w:rsidRPr="00514576" w:rsidRDefault="00514576" w:rsidP="00E61926">
            <w:pPr>
              <w:pStyle w:val="ColorfulList-Accent11"/>
              <w:numPr>
                <w:ilvl w:val="0"/>
                <w:numId w:val="12"/>
              </w:numPr>
              <w:shd w:val="clear" w:color="auto" w:fill="FFFFFF"/>
              <w:tabs>
                <w:tab w:val="left" w:pos="0"/>
                <w:tab w:val="left" w:pos="1800"/>
              </w:tabs>
              <w:spacing w:before="120" w:after="120" w:line="360" w:lineRule="auto"/>
              <w:ind w:left="385"/>
              <w:jc w:val="both"/>
              <w:rPr>
                <w:rFonts w:asciiTheme="majorHAnsi" w:hAnsiTheme="majorHAnsi" w:cs="Arial"/>
                <w:b/>
                <w:color w:val="000000" w:themeColor="text1"/>
                <w:sz w:val="24"/>
                <w:szCs w:val="24"/>
              </w:rPr>
            </w:pPr>
            <w:r w:rsidRPr="00EC52F3">
              <w:rPr>
                <w:rFonts w:asciiTheme="majorHAnsi" w:hAnsiTheme="majorHAnsi" w:cs="Arial"/>
                <w:color w:val="111111"/>
                <w:szCs w:val="24"/>
                <w:shd w:val="clear" w:color="auto" w:fill="FFFFFF"/>
              </w:rPr>
              <w:t xml:space="preserve">Memiliki keterampilan untuk melakukan analisis terhadap negara Indonesia dari perspektif teori yang ada </w:t>
            </w:r>
          </w:p>
          <w:p w:rsidR="00514576" w:rsidRDefault="00514576" w:rsidP="00E61926">
            <w:pPr>
              <w:pStyle w:val="ColorfulList-Accent11"/>
              <w:numPr>
                <w:ilvl w:val="0"/>
                <w:numId w:val="12"/>
              </w:numPr>
              <w:shd w:val="clear" w:color="auto" w:fill="FFFFFF"/>
              <w:tabs>
                <w:tab w:val="left" w:pos="0"/>
                <w:tab w:val="left" w:pos="1800"/>
              </w:tabs>
              <w:spacing w:before="120" w:after="120" w:line="360" w:lineRule="auto"/>
              <w:ind w:left="385"/>
              <w:jc w:val="both"/>
              <w:rPr>
                <w:rFonts w:asciiTheme="majorHAnsi" w:hAnsiTheme="majorHAnsi" w:cs="Arial"/>
                <w:b/>
                <w:color w:val="000000" w:themeColor="text1"/>
                <w:sz w:val="24"/>
                <w:szCs w:val="24"/>
              </w:rPr>
            </w:pPr>
            <w:r>
              <w:rPr>
                <w:rFonts w:asciiTheme="majorHAnsi" w:hAnsiTheme="majorHAnsi" w:cs="Arial"/>
                <w:color w:val="111111"/>
                <w:szCs w:val="24"/>
                <w:shd w:val="clear" w:color="auto" w:fill="FFFFFF"/>
                <w:lang w:val="en-US"/>
              </w:rPr>
              <w:t xml:space="preserve"> </w:t>
            </w:r>
            <w:r w:rsidRPr="00EC52F3">
              <w:rPr>
                <w:rFonts w:asciiTheme="majorHAnsi" w:hAnsiTheme="majorHAnsi" w:cs="Arial"/>
                <w:color w:val="111111"/>
                <w:szCs w:val="24"/>
                <w:shd w:val="clear" w:color="auto" w:fill="FFFFFF"/>
              </w:rPr>
              <w:t>Memiliki sikap bertanggung jawab yang tercermin dari  hasil kajian terhadap negara Indonesia secara kritis dan teliti</w:t>
            </w:r>
          </w:p>
        </w:tc>
      </w:tr>
      <w:tr w:rsidR="00514576" w:rsidTr="00A30684">
        <w:tc>
          <w:tcPr>
            <w:tcW w:w="1559" w:type="dxa"/>
          </w:tcPr>
          <w:p w:rsidR="00514576" w:rsidRPr="0074077F" w:rsidRDefault="00514576"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514576" w:rsidRPr="00EC52F3" w:rsidRDefault="00514576" w:rsidP="00E61926">
            <w:pPr>
              <w:spacing w:line="360" w:lineRule="auto"/>
              <w:ind w:left="720" w:hanging="720"/>
              <w:rPr>
                <w:rFonts w:asciiTheme="majorHAnsi" w:eastAsia="Calibri" w:hAnsiTheme="majorHAnsi"/>
                <w:lang w:val="id-ID"/>
              </w:rPr>
            </w:pPr>
            <w:r w:rsidRPr="00EC52F3">
              <w:rPr>
                <w:rFonts w:asciiTheme="majorHAnsi" w:eastAsia="Calibri" w:hAnsiTheme="majorHAnsi"/>
                <w:lang w:val="id-ID"/>
              </w:rPr>
              <w:t xml:space="preserve">Astawa, I Gede Pantja &amp; Na’a, Suprin. 2009. </w:t>
            </w:r>
            <w:r w:rsidRPr="00EC52F3">
              <w:rPr>
                <w:rFonts w:asciiTheme="majorHAnsi" w:eastAsia="Calibri" w:hAnsiTheme="majorHAnsi"/>
                <w:i/>
                <w:lang w:val="id-ID"/>
              </w:rPr>
              <w:t>Memahami Ilmu Negara dan Teori Negara</w:t>
            </w:r>
            <w:r w:rsidRPr="00EC52F3">
              <w:rPr>
                <w:rFonts w:asciiTheme="majorHAnsi" w:eastAsia="Calibri" w:hAnsiTheme="majorHAnsi"/>
                <w:lang w:val="id-ID"/>
              </w:rPr>
              <w:t>. Bandung : Refika Aditama</w:t>
            </w:r>
          </w:p>
          <w:p w:rsidR="00514576" w:rsidRPr="005F2031" w:rsidRDefault="00514576" w:rsidP="00E61926">
            <w:pPr>
              <w:spacing w:line="360" w:lineRule="auto"/>
              <w:ind w:left="720" w:hanging="720"/>
              <w:rPr>
                <w:rFonts w:asciiTheme="majorHAnsi" w:eastAsia="Calibri" w:hAnsiTheme="majorHAnsi"/>
                <w:sz w:val="24"/>
                <w:lang w:val="fi-FI"/>
              </w:rPr>
            </w:pPr>
            <w:r w:rsidRPr="00EC52F3">
              <w:rPr>
                <w:rFonts w:asciiTheme="majorHAnsi" w:eastAsia="Calibri" w:hAnsiTheme="majorHAnsi"/>
                <w:lang w:val="id-ID"/>
              </w:rPr>
              <w:t>Ismatullah, Deddy &amp; Gatara, Asep A.Sahid . 2007</w:t>
            </w:r>
            <w:r w:rsidRPr="00EC52F3">
              <w:rPr>
                <w:rFonts w:asciiTheme="majorHAnsi" w:eastAsia="Calibri" w:hAnsiTheme="majorHAnsi"/>
                <w:i/>
                <w:lang w:val="id-ID"/>
              </w:rPr>
              <w:t>. Ilmu Negara dalam Multi Perspektif</w:t>
            </w:r>
            <w:r w:rsidRPr="00EC52F3">
              <w:rPr>
                <w:rFonts w:asciiTheme="majorHAnsi" w:eastAsia="Calibri" w:hAnsiTheme="majorHAnsi"/>
                <w:lang w:val="id-ID"/>
              </w:rPr>
              <w:t xml:space="preserve">. Bandung </w:t>
            </w:r>
            <w:r w:rsidRPr="005F2031">
              <w:rPr>
                <w:rFonts w:asciiTheme="majorHAnsi" w:eastAsia="Calibri" w:hAnsiTheme="majorHAnsi"/>
                <w:sz w:val="24"/>
                <w:lang w:val="id-ID"/>
              </w:rPr>
              <w:t>: CV. Pustaka Setia</w:t>
            </w:r>
          </w:p>
          <w:p w:rsidR="00514576" w:rsidRPr="00981AC2" w:rsidRDefault="00514576" w:rsidP="00E61926">
            <w:pPr>
              <w:spacing w:line="360" w:lineRule="auto"/>
              <w:ind w:left="720" w:hanging="720"/>
              <w:rPr>
                <w:rFonts w:asciiTheme="majorHAnsi" w:eastAsia="Calibri" w:hAnsiTheme="majorHAnsi"/>
                <w:lang w:val="id-ID"/>
              </w:rPr>
            </w:pPr>
            <w:r w:rsidRPr="00981AC2">
              <w:rPr>
                <w:rFonts w:asciiTheme="majorHAnsi" w:eastAsia="Calibri" w:hAnsiTheme="majorHAnsi"/>
                <w:lang w:val="id-ID"/>
              </w:rPr>
              <w:t xml:space="preserve">Lubis, M. Solly . 2002. </w:t>
            </w:r>
            <w:r w:rsidRPr="00981AC2">
              <w:rPr>
                <w:rFonts w:asciiTheme="majorHAnsi" w:eastAsia="Calibri" w:hAnsiTheme="majorHAnsi"/>
                <w:i/>
                <w:lang w:val="id-ID"/>
              </w:rPr>
              <w:t>Ilmu Negara</w:t>
            </w:r>
            <w:r w:rsidRPr="00981AC2">
              <w:rPr>
                <w:rFonts w:asciiTheme="majorHAnsi" w:eastAsia="Calibri" w:hAnsiTheme="majorHAnsi"/>
                <w:lang w:val="id-ID"/>
              </w:rPr>
              <w:t>. Bandung : CV. Bandar Maju</w:t>
            </w:r>
          </w:p>
          <w:p w:rsidR="00514576" w:rsidRPr="00981AC2" w:rsidRDefault="00514576" w:rsidP="00E61926">
            <w:pPr>
              <w:spacing w:line="360" w:lineRule="auto"/>
              <w:ind w:left="720" w:hanging="720"/>
              <w:rPr>
                <w:rFonts w:asciiTheme="majorHAnsi" w:eastAsia="Calibri" w:hAnsiTheme="majorHAnsi"/>
                <w:lang w:val="id-ID"/>
              </w:rPr>
            </w:pPr>
            <w:r w:rsidRPr="00981AC2">
              <w:rPr>
                <w:rFonts w:asciiTheme="majorHAnsi" w:eastAsia="Calibri" w:hAnsiTheme="majorHAnsi"/>
                <w:lang w:val="id-ID"/>
              </w:rPr>
              <w:t>Atmadja, I Dewa Gede. 2012</w:t>
            </w:r>
            <w:r w:rsidRPr="00981AC2">
              <w:rPr>
                <w:rFonts w:asciiTheme="majorHAnsi" w:eastAsia="Calibri" w:hAnsiTheme="majorHAnsi"/>
                <w:i/>
                <w:lang w:val="id-ID"/>
              </w:rPr>
              <w:t>. IlmuNegara</w:t>
            </w:r>
            <w:r w:rsidRPr="00981AC2">
              <w:rPr>
                <w:rFonts w:asciiTheme="majorHAnsi" w:eastAsia="Calibri" w:hAnsiTheme="majorHAnsi"/>
                <w:lang w:val="id-ID"/>
              </w:rPr>
              <w:t xml:space="preserve"> : Sejarah, Konsep Negara dan Kajian Kenegaraan. Malang : Setara</w:t>
            </w:r>
          </w:p>
          <w:p w:rsidR="00514576" w:rsidRDefault="00514576" w:rsidP="00E61926">
            <w:pPr>
              <w:spacing w:line="360" w:lineRule="auto"/>
              <w:ind w:left="884" w:hanging="850"/>
              <w:jc w:val="both"/>
              <w:rPr>
                <w:rFonts w:asciiTheme="majorHAnsi" w:hAnsiTheme="majorHAnsi" w:cs="Arial"/>
                <w:b/>
                <w:color w:val="000000" w:themeColor="text1"/>
                <w:sz w:val="24"/>
                <w:szCs w:val="24"/>
              </w:rPr>
            </w:pPr>
            <w:r w:rsidRPr="00981AC2">
              <w:rPr>
                <w:rFonts w:asciiTheme="majorHAnsi" w:eastAsia="Calibri" w:hAnsiTheme="majorHAnsi"/>
                <w:lang w:val="id-ID"/>
              </w:rPr>
              <w:t xml:space="preserve">Huda, Ni’matul. 2011. </w:t>
            </w:r>
            <w:r w:rsidRPr="00981AC2">
              <w:rPr>
                <w:rFonts w:asciiTheme="majorHAnsi" w:eastAsia="Calibri" w:hAnsiTheme="majorHAnsi"/>
                <w:i/>
                <w:lang w:val="id-ID"/>
              </w:rPr>
              <w:t>Ilmu Negara</w:t>
            </w:r>
            <w:r w:rsidRPr="00981AC2">
              <w:rPr>
                <w:rFonts w:asciiTheme="majorHAnsi" w:eastAsia="Calibri" w:hAnsiTheme="majorHAnsi"/>
                <w:lang w:val="id-ID"/>
              </w:rPr>
              <w:t xml:space="preserve">. Jakarta : Rajawali Press </w:t>
            </w:r>
            <w:r w:rsidRPr="005F2031">
              <w:rPr>
                <w:rFonts w:asciiTheme="majorHAnsi" w:eastAsia="Calibri" w:hAnsiTheme="majorHAnsi"/>
                <w:sz w:val="24"/>
                <w:lang w:val="id-ID"/>
              </w:rPr>
              <w:t>.</w:t>
            </w:r>
          </w:p>
        </w:tc>
      </w:tr>
    </w:tbl>
    <w:p w:rsidR="00445AA9" w:rsidRDefault="00445AA9" w:rsidP="00E61926">
      <w:pPr>
        <w:spacing w:line="360" w:lineRule="auto"/>
        <w:rPr>
          <w:rFonts w:asciiTheme="majorHAnsi" w:hAnsiTheme="majorHAnsi" w:cs="Arial"/>
          <w:b/>
          <w:color w:val="000000" w:themeColor="text1"/>
          <w:sz w:val="24"/>
          <w:szCs w:val="24"/>
        </w:rPr>
      </w:pPr>
    </w:p>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514576" w:rsidTr="005423CA">
        <w:tc>
          <w:tcPr>
            <w:tcW w:w="1559" w:type="dxa"/>
          </w:tcPr>
          <w:p w:rsidR="00514576" w:rsidRPr="00D8249C" w:rsidRDefault="00514576"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514576" w:rsidRPr="00981AC2" w:rsidRDefault="00514576" w:rsidP="00E61926">
            <w:pPr>
              <w:spacing w:line="360" w:lineRule="auto"/>
              <w:jc w:val="both"/>
              <w:rPr>
                <w:rFonts w:asciiTheme="majorHAnsi" w:hAnsiTheme="majorHAnsi" w:cs="Arial Narrow"/>
                <w:color w:val="000000" w:themeColor="text1"/>
                <w:szCs w:val="24"/>
                <w:lang w:val="sv-SE"/>
              </w:rPr>
            </w:pPr>
            <w:r w:rsidRPr="00981AC2">
              <w:rPr>
                <w:rFonts w:asciiTheme="majorHAnsi" w:hAnsiTheme="majorHAnsi" w:cs="Arial Narrow"/>
                <w:color w:val="000000" w:themeColor="text1"/>
                <w:szCs w:val="24"/>
                <w:lang w:val="sv-SE"/>
              </w:rPr>
              <w:t>Ilmu Pemerintahan &amp; Perbandingan Sistem Pemerintahan</w:t>
            </w:r>
          </w:p>
        </w:tc>
      </w:tr>
      <w:tr w:rsidR="00514576" w:rsidTr="005423CA">
        <w:tc>
          <w:tcPr>
            <w:tcW w:w="1559" w:type="dxa"/>
          </w:tcPr>
          <w:p w:rsidR="00514576" w:rsidRPr="00D8249C" w:rsidRDefault="00514576"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514576" w:rsidRPr="00981AC2" w:rsidRDefault="00514576" w:rsidP="00E61926">
            <w:pPr>
              <w:spacing w:line="360" w:lineRule="auto"/>
              <w:jc w:val="both"/>
              <w:rPr>
                <w:rFonts w:asciiTheme="majorHAnsi" w:hAnsiTheme="majorHAnsi" w:cs="Arial Narrow"/>
                <w:color w:val="000000" w:themeColor="text1"/>
                <w:szCs w:val="24"/>
              </w:rPr>
            </w:pPr>
            <w:r w:rsidRPr="00981AC2">
              <w:rPr>
                <w:rFonts w:asciiTheme="majorHAnsi" w:hAnsiTheme="majorHAnsi" w:cs="Arial Narrow"/>
                <w:color w:val="000000" w:themeColor="text1"/>
                <w:szCs w:val="24"/>
              </w:rPr>
              <w:t>PKN3120</w:t>
            </w:r>
          </w:p>
        </w:tc>
      </w:tr>
      <w:tr w:rsidR="00514576" w:rsidTr="005423CA">
        <w:trPr>
          <w:trHeight w:val="270"/>
        </w:trPr>
        <w:tc>
          <w:tcPr>
            <w:tcW w:w="1559" w:type="dxa"/>
          </w:tcPr>
          <w:p w:rsidR="00514576" w:rsidRPr="00D8249C" w:rsidRDefault="00514576"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514576" w:rsidRPr="002A54F4" w:rsidRDefault="00514576"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514576" w:rsidTr="005423CA">
        <w:trPr>
          <w:trHeight w:val="231"/>
        </w:trPr>
        <w:tc>
          <w:tcPr>
            <w:tcW w:w="1559" w:type="dxa"/>
          </w:tcPr>
          <w:p w:rsidR="00514576" w:rsidRPr="00D8249C" w:rsidRDefault="00514576"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514576" w:rsidRDefault="00514576"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Ilmu Politik</w:t>
            </w:r>
          </w:p>
          <w:p w:rsidR="00514576" w:rsidRPr="002A54F4" w:rsidRDefault="00514576"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Ilmu Negara</w:t>
            </w:r>
          </w:p>
        </w:tc>
      </w:tr>
      <w:tr w:rsidR="00514576" w:rsidTr="005423CA">
        <w:tc>
          <w:tcPr>
            <w:tcW w:w="1559" w:type="dxa"/>
          </w:tcPr>
          <w:p w:rsidR="00514576" w:rsidRPr="00D8249C" w:rsidRDefault="00514576"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514576" w:rsidRDefault="00514576" w:rsidP="00E61926">
            <w:pPr>
              <w:spacing w:line="360"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Agus Widodo, S.Pd.M.Pd</w:t>
            </w:r>
          </w:p>
          <w:p w:rsidR="00514576" w:rsidRPr="002A54F4" w:rsidRDefault="00514576"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szCs w:val="24"/>
                <w:lang w:val="sv-SE"/>
              </w:rPr>
              <w:t>Etty Andyastuti, S.H., MH</w:t>
            </w:r>
          </w:p>
        </w:tc>
      </w:tr>
      <w:tr w:rsidR="00514576" w:rsidTr="005423CA">
        <w:tc>
          <w:tcPr>
            <w:tcW w:w="1559" w:type="dxa"/>
          </w:tcPr>
          <w:p w:rsidR="00514576" w:rsidRDefault="00514576"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514576" w:rsidRDefault="00514576" w:rsidP="00E61926">
            <w:pPr>
              <w:tabs>
                <w:tab w:val="left" w:pos="2280"/>
              </w:tabs>
              <w:spacing w:after="120" w:line="360" w:lineRule="auto"/>
              <w:jc w:val="both"/>
              <w:rPr>
                <w:rFonts w:asciiTheme="majorHAnsi" w:hAnsiTheme="majorHAnsi" w:cs="Arial"/>
                <w:b/>
                <w:color w:val="000000" w:themeColor="text1"/>
                <w:sz w:val="24"/>
                <w:szCs w:val="24"/>
              </w:rPr>
            </w:pPr>
            <w:r w:rsidRPr="00981AC2">
              <w:rPr>
                <w:rFonts w:asciiTheme="majorHAnsi" w:hAnsiTheme="majorHAnsi" w:cs="Arial Narrow"/>
                <w:bCs/>
                <w:color w:val="000000" w:themeColor="text1"/>
                <w:szCs w:val="24"/>
                <w:lang w:val="sv-SE"/>
              </w:rPr>
              <w:t>Mata kuliah ini membahas pengertian perbandingan pemerintahan, ukuran-ukuran dalam perbandingan, problem yang dihadapi pemerintahan secara umum, serta beberapa model sistem pemerintahan. Secara garis besar mata kuliah ini mengkaji: perbandingan sistem presidensiil dan parlementer; perbandingan sistem pemerintahan republik dan kerajaan; perbandingan sistem demokrasi dan otoriter; perbandingan sistem federal dan kesatuan;  sistem militeristik dan supremasi sipil; sistem monopartai dan multi parta;, sistem pemerintahan R.I. sebelum dan sesudah amandemen UUD 1945; sistem pemerintahan R.I. menurut UUD 1945, UUD RIS, dan UUDS 1950; clean government; dan bentuk sistem pemerintahan yang ideal.</w:t>
            </w:r>
          </w:p>
        </w:tc>
      </w:tr>
      <w:tr w:rsidR="00514576" w:rsidTr="005423CA">
        <w:tc>
          <w:tcPr>
            <w:tcW w:w="1559" w:type="dxa"/>
          </w:tcPr>
          <w:p w:rsidR="00514576" w:rsidRPr="0074077F" w:rsidRDefault="00514576"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514576" w:rsidRPr="00981AC2" w:rsidRDefault="00514576" w:rsidP="00E61926">
            <w:pPr>
              <w:pStyle w:val="ListParagraph"/>
              <w:numPr>
                <w:ilvl w:val="0"/>
                <w:numId w:val="35"/>
              </w:numPr>
              <w:spacing w:line="360" w:lineRule="auto"/>
              <w:ind w:left="330"/>
              <w:rPr>
                <w:rFonts w:asciiTheme="majorHAnsi" w:hAnsiTheme="majorHAnsi"/>
              </w:rPr>
            </w:pPr>
            <w:r w:rsidRPr="00981AC2">
              <w:rPr>
                <w:rFonts w:asciiTheme="majorHAnsi" w:hAnsiTheme="majorHAnsi"/>
              </w:rPr>
              <w:t>Mampu memberikan bukti dan argumentasi rasional ilmu pemerintahan sebagai ilmu.</w:t>
            </w:r>
          </w:p>
          <w:p w:rsidR="00514576" w:rsidRPr="00981AC2" w:rsidRDefault="00514576" w:rsidP="00E61926">
            <w:pPr>
              <w:pStyle w:val="ListParagraph"/>
              <w:numPr>
                <w:ilvl w:val="0"/>
                <w:numId w:val="35"/>
              </w:numPr>
              <w:spacing w:line="360" w:lineRule="auto"/>
              <w:ind w:left="330"/>
              <w:rPr>
                <w:rFonts w:asciiTheme="majorHAnsi" w:hAnsiTheme="majorHAnsi"/>
              </w:rPr>
            </w:pPr>
            <w:r w:rsidRPr="00981AC2">
              <w:rPr>
                <w:rFonts w:asciiTheme="majorHAnsi" w:hAnsiTheme="majorHAnsi"/>
              </w:rPr>
              <w:t>Dapat membandingkan berbagai sistem pemerintahan yang ada.</w:t>
            </w:r>
          </w:p>
          <w:p w:rsidR="00514576" w:rsidRPr="00514576" w:rsidRDefault="00514576" w:rsidP="00E61926">
            <w:pPr>
              <w:pStyle w:val="ListParagraph"/>
              <w:numPr>
                <w:ilvl w:val="0"/>
                <w:numId w:val="35"/>
              </w:numPr>
              <w:autoSpaceDE w:val="0"/>
              <w:autoSpaceDN w:val="0"/>
              <w:adjustRightInd w:val="0"/>
              <w:spacing w:line="360" w:lineRule="auto"/>
              <w:ind w:left="318"/>
              <w:jc w:val="both"/>
              <w:rPr>
                <w:rFonts w:asciiTheme="majorHAnsi" w:hAnsiTheme="majorHAnsi" w:cs="Arial"/>
                <w:color w:val="000000" w:themeColor="text1"/>
                <w:sz w:val="24"/>
                <w:szCs w:val="24"/>
              </w:rPr>
            </w:pPr>
            <w:r w:rsidRPr="00514576">
              <w:rPr>
                <w:rFonts w:asciiTheme="majorHAnsi" w:hAnsiTheme="majorHAnsi"/>
              </w:rPr>
              <w:t>Dapat menilai kel</w:t>
            </w:r>
            <w:r>
              <w:rPr>
                <w:rFonts w:asciiTheme="majorHAnsi" w:hAnsiTheme="majorHAnsi"/>
              </w:rPr>
              <w:t>e</w:t>
            </w:r>
            <w:r w:rsidRPr="00514576">
              <w:rPr>
                <w:rFonts w:asciiTheme="majorHAnsi" w:hAnsiTheme="majorHAnsi"/>
              </w:rPr>
              <w:t>bihan dan kelemahan dari berbagai sistem pemerintahan.</w:t>
            </w:r>
          </w:p>
        </w:tc>
      </w:tr>
      <w:tr w:rsidR="00514576" w:rsidTr="005423CA">
        <w:tc>
          <w:tcPr>
            <w:tcW w:w="1559" w:type="dxa"/>
          </w:tcPr>
          <w:p w:rsidR="00514576" w:rsidRPr="0074077F" w:rsidRDefault="00514576"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514576" w:rsidRDefault="00514576" w:rsidP="00E61926">
            <w:pPr>
              <w:spacing w:line="360" w:lineRule="auto"/>
              <w:ind w:left="884" w:hanging="850"/>
              <w:jc w:val="both"/>
              <w:rPr>
                <w:rFonts w:asciiTheme="majorHAnsi" w:hAnsiTheme="majorHAnsi" w:cs="Arial"/>
                <w:b/>
                <w:color w:val="000000" w:themeColor="text1"/>
                <w:sz w:val="24"/>
                <w:szCs w:val="24"/>
              </w:rPr>
            </w:pPr>
          </w:p>
        </w:tc>
      </w:tr>
    </w:tbl>
    <w:p w:rsidR="00514576" w:rsidRDefault="00514576"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514576" w:rsidTr="005423CA">
        <w:tc>
          <w:tcPr>
            <w:tcW w:w="1559" w:type="dxa"/>
          </w:tcPr>
          <w:p w:rsidR="00514576" w:rsidRPr="00D8249C" w:rsidRDefault="00514576"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514576" w:rsidRPr="00981AC2" w:rsidRDefault="00514576" w:rsidP="00AB7482">
            <w:pPr>
              <w:spacing w:line="360" w:lineRule="auto"/>
              <w:jc w:val="both"/>
              <w:rPr>
                <w:rFonts w:asciiTheme="majorHAnsi" w:hAnsiTheme="majorHAnsi" w:cs="Arial Narrow"/>
                <w:color w:val="000000" w:themeColor="text1"/>
                <w:szCs w:val="24"/>
                <w:lang w:val="sv-SE"/>
              </w:rPr>
            </w:pPr>
            <w:r w:rsidRPr="00981AC2">
              <w:rPr>
                <w:rFonts w:asciiTheme="majorHAnsi" w:hAnsiTheme="majorHAnsi" w:cs="Arial Narrow"/>
                <w:color w:val="000000" w:themeColor="text1"/>
                <w:szCs w:val="24"/>
                <w:lang w:val="sv-SE"/>
              </w:rPr>
              <w:t>Hubungan Internasional  &amp; Pers</w:t>
            </w:r>
            <w:r w:rsidR="00AB7482">
              <w:rPr>
                <w:rFonts w:asciiTheme="majorHAnsi" w:hAnsiTheme="majorHAnsi" w:cs="Arial Narrow"/>
                <w:color w:val="000000" w:themeColor="text1"/>
                <w:szCs w:val="24"/>
                <w:lang w:val="sv-SE"/>
              </w:rPr>
              <w:t>aingan</w:t>
            </w:r>
            <w:r w:rsidRPr="00981AC2">
              <w:rPr>
                <w:rFonts w:asciiTheme="majorHAnsi" w:hAnsiTheme="majorHAnsi" w:cs="Arial Narrow"/>
                <w:color w:val="000000" w:themeColor="text1"/>
                <w:szCs w:val="24"/>
                <w:lang w:val="sv-SE"/>
              </w:rPr>
              <w:t xml:space="preserve"> Global</w:t>
            </w:r>
          </w:p>
        </w:tc>
      </w:tr>
      <w:tr w:rsidR="00514576" w:rsidTr="005423CA">
        <w:tc>
          <w:tcPr>
            <w:tcW w:w="1559" w:type="dxa"/>
          </w:tcPr>
          <w:p w:rsidR="00514576" w:rsidRPr="00D8249C" w:rsidRDefault="00514576"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514576" w:rsidRPr="00981AC2" w:rsidRDefault="00514576" w:rsidP="00E61926">
            <w:pPr>
              <w:spacing w:line="360" w:lineRule="auto"/>
              <w:jc w:val="both"/>
              <w:rPr>
                <w:rFonts w:asciiTheme="majorHAnsi" w:hAnsiTheme="majorHAnsi" w:cs="Arial Narrow"/>
                <w:color w:val="000000" w:themeColor="text1"/>
                <w:szCs w:val="24"/>
              </w:rPr>
            </w:pPr>
            <w:r w:rsidRPr="00981AC2">
              <w:rPr>
                <w:rFonts w:asciiTheme="majorHAnsi" w:hAnsiTheme="majorHAnsi" w:cs="Arial Narrow"/>
                <w:color w:val="000000" w:themeColor="text1"/>
                <w:szCs w:val="24"/>
              </w:rPr>
              <w:t>PKN3121</w:t>
            </w:r>
          </w:p>
        </w:tc>
      </w:tr>
      <w:tr w:rsidR="00514576" w:rsidTr="005423CA">
        <w:trPr>
          <w:trHeight w:val="270"/>
        </w:trPr>
        <w:tc>
          <w:tcPr>
            <w:tcW w:w="1559" w:type="dxa"/>
          </w:tcPr>
          <w:p w:rsidR="00514576" w:rsidRPr="00D8249C" w:rsidRDefault="00514576"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514576" w:rsidRPr="002A54F4" w:rsidRDefault="00514576"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514576" w:rsidTr="005423CA">
        <w:trPr>
          <w:trHeight w:val="231"/>
        </w:trPr>
        <w:tc>
          <w:tcPr>
            <w:tcW w:w="1559" w:type="dxa"/>
          </w:tcPr>
          <w:p w:rsidR="00514576" w:rsidRPr="00D8249C" w:rsidRDefault="00514576"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514576" w:rsidRPr="002A54F4" w:rsidRDefault="00514576" w:rsidP="00E61926">
            <w:pPr>
              <w:spacing w:line="360" w:lineRule="auto"/>
              <w:rPr>
                <w:rFonts w:asciiTheme="majorHAnsi" w:hAnsiTheme="majorHAnsi" w:cs="Arial"/>
                <w:color w:val="000000" w:themeColor="text1"/>
                <w:sz w:val="24"/>
                <w:szCs w:val="24"/>
              </w:rPr>
            </w:pPr>
          </w:p>
        </w:tc>
      </w:tr>
      <w:tr w:rsidR="00514576" w:rsidTr="005423CA">
        <w:tc>
          <w:tcPr>
            <w:tcW w:w="1559" w:type="dxa"/>
          </w:tcPr>
          <w:p w:rsidR="00514576" w:rsidRPr="00D8249C" w:rsidRDefault="00514576"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514576" w:rsidRDefault="00514576" w:rsidP="00E61926">
            <w:pPr>
              <w:spacing w:line="360"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Nur Salim, S.Pd.,M.H.</w:t>
            </w:r>
          </w:p>
          <w:p w:rsidR="00514576" w:rsidRPr="002A54F4" w:rsidRDefault="00514576"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szCs w:val="24"/>
                <w:lang w:val="sv-SE"/>
              </w:rPr>
              <w:t>Yunita Dwi Pristianis, S.Pd., M.Sc</w:t>
            </w:r>
          </w:p>
        </w:tc>
      </w:tr>
      <w:tr w:rsidR="00514576" w:rsidTr="005423CA">
        <w:tc>
          <w:tcPr>
            <w:tcW w:w="1559" w:type="dxa"/>
          </w:tcPr>
          <w:p w:rsidR="00514576" w:rsidRDefault="00514576"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514576" w:rsidRDefault="00514576" w:rsidP="00AB7482">
            <w:pPr>
              <w:spacing w:line="360" w:lineRule="auto"/>
              <w:jc w:val="both"/>
              <w:rPr>
                <w:rFonts w:asciiTheme="majorHAnsi" w:hAnsiTheme="majorHAnsi" w:cs="Arial"/>
                <w:b/>
                <w:color w:val="000000" w:themeColor="text1"/>
                <w:sz w:val="24"/>
                <w:szCs w:val="24"/>
              </w:rPr>
            </w:pPr>
            <w:r w:rsidRPr="00981AC2">
              <w:rPr>
                <w:rFonts w:asciiTheme="majorHAnsi" w:hAnsiTheme="majorHAnsi" w:cs="Arial Narrow"/>
                <w:bCs/>
                <w:color w:val="000000" w:themeColor="text1"/>
                <w:szCs w:val="24"/>
                <w:lang w:val="sv-SE"/>
              </w:rPr>
              <w:t>Mata kuliah ini bertujuan agar mahasiswa dapat memahami lembaga internasional baik yang bersifat global maupun yang regional untuk menumbuhkan dan memberi kesadaran mondial. Mata kuliah ini membahas lembaga-lemabaga internasional baik yang bersifat global maupun yang regional seperti LBB, PBB, organisasi internasional regional, pengajaran internasional.</w:t>
            </w:r>
          </w:p>
        </w:tc>
      </w:tr>
      <w:tr w:rsidR="00514576" w:rsidTr="005423CA">
        <w:tc>
          <w:tcPr>
            <w:tcW w:w="1559" w:type="dxa"/>
          </w:tcPr>
          <w:p w:rsidR="00514576" w:rsidRPr="0074077F" w:rsidRDefault="00514576"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514576" w:rsidRPr="00F35518" w:rsidRDefault="00514576" w:rsidP="00AB7482">
            <w:pPr>
              <w:numPr>
                <w:ilvl w:val="0"/>
                <w:numId w:val="44"/>
              </w:numPr>
              <w:spacing w:before="120" w:after="120" w:line="276" w:lineRule="auto"/>
              <w:ind w:left="199" w:hanging="199"/>
              <w:rPr>
                <w:rFonts w:asciiTheme="majorHAnsi" w:hAnsiTheme="majorHAnsi"/>
              </w:rPr>
            </w:pPr>
            <w:r w:rsidRPr="00F35518">
              <w:rPr>
                <w:rFonts w:asciiTheme="majorHAnsi" w:hAnsiTheme="majorHAnsi"/>
                <w:lang w:val="id-ID"/>
              </w:rPr>
              <w:t>M</w:t>
            </w:r>
            <w:r w:rsidRPr="00F35518">
              <w:rPr>
                <w:rFonts w:asciiTheme="majorHAnsi" w:hAnsiTheme="majorHAnsi"/>
              </w:rPr>
              <w:t>emanfaatkan sumber belajar ber</w:t>
            </w:r>
            <w:r w:rsidRPr="00F35518">
              <w:rPr>
                <w:rFonts w:asciiTheme="majorHAnsi" w:hAnsiTheme="majorHAnsi"/>
                <w:lang w:val="id-ID"/>
              </w:rPr>
              <w:t>bantuan</w:t>
            </w:r>
            <w:r w:rsidRPr="00F35518">
              <w:rPr>
                <w:rFonts w:asciiTheme="majorHAnsi" w:hAnsiTheme="majorHAnsi"/>
              </w:rPr>
              <w:t xml:space="preserve"> TIK </w:t>
            </w:r>
            <w:r w:rsidRPr="00F35518">
              <w:rPr>
                <w:rFonts w:asciiTheme="majorHAnsi" w:hAnsiTheme="majorHAnsi"/>
                <w:lang w:val="id-ID"/>
              </w:rPr>
              <w:t>dalam menelaah konsep dan kajian hubungan Internasional</w:t>
            </w:r>
            <w:r w:rsidRPr="00F35518">
              <w:rPr>
                <w:rFonts w:asciiTheme="majorHAnsi" w:hAnsiTheme="majorHAnsi"/>
              </w:rPr>
              <w:t>.</w:t>
            </w:r>
          </w:p>
          <w:p w:rsidR="00514576" w:rsidRPr="00F35518" w:rsidRDefault="00514576" w:rsidP="00AB7482">
            <w:pPr>
              <w:numPr>
                <w:ilvl w:val="0"/>
                <w:numId w:val="44"/>
              </w:numPr>
              <w:spacing w:before="120" w:after="120" w:line="276" w:lineRule="auto"/>
              <w:ind w:left="199" w:hanging="199"/>
              <w:rPr>
                <w:rFonts w:asciiTheme="majorHAnsi" w:hAnsiTheme="majorHAnsi"/>
              </w:rPr>
            </w:pPr>
            <w:r w:rsidRPr="00F35518">
              <w:rPr>
                <w:rFonts w:asciiTheme="majorHAnsi" w:hAnsiTheme="majorHAnsi"/>
              </w:rPr>
              <w:t xml:space="preserve">Menguasai </w:t>
            </w:r>
            <w:r w:rsidRPr="00F35518">
              <w:rPr>
                <w:rFonts w:asciiTheme="majorHAnsi" w:hAnsiTheme="majorHAnsi"/>
                <w:lang w:val="id-ID"/>
              </w:rPr>
              <w:t>konsep dasar yang berkaitan dengan masalah hubungan internasional dan segala aspeknya, terutama kepentingan luar negeri NKRI dalam percaturan internasional.</w:t>
            </w:r>
          </w:p>
          <w:p w:rsidR="00514576" w:rsidRPr="00F35518" w:rsidRDefault="00514576" w:rsidP="00AB7482">
            <w:pPr>
              <w:numPr>
                <w:ilvl w:val="0"/>
                <w:numId w:val="44"/>
              </w:numPr>
              <w:spacing w:before="120" w:after="120" w:line="276" w:lineRule="auto"/>
              <w:ind w:left="199" w:hanging="199"/>
              <w:rPr>
                <w:rFonts w:asciiTheme="majorHAnsi" w:hAnsiTheme="majorHAnsi"/>
              </w:rPr>
            </w:pPr>
            <w:r w:rsidRPr="00F35518">
              <w:rPr>
                <w:rFonts w:asciiTheme="majorHAnsi" w:hAnsiTheme="majorHAnsi"/>
                <w:lang w:val="id-ID"/>
              </w:rPr>
              <w:t>Mampu membuat keputusan sebagai warganegara dalam hubungan antar negara.</w:t>
            </w:r>
          </w:p>
          <w:p w:rsidR="00514576" w:rsidRPr="00FD6103" w:rsidRDefault="00514576" w:rsidP="00AB7482">
            <w:pPr>
              <w:pStyle w:val="ListParagraph"/>
              <w:numPr>
                <w:ilvl w:val="0"/>
                <w:numId w:val="44"/>
              </w:numPr>
              <w:autoSpaceDE w:val="0"/>
              <w:autoSpaceDN w:val="0"/>
              <w:adjustRightInd w:val="0"/>
              <w:spacing w:line="276" w:lineRule="auto"/>
              <w:ind w:left="318"/>
              <w:jc w:val="both"/>
              <w:rPr>
                <w:rFonts w:asciiTheme="majorHAnsi" w:hAnsiTheme="majorHAnsi" w:cs="Arial"/>
                <w:color w:val="000000" w:themeColor="text1"/>
                <w:sz w:val="24"/>
                <w:szCs w:val="24"/>
              </w:rPr>
            </w:pPr>
            <w:r w:rsidRPr="00FD6103">
              <w:rPr>
                <w:rFonts w:asciiTheme="majorHAnsi" w:hAnsiTheme="majorHAnsi"/>
                <w:lang w:val="id-ID"/>
              </w:rPr>
              <w:t>Memiliki sikap bertanggung jawab dalam menjelaskan berbagai kajian hubungan Internasional</w:t>
            </w:r>
          </w:p>
        </w:tc>
      </w:tr>
      <w:tr w:rsidR="00514576" w:rsidTr="005423CA">
        <w:tc>
          <w:tcPr>
            <w:tcW w:w="1559" w:type="dxa"/>
          </w:tcPr>
          <w:p w:rsidR="00514576" w:rsidRPr="0074077F" w:rsidRDefault="00514576"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FD6103" w:rsidRPr="00F35518" w:rsidRDefault="00FD6103" w:rsidP="00AB7482">
            <w:pPr>
              <w:spacing w:before="120" w:after="120"/>
              <w:ind w:left="601" w:hanging="601"/>
              <w:rPr>
                <w:rFonts w:asciiTheme="majorHAnsi" w:hAnsiTheme="majorHAnsi"/>
                <w:lang w:val="id-ID"/>
              </w:rPr>
            </w:pPr>
            <w:r w:rsidRPr="00F35518">
              <w:rPr>
                <w:rFonts w:asciiTheme="majorHAnsi" w:hAnsiTheme="majorHAnsi"/>
                <w:lang w:val="id-ID"/>
              </w:rPr>
              <w:t xml:space="preserve">Jackson, Robert dan  Robert Sorensen, 2005, </w:t>
            </w:r>
            <w:r w:rsidRPr="00F35518">
              <w:rPr>
                <w:rFonts w:asciiTheme="majorHAnsi" w:hAnsiTheme="majorHAnsi"/>
                <w:i/>
                <w:lang w:val="id-ID"/>
              </w:rPr>
              <w:t>Pengantar Studi Hubungan Internasional</w:t>
            </w:r>
            <w:r w:rsidRPr="00F35518">
              <w:rPr>
                <w:rFonts w:asciiTheme="majorHAnsi" w:hAnsiTheme="majorHAnsi"/>
                <w:lang w:val="id-ID"/>
              </w:rPr>
              <w:t>, Pustaka pelajar, Yogyakarta.</w:t>
            </w:r>
          </w:p>
          <w:p w:rsidR="00FD6103" w:rsidRPr="00F35518" w:rsidRDefault="00FD6103" w:rsidP="00AB7482">
            <w:pPr>
              <w:spacing w:before="120" w:after="120"/>
              <w:ind w:left="601" w:hanging="601"/>
              <w:rPr>
                <w:rFonts w:asciiTheme="majorHAnsi" w:hAnsiTheme="majorHAnsi"/>
                <w:lang w:val="id-ID"/>
              </w:rPr>
            </w:pPr>
            <w:r w:rsidRPr="00F35518">
              <w:rPr>
                <w:rFonts w:asciiTheme="majorHAnsi" w:hAnsiTheme="majorHAnsi"/>
                <w:lang w:val="id-ID"/>
              </w:rPr>
              <w:t>Elias, Juanita dan Sutch, Peter, 2007</w:t>
            </w:r>
            <w:r w:rsidRPr="00F35518">
              <w:rPr>
                <w:rFonts w:asciiTheme="majorHAnsi" w:hAnsiTheme="majorHAnsi"/>
                <w:i/>
                <w:lang w:val="id-ID"/>
              </w:rPr>
              <w:t>, International Relations, The Basic</w:t>
            </w:r>
            <w:r w:rsidRPr="00F35518">
              <w:rPr>
                <w:rFonts w:asciiTheme="majorHAnsi" w:hAnsiTheme="majorHAnsi"/>
                <w:lang w:val="id-ID"/>
              </w:rPr>
              <w:t>, Routladge, London.</w:t>
            </w:r>
          </w:p>
          <w:p w:rsidR="00FD6103" w:rsidRPr="00F35518" w:rsidRDefault="00FD6103" w:rsidP="00AB7482">
            <w:pPr>
              <w:spacing w:before="120" w:after="120"/>
              <w:ind w:left="601" w:hanging="601"/>
              <w:rPr>
                <w:rFonts w:asciiTheme="majorHAnsi" w:hAnsiTheme="majorHAnsi"/>
                <w:lang w:val="id-ID"/>
              </w:rPr>
            </w:pPr>
            <w:r w:rsidRPr="00F35518">
              <w:rPr>
                <w:rFonts w:asciiTheme="majorHAnsi" w:hAnsiTheme="majorHAnsi"/>
                <w:lang w:val="id-ID"/>
              </w:rPr>
              <w:t xml:space="preserve">Brown Chris dan Ainley Kirsten, 2003, </w:t>
            </w:r>
            <w:r w:rsidRPr="00F35518">
              <w:rPr>
                <w:rFonts w:asciiTheme="majorHAnsi" w:hAnsiTheme="majorHAnsi"/>
                <w:i/>
                <w:lang w:val="id-ID"/>
              </w:rPr>
              <w:t>Uderstanding International Relations</w:t>
            </w:r>
            <w:r w:rsidRPr="00F35518">
              <w:rPr>
                <w:rFonts w:asciiTheme="majorHAnsi" w:hAnsiTheme="majorHAnsi"/>
                <w:lang w:val="id-ID"/>
              </w:rPr>
              <w:t>, Palgrave Macmillian, New York</w:t>
            </w:r>
          </w:p>
          <w:p w:rsidR="00FD6103" w:rsidRPr="00F35518" w:rsidRDefault="00FD6103" w:rsidP="00AB7482">
            <w:pPr>
              <w:spacing w:before="120" w:after="120"/>
              <w:ind w:left="601" w:hanging="601"/>
              <w:rPr>
                <w:rFonts w:asciiTheme="majorHAnsi" w:hAnsiTheme="majorHAnsi"/>
                <w:lang w:val="id-ID"/>
              </w:rPr>
            </w:pPr>
            <w:r w:rsidRPr="00F35518">
              <w:rPr>
                <w:rFonts w:asciiTheme="majorHAnsi" w:hAnsiTheme="majorHAnsi"/>
                <w:lang w:val="id-ID"/>
              </w:rPr>
              <w:t>Walter Carlsnaes et al eds. 2012</w:t>
            </w:r>
            <w:r w:rsidRPr="00F35518">
              <w:rPr>
                <w:rFonts w:asciiTheme="majorHAnsi" w:hAnsiTheme="majorHAnsi"/>
                <w:i/>
                <w:lang w:val="id-ID"/>
              </w:rPr>
              <w:t>. Handbook of International Relations</w:t>
            </w:r>
            <w:r w:rsidRPr="00F35518">
              <w:rPr>
                <w:rFonts w:asciiTheme="majorHAnsi" w:hAnsiTheme="majorHAnsi"/>
                <w:lang w:val="id-ID"/>
              </w:rPr>
              <w:t>. SAGE Publications. pp. 1–28.</w:t>
            </w:r>
          </w:p>
          <w:p w:rsidR="00FD6103" w:rsidRPr="00F35518" w:rsidRDefault="00FD6103" w:rsidP="00AB7482">
            <w:pPr>
              <w:spacing w:before="120" w:after="120"/>
              <w:ind w:left="601" w:hanging="601"/>
              <w:rPr>
                <w:rFonts w:asciiTheme="majorHAnsi" w:hAnsiTheme="majorHAnsi"/>
                <w:lang w:val="id-ID"/>
              </w:rPr>
            </w:pPr>
            <w:r w:rsidRPr="00F35518">
              <w:rPr>
                <w:rFonts w:asciiTheme="majorHAnsi" w:hAnsiTheme="majorHAnsi"/>
                <w:lang w:val="id-ID"/>
              </w:rPr>
              <w:t xml:space="preserve">Morganthau, Hans 1978. </w:t>
            </w:r>
            <w:r w:rsidRPr="00F35518">
              <w:rPr>
                <w:rFonts w:asciiTheme="majorHAnsi" w:hAnsiTheme="majorHAnsi"/>
                <w:i/>
                <w:lang w:val="id-ID"/>
              </w:rPr>
              <w:t>Politics Among Nations: The struggle for Power and Peace</w:t>
            </w:r>
            <w:r w:rsidRPr="00F35518">
              <w:rPr>
                <w:rFonts w:asciiTheme="majorHAnsi" w:hAnsiTheme="majorHAnsi"/>
                <w:lang w:val="id-ID"/>
              </w:rPr>
              <w:t xml:space="preserve">. New York. </w:t>
            </w:r>
          </w:p>
          <w:p w:rsidR="00FD6103" w:rsidRPr="00F35518" w:rsidRDefault="00FD6103" w:rsidP="00AB7482">
            <w:pPr>
              <w:spacing w:before="120" w:after="120"/>
              <w:ind w:left="601" w:hanging="601"/>
              <w:rPr>
                <w:rFonts w:asciiTheme="majorHAnsi" w:hAnsiTheme="majorHAnsi"/>
                <w:lang w:val="id-ID"/>
              </w:rPr>
            </w:pPr>
            <w:r w:rsidRPr="00F35518">
              <w:rPr>
                <w:rFonts w:asciiTheme="majorHAnsi" w:hAnsiTheme="majorHAnsi"/>
                <w:lang w:val="id-ID"/>
              </w:rPr>
              <w:t xml:space="preserve">Morgenthau, Hans, </w:t>
            </w:r>
            <w:r w:rsidRPr="00F35518">
              <w:rPr>
                <w:rFonts w:asciiTheme="majorHAnsi" w:hAnsiTheme="majorHAnsi"/>
                <w:i/>
                <w:lang w:val="id-ID"/>
              </w:rPr>
              <w:t>Politik antar Bangsa</w:t>
            </w:r>
            <w:r w:rsidRPr="00F35518">
              <w:rPr>
                <w:rFonts w:asciiTheme="majorHAnsi" w:hAnsiTheme="majorHAnsi"/>
                <w:lang w:val="id-ID"/>
              </w:rPr>
              <w:t xml:space="preserve">, Jakarta: Yayasan Pustaka Obor Indonesia, 1991. </w:t>
            </w:r>
          </w:p>
          <w:p w:rsidR="00FD6103" w:rsidRPr="00F35518" w:rsidRDefault="00FD6103" w:rsidP="00AB7482">
            <w:pPr>
              <w:spacing w:before="120" w:after="120"/>
              <w:ind w:left="601" w:hanging="601"/>
              <w:rPr>
                <w:rFonts w:asciiTheme="majorHAnsi" w:hAnsiTheme="majorHAnsi"/>
                <w:lang w:val="id-ID"/>
              </w:rPr>
            </w:pPr>
            <w:r w:rsidRPr="00F35518">
              <w:rPr>
                <w:rFonts w:asciiTheme="majorHAnsi" w:hAnsiTheme="majorHAnsi"/>
                <w:lang w:val="id-ID"/>
              </w:rPr>
              <w:t xml:space="preserve">Huntington, Samuel P, 2000, </w:t>
            </w:r>
            <w:r w:rsidRPr="00F35518">
              <w:rPr>
                <w:rFonts w:asciiTheme="majorHAnsi" w:hAnsiTheme="majorHAnsi"/>
                <w:i/>
                <w:lang w:val="id-ID"/>
              </w:rPr>
              <w:t>Benturan Antar Peradaban dan Masa Depan Politik Dunia</w:t>
            </w:r>
            <w:r w:rsidRPr="00F35518">
              <w:rPr>
                <w:rFonts w:asciiTheme="majorHAnsi" w:hAnsiTheme="majorHAnsi"/>
                <w:lang w:val="id-ID"/>
              </w:rPr>
              <w:t>, Penerbit Qalam, Yogyakarta</w:t>
            </w:r>
          </w:p>
          <w:p w:rsidR="00514576" w:rsidRDefault="00FD6103" w:rsidP="00AB7482">
            <w:pPr>
              <w:spacing w:line="276" w:lineRule="auto"/>
              <w:ind w:left="884" w:hanging="850"/>
              <w:jc w:val="both"/>
              <w:rPr>
                <w:rFonts w:asciiTheme="majorHAnsi" w:hAnsiTheme="majorHAnsi" w:cs="Arial"/>
                <w:b/>
                <w:color w:val="000000" w:themeColor="text1"/>
                <w:sz w:val="24"/>
                <w:szCs w:val="24"/>
              </w:rPr>
            </w:pPr>
            <w:r w:rsidRPr="00F35518">
              <w:rPr>
                <w:rFonts w:asciiTheme="majorHAnsi" w:hAnsiTheme="majorHAnsi"/>
                <w:lang w:val="id-ID"/>
              </w:rPr>
              <w:t xml:space="preserve">Campbell, Patricia J, et al, 2010, </w:t>
            </w:r>
            <w:r w:rsidRPr="00F35518">
              <w:rPr>
                <w:rFonts w:asciiTheme="majorHAnsi" w:hAnsiTheme="majorHAnsi"/>
                <w:i/>
                <w:lang w:val="id-ID"/>
              </w:rPr>
              <w:t>An Introduction to Global Studies</w:t>
            </w:r>
            <w:r w:rsidRPr="00F35518">
              <w:rPr>
                <w:rFonts w:asciiTheme="majorHAnsi" w:hAnsiTheme="majorHAnsi"/>
                <w:lang w:val="id-ID"/>
              </w:rPr>
              <w:t>, Wiley</w:t>
            </w:r>
          </w:p>
        </w:tc>
      </w:tr>
    </w:tbl>
    <w:p w:rsidR="00514576" w:rsidRDefault="00514576" w:rsidP="00E61926">
      <w:pPr>
        <w:spacing w:line="360" w:lineRule="auto"/>
        <w:rPr>
          <w:rFonts w:asciiTheme="majorHAnsi" w:hAnsiTheme="majorHAnsi" w:cs="Arial"/>
          <w:b/>
          <w:color w:val="000000" w:themeColor="text1"/>
          <w:sz w:val="24"/>
          <w:szCs w:val="24"/>
        </w:rPr>
      </w:pPr>
    </w:p>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FD6103" w:rsidTr="005423CA">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FD6103" w:rsidRPr="00981AC2" w:rsidRDefault="00FD6103" w:rsidP="00E61926">
            <w:pPr>
              <w:spacing w:line="360" w:lineRule="auto"/>
              <w:jc w:val="both"/>
              <w:rPr>
                <w:rFonts w:asciiTheme="majorHAnsi" w:hAnsiTheme="majorHAnsi" w:cs="Arial Narrow"/>
                <w:color w:val="000000" w:themeColor="text1"/>
                <w:szCs w:val="24"/>
                <w:lang w:val="sv-SE"/>
              </w:rPr>
            </w:pPr>
            <w:r w:rsidRPr="00981AC2">
              <w:rPr>
                <w:rFonts w:asciiTheme="majorHAnsi" w:hAnsiTheme="majorHAnsi" w:cs="Arial Narrow"/>
                <w:color w:val="000000" w:themeColor="text1"/>
                <w:szCs w:val="24"/>
                <w:lang w:val="sv-SE"/>
              </w:rPr>
              <w:t>Kebijakan Publik</w:t>
            </w:r>
          </w:p>
        </w:tc>
      </w:tr>
      <w:tr w:rsidR="00FD6103" w:rsidTr="005423CA">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FD6103" w:rsidRPr="00981AC2" w:rsidRDefault="00FD6103" w:rsidP="00E61926">
            <w:pPr>
              <w:spacing w:line="360" w:lineRule="auto"/>
              <w:jc w:val="both"/>
              <w:rPr>
                <w:rFonts w:asciiTheme="majorHAnsi" w:hAnsiTheme="majorHAnsi" w:cs="Arial Narrow"/>
                <w:color w:val="000000" w:themeColor="text1"/>
                <w:szCs w:val="24"/>
              </w:rPr>
            </w:pPr>
            <w:r w:rsidRPr="00981AC2">
              <w:rPr>
                <w:rFonts w:asciiTheme="majorHAnsi" w:hAnsiTheme="majorHAnsi" w:cs="Arial Narrow"/>
                <w:color w:val="000000" w:themeColor="text1"/>
                <w:szCs w:val="24"/>
                <w:lang w:val="sv-SE"/>
              </w:rPr>
              <w:t>PKN3122</w:t>
            </w:r>
          </w:p>
        </w:tc>
      </w:tr>
      <w:tr w:rsidR="00FD6103" w:rsidTr="005423CA">
        <w:trPr>
          <w:trHeight w:val="270"/>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FD6103" w:rsidRPr="002A54F4" w:rsidRDefault="00FD6103"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FD6103" w:rsidTr="005423CA">
        <w:trPr>
          <w:trHeight w:val="231"/>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FD6103" w:rsidRPr="002A54F4" w:rsidRDefault="00FD6103" w:rsidP="00E61926">
            <w:pPr>
              <w:spacing w:line="360" w:lineRule="auto"/>
              <w:rPr>
                <w:rFonts w:asciiTheme="majorHAnsi" w:hAnsiTheme="majorHAnsi" w:cs="Arial"/>
                <w:color w:val="000000" w:themeColor="text1"/>
                <w:sz w:val="24"/>
                <w:szCs w:val="24"/>
              </w:rPr>
            </w:pPr>
          </w:p>
        </w:tc>
      </w:tr>
      <w:tr w:rsidR="00FD6103" w:rsidTr="005423CA">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FD6103" w:rsidRDefault="00FD6103" w:rsidP="00E61926">
            <w:pPr>
              <w:spacing w:line="360"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Dr. Suryanto, M.Si</w:t>
            </w:r>
          </w:p>
          <w:p w:rsidR="00FD6103" w:rsidRPr="002A54F4" w:rsidRDefault="00FD6103"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szCs w:val="24"/>
                <w:lang w:val="sv-SE"/>
              </w:rPr>
              <w:t>Etty Andyastuti, S.H., MH</w:t>
            </w:r>
          </w:p>
        </w:tc>
      </w:tr>
      <w:tr w:rsidR="00FD6103" w:rsidTr="005423CA">
        <w:tc>
          <w:tcPr>
            <w:tcW w:w="1559" w:type="dxa"/>
          </w:tcPr>
          <w:p w:rsidR="00FD6103" w:rsidRDefault="00FD6103"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FD6103" w:rsidRPr="00981AC2" w:rsidRDefault="00FD6103" w:rsidP="00E61926">
            <w:pPr>
              <w:spacing w:line="360" w:lineRule="auto"/>
              <w:jc w:val="both"/>
              <w:rPr>
                <w:rFonts w:asciiTheme="majorHAnsi" w:hAnsiTheme="majorHAnsi" w:cs="Arial Narrow"/>
                <w:color w:val="000000" w:themeColor="text1"/>
                <w:szCs w:val="24"/>
              </w:rPr>
            </w:pPr>
            <w:r w:rsidRPr="00981AC2">
              <w:rPr>
                <w:rFonts w:asciiTheme="majorHAnsi" w:hAnsiTheme="majorHAnsi" w:cs="Arial Narrow"/>
                <w:bCs/>
                <w:color w:val="000000" w:themeColor="text1"/>
                <w:szCs w:val="24"/>
                <w:lang w:val="sv-SE"/>
              </w:rPr>
              <w:t>Matakuliah ini bertujuan memberikan pemahaman kepada mahasiswa tentang pentingnya studi kebijakan publik, hubungan dan pengaruh kebijakan publik dengan bidang-bidang lain seperti politik, hukum, ekonomi, bahkan hubungannya dengan upaya perwujudan good government. Materi mata kuliah ini berisi tentang konsepsi kebijakan publik dalam berbagai perspektif, proses perumusan kebijakan, implementasi kebijakan, pengembangan model-model kebijakan publik, dan evaluasinya. Mata kuliah ini perlu ditekankan adanya praktek pembuatan kebijakan yang mendasarkan pendekatan kasus-kasus kelembagaa</w:t>
            </w:r>
            <w:r>
              <w:rPr>
                <w:rFonts w:asciiTheme="majorHAnsi" w:hAnsiTheme="majorHAnsi" w:cs="Arial Narrow"/>
                <w:bCs/>
                <w:color w:val="000000" w:themeColor="text1"/>
                <w:szCs w:val="24"/>
                <w:lang w:val="sv-SE"/>
              </w:rPr>
              <w:t>n</w:t>
            </w:r>
          </w:p>
          <w:p w:rsidR="00FD6103" w:rsidRDefault="00FD6103" w:rsidP="00E61926">
            <w:pPr>
              <w:tabs>
                <w:tab w:val="left" w:pos="2280"/>
              </w:tabs>
              <w:spacing w:after="120" w:line="360" w:lineRule="auto"/>
              <w:jc w:val="both"/>
              <w:rPr>
                <w:rFonts w:asciiTheme="majorHAnsi" w:hAnsiTheme="majorHAnsi" w:cs="Arial"/>
                <w:b/>
                <w:color w:val="000000" w:themeColor="text1"/>
                <w:sz w:val="24"/>
                <w:szCs w:val="24"/>
              </w:rPr>
            </w:pP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FD6103" w:rsidRPr="000849FC" w:rsidRDefault="000849FC" w:rsidP="00E61926">
            <w:pPr>
              <w:autoSpaceDE w:val="0"/>
              <w:autoSpaceDN w:val="0"/>
              <w:adjustRightInd w:val="0"/>
              <w:spacing w:line="360" w:lineRule="auto"/>
              <w:jc w:val="both"/>
              <w:rPr>
                <w:rFonts w:asciiTheme="majorHAnsi" w:hAnsiTheme="majorHAnsi" w:cs="Arial"/>
                <w:color w:val="000000" w:themeColor="text1"/>
                <w:sz w:val="24"/>
                <w:szCs w:val="24"/>
              </w:rPr>
            </w:pPr>
            <w:r w:rsidRPr="000849FC">
              <w:rPr>
                <w:rFonts w:asciiTheme="majorHAnsi" w:hAnsiTheme="majorHAnsi" w:cs="Arial"/>
                <w:color w:val="000000" w:themeColor="text1"/>
                <w:sz w:val="24"/>
                <w:szCs w:val="24"/>
              </w:rPr>
              <w:t xml:space="preserve">Mampu menganalisis kebijak publik dari aspek proses sampai implementasi, yang didasarkan pada pendekatan multidisipliner. Menilai kebijakan publik secara </w:t>
            </w:r>
            <w:r>
              <w:rPr>
                <w:rFonts w:asciiTheme="majorHAnsi" w:hAnsiTheme="majorHAnsi" w:cs="Arial"/>
                <w:color w:val="000000" w:themeColor="text1"/>
                <w:sz w:val="24"/>
                <w:szCs w:val="24"/>
              </w:rPr>
              <w:t>ilmiah-</w:t>
            </w:r>
            <w:r w:rsidRPr="000849FC">
              <w:rPr>
                <w:rFonts w:asciiTheme="majorHAnsi" w:hAnsiTheme="majorHAnsi" w:cs="Arial"/>
                <w:color w:val="000000" w:themeColor="text1"/>
                <w:sz w:val="24"/>
                <w:szCs w:val="24"/>
              </w:rPr>
              <w:t>rasional, mendasar dan menyeluruh untuk kepentingan publik.</w:t>
            </w: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FD6103" w:rsidRDefault="00FD6103" w:rsidP="00E61926">
            <w:pPr>
              <w:spacing w:line="360" w:lineRule="auto"/>
              <w:ind w:left="884" w:hanging="850"/>
              <w:jc w:val="both"/>
              <w:rPr>
                <w:rFonts w:asciiTheme="majorHAnsi" w:hAnsiTheme="majorHAnsi" w:cs="Arial"/>
                <w:b/>
                <w:color w:val="000000" w:themeColor="text1"/>
                <w:sz w:val="24"/>
                <w:szCs w:val="24"/>
              </w:rPr>
            </w:pPr>
          </w:p>
        </w:tc>
      </w:tr>
    </w:tbl>
    <w:p w:rsidR="00514576" w:rsidRDefault="00514576" w:rsidP="00E61926">
      <w:pPr>
        <w:spacing w:line="360" w:lineRule="auto"/>
        <w:rPr>
          <w:rFonts w:asciiTheme="majorHAnsi" w:hAnsiTheme="majorHAnsi" w:cs="Arial"/>
          <w:b/>
          <w:color w:val="000000" w:themeColor="text1"/>
          <w:sz w:val="24"/>
          <w:szCs w:val="24"/>
        </w:rPr>
      </w:pPr>
    </w:p>
    <w:p w:rsidR="00514576" w:rsidRDefault="00514576"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FD6103" w:rsidTr="005423CA">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FD6103" w:rsidRPr="00981AC2" w:rsidRDefault="00FD6103" w:rsidP="00E61926">
            <w:pPr>
              <w:spacing w:line="360" w:lineRule="auto"/>
              <w:jc w:val="both"/>
              <w:rPr>
                <w:rFonts w:asciiTheme="majorHAnsi" w:hAnsiTheme="majorHAnsi" w:cs="Arial Narrow"/>
                <w:color w:val="000000" w:themeColor="text1"/>
                <w:szCs w:val="24"/>
                <w:lang w:val="sv-SE"/>
              </w:rPr>
            </w:pPr>
            <w:r w:rsidRPr="00981AC2">
              <w:rPr>
                <w:rFonts w:asciiTheme="majorHAnsi" w:hAnsiTheme="majorHAnsi" w:cs="Arial Narrow"/>
                <w:color w:val="000000" w:themeColor="text1"/>
                <w:szCs w:val="24"/>
                <w:lang w:val="sv-SE"/>
              </w:rPr>
              <w:t>Otonomi Daerah</w:t>
            </w:r>
          </w:p>
        </w:tc>
      </w:tr>
      <w:tr w:rsidR="00FD6103" w:rsidTr="005423CA">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FD6103" w:rsidRPr="00981AC2" w:rsidRDefault="00FD6103" w:rsidP="00E61926">
            <w:pPr>
              <w:spacing w:line="360" w:lineRule="auto"/>
              <w:jc w:val="both"/>
              <w:rPr>
                <w:rFonts w:asciiTheme="majorHAnsi" w:hAnsiTheme="majorHAnsi" w:cs="Arial Narrow"/>
                <w:color w:val="000000" w:themeColor="text1"/>
                <w:szCs w:val="24"/>
              </w:rPr>
            </w:pPr>
            <w:r w:rsidRPr="00981AC2">
              <w:rPr>
                <w:rFonts w:asciiTheme="majorHAnsi" w:hAnsiTheme="majorHAnsi" w:cs="Arial Narrow"/>
                <w:color w:val="000000" w:themeColor="text1"/>
                <w:szCs w:val="24"/>
              </w:rPr>
              <w:t>PKN3123</w:t>
            </w:r>
          </w:p>
        </w:tc>
      </w:tr>
      <w:tr w:rsidR="00FD6103" w:rsidTr="005423CA">
        <w:trPr>
          <w:trHeight w:val="270"/>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FD6103" w:rsidRPr="002A54F4" w:rsidRDefault="00FD6103"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FD6103" w:rsidTr="005423CA">
        <w:trPr>
          <w:trHeight w:val="231"/>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FD6103" w:rsidRPr="002A54F4" w:rsidRDefault="00FD6103" w:rsidP="00E61926">
            <w:pPr>
              <w:spacing w:line="360" w:lineRule="auto"/>
              <w:rPr>
                <w:rFonts w:asciiTheme="majorHAnsi" w:hAnsiTheme="majorHAnsi" w:cs="Arial"/>
                <w:color w:val="000000" w:themeColor="text1"/>
                <w:sz w:val="24"/>
                <w:szCs w:val="24"/>
              </w:rPr>
            </w:pPr>
          </w:p>
        </w:tc>
      </w:tr>
      <w:tr w:rsidR="00FD6103" w:rsidTr="005423CA">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FD6103" w:rsidRDefault="00FD6103" w:rsidP="00E61926">
            <w:pPr>
              <w:spacing w:line="360"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Yunita Dwi Pristiani, S.Pd., M.Sc</w:t>
            </w:r>
          </w:p>
          <w:p w:rsidR="00FD6103" w:rsidRPr="002A54F4" w:rsidRDefault="00FD6103" w:rsidP="00E61926">
            <w:pPr>
              <w:spacing w:line="360" w:lineRule="auto"/>
              <w:rPr>
                <w:rFonts w:asciiTheme="majorHAnsi" w:hAnsiTheme="majorHAnsi" w:cs="Arial"/>
                <w:color w:val="000000" w:themeColor="text1"/>
                <w:sz w:val="24"/>
                <w:szCs w:val="24"/>
              </w:rPr>
            </w:pPr>
            <w:r>
              <w:rPr>
                <w:rFonts w:asciiTheme="majorHAnsi" w:hAnsiTheme="majorHAnsi" w:cs="Arial Narrow"/>
                <w:b/>
                <w:bCs/>
                <w:color w:val="000000" w:themeColor="text1"/>
              </w:rPr>
              <w:t>Subandi, S.H.,M.Pd</w:t>
            </w:r>
          </w:p>
        </w:tc>
      </w:tr>
      <w:tr w:rsidR="00FD6103" w:rsidTr="005423CA">
        <w:tc>
          <w:tcPr>
            <w:tcW w:w="1559" w:type="dxa"/>
          </w:tcPr>
          <w:p w:rsidR="00FD6103" w:rsidRDefault="00FD6103"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283273" w:rsidRDefault="00283273" w:rsidP="00E61926">
            <w:pPr>
              <w:spacing w:line="360" w:lineRule="auto"/>
              <w:jc w:val="both"/>
              <w:rPr>
                <w:rFonts w:asciiTheme="majorHAnsi" w:hAnsiTheme="majorHAnsi" w:cs="Arial Narrow"/>
                <w:bCs/>
                <w:color w:val="000000" w:themeColor="text1"/>
                <w:szCs w:val="24"/>
                <w:lang w:val="sv-SE"/>
              </w:rPr>
            </w:pPr>
            <w:r w:rsidRPr="00981AC2">
              <w:rPr>
                <w:rFonts w:asciiTheme="majorHAnsi" w:hAnsiTheme="majorHAnsi" w:cs="Arial Narrow"/>
                <w:bCs/>
                <w:color w:val="000000" w:themeColor="text1"/>
                <w:szCs w:val="24"/>
                <w:lang w:val="sv-SE"/>
              </w:rPr>
              <w:t xml:space="preserve">Matakuliah ini bertujuan memberikan pemahaman kepada mahasiswa tentang pentingnya </w:t>
            </w:r>
            <w:r>
              <w:rPr>
                <w:rFonts w:asciiTheme="majorHAnsi" w:hAnsiTheme="majorHAnsi" w:cs="Arial Narrow"/>
                <w:bCs/>
                <w:color w:val="000000" w:themeColor="text1"/>
                <w:szCs w:val="24"/>
                <w:lang w:val="sv-SE"/>
              </w:rPr>
              <w:t>otonomi daerah</w:t>
            </w:r>
            <w:r w:rsidRPr="00981AC2">
              <w:rPr>
                <w:rFonts w:asciiTheme="majorHAnsi" w:hAnsiTheme="majorHAnsi" w:cs="Arial Narrow"/>
                <w:bCs/>
                <w:color w:val="000000" w:themeColor="text1"/>
                <w:szCs w:val="24"/>
                <w:lang w:val="sv-SE"/>
              </w:rPr>
              <w:t xml:space="preserve">, hubungan </w:t>
            </w:r>
            <w:r>
              <w:rPr>
                <w:rFonts w:asciiTheme="majorHAnsi" w:hAnsiTheme="majorHAnsi" w:cs="Arial Narrow"/>
                <w:bCs/>
                <w:color w:val="000000" w:themeColor="text1"/>
                <w:szCs w:val="24"/>
                <w:lang w:val="sv-SE"/>
              </w:rPr>
              <w:t>antara pemerintah pusat dan daerah, pengaruh otonomi daerah dalam</w:t>
            </w:r>
            <w:r w:rsidRPr="00981AC2">
              <w:rPr>
                <w:rFonts w:asciiTheme="majorHAnsi" w:hAnsiTheme="majorHAnsi" w:cs="Arial Narrow"/>
                <w:bCs/>
                <w:color w:val="000000" w:themeColor="text1"/>
                <w:szCs w:val="24"/>
                <w:lang w:val="sv-SE"/>
              </w:rPr>
              <w:t xml:space="preserve"> bidang-bidang  seperti politik, hukum, ekonomi, bahkan hubungannya dengan upaya perwujudan good government. </w:t>
            </w:r>
          </w:p>
          <w:p w:rsidR="00FD6103" w:rsidRDefault="00283273" w:rsidP="00E61926">
            <w:pPr>
              <w:spacing w:line="360" w:lineRule="auto"/>
              <w:jc w:val="both"/>
              <w:rPr>
                <w:rFonts w:asciiTheme="majorHAnsi" w:hAnsiTheme="majorHAnsi" w:cs="Arial"/>
                <w:b/>
                <w:color w:val="000000" w:themeColor="text1"/>
                <w:sz w:val="24"/>
                <w:szCs w:val="24"/>
              </w:rPr>
            </w:pPr>
            <w:r w:rsidRPr="00981AC2">
              <w:rPr>
                <w:rFonts w:asciiTheme="majorHAnsi" w:hAnsiTheme="majorHAnsi" w:cs="Arial Narrow"/>
                <w:bCs/>
                <w:color w:val="000000" w:themeColor="text1"/>
                <w:szCs w:val="24"/>
                <w:lang w:val="sv-SE"/>
              </w:rPr>
              <w:t xml:space="preserve">Materi mata kuliah ini berisi tentang konsepsi </w:t>
            </w:r>
            <w:r>
              <w:rPr>
                <w:rFonts w:asciiTheme="majorHAnsi" w:hAnsiTheme="majorHAnsi" w:cs="Arial Narrow"/>
                <w:bCs/>
                <w:color w:val="000000" w:themeColor="text1"/>
                <w:szCs w:val="24"/>
                <w:lang w:val="sv-SE"/>
              </w:rPr>
              <w:t>otonomi daerah dalam berbagai perspektif seperti yuridis konstitusional, sosiologis, politis, ekonomis.</w:t>
            </w: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FD6103" w:rsidRPr="00283273" w:rsidRDefault="00283273" w:rsidP="00E61926">
            <w:pPr>
              <w:autoSpaceDE w:val="0"/>
              <w:autoSpaceDN w:val="0"/>
              <w:adjustRightInd w:val="0"/>
              <w:spacing w:line="360" w:lineRule="auto"/>
              <w:jc w:val="both"/>
              <w:rPr>
                <w:rFonts w:asciiTheme="majorHAnsi" w:hAnsiTheme="majorHAnsi" w:cs="Arial"/>
                <w:color w:val="000000" w:themeColor="text1"/>
                <w:sz w:val="24"/>
                <w:szCs w:val="24"/>
              </w:rPr>
            </w:pPr>
            <w:r w:rsidRPr="00283273">
              <w:rPr>
                <w:rFonts w:asciiTheme="majorHAnsi" w:hAnsiTheme="majorHAnsi" w:cs="Arial"/>
                <w:color w:val="000000" w:themeColor="text1"/>
                <w:sz w:val="24"/>
                <w:szCs w:val="24"/>
              </w:rPr>
              <w:t>Mampu menilai hubungan pemerintah pusat dan daerah dalam konsepsi otonomi daerah. Menilai otonomi daerah dalam berbagai perspektif untuk kepentingan pembangunan daerah dan pembangunan nasional. Mampu menilai segi positif dan segi negatif penerapan otonomi daerah.</w:t>
            </w: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FD6103" w:rsidRDefault="00FD6103" w:rsidP="00E61926">
            <w:pPr>
              <w:spacing w:line="360" w:lineRule="auto"/>
              <w:ind w:left="884" w:hanging="850"/>
              <w:jc w:val="both"/>
              <w:rPr>
                <w:rFonts w:asciiTheme="majorHAnsi" w:hAnsiTheme="majorHAnsi" w:cs="Arial"/>
                <w:b/>
                <w:color w:val="000000" w:themeColor="text1"/>
                <w:sz w:val="24"/>
                <w:szCs w:val="24"/>
              </w:rPr>
            </w:pPr>
          </w:p>
        </w:tc>
      </w:tr>
    </w:tbl>
    <w:p w:rsidR="00514576" w:rsidRDefault="00514576" w:rsidP="00E61926">
      <w:pPr>
        <w:spacing w:line="360" w:lineRule="auto"/>
        <w:rPr>
          <w:rFonts w:asciiTheme="majorHAnsi" w:hAnsiTheme="majorHAnsi" w:cs="Arial"/>
          <w:b/>
          <w:color w:val="000000" w:themeColor="text1"/>
          <w:sz w:val="24"/>
          <w:szCs w:val="24"/>
        </w:rPr>
      </w:pPr>
    </w:p>
    <w:p w:rsidR="00514576" w:rsidRDefault="00514576"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FD6103" w:rsidTr="005423CA">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FD6103" w:rsidRPr="00981AC2" w:rsidRDefault="00FD6103" w:rsidP="00E61926">
            <w:pPr>
              <w:spacing w:line="360" w:lineRule="auto"/>
              <w:jc w:val="both"/>
              <w:rPr>
                <w:rFonts w:asciiTheme="majorHAnsi" w:hAnsiTheme="majorHAnsi" w:cs="Arial Narrow"/>
                <w:color w:val="000000" w:themeColor="text1"/>
                <w:szCs w:val="24"/>
              </w:rPr>
            </w:pPr>
            <w:r w:rsidRPr="00981AC2">
              <w:rPr>
                <w:rFonts w:asciiTheme="majorHAnsi" w:hAnsiTheme="majorHAnsi" w:cs="Arial Narrow"/>
                <w:color w:val="000000" w:themeColor="text1"/>
                <w:szCs w:val="24"/>
              </w:rPr>
              <w:t>Sosiologi Politik</w:t>
            </w:r>
          </w:p>
        </w:tc>
      </w:tr>
      <w:tr w:rsidR="00FD6103" w:rsidTr="005423CA">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FD6103" w:rsidRPr="00981AC2" w:rsidRDefault="00FD6103" w:rsidP="00E61926">
            <w:pPr>
              <w:spacing w:line="360" w:lineRule="auto"/>
              <w:jc w:val="both"/>
              <w:rPr>
                <w:rFonts w:asciiTheme="majorHAnsi" w:hAnsiTheme="majorHAnsi" w:cs="Arial Narrow"/>
                <w:color w:val="000000" w:themeColor="text1"/>
                <w:szCs w:val="24"/>
                <w:lang w:val="sv-SE"/>
              </w:rPr>
            </w:pPr>
            <w:r w:rsidRPr="00981AC2">
              <w:rPr>
                <w:rFonts w:asciiTheme="majorHAnsi" w:hAnsiTheme="majorHAnsi" w:cs="Arial Narrow"/>
                <w:color w:val="000000" w:themeColor="text1"/>
                <w:szCs w:val="24"/>
                <w:lang w:val="sv-SE"/>
              </w:rPr>
              <w:t>PKN3124</w:t>
            </w:r>
          </w:p>
        </w:tc>
      </w:tr>
      <w:tr w:rsidR="00FD6103" w:rsidTr="005423CA">
        <w:trPr>
          <w:trHeight w:val="270"/>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FD6103" w:rsidRPr="002A54F4" w:rsidRDefault="00FD6103"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FD6103" w:rsidTr="005423CA">
        <w:trPr>
          <w:trHeight w:val="231"/>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FD6103" w:rsidRDefault="00FD6103"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Ilmu Politik</w:t>
            </w:r>
          </w:p>
          <w:p w:rsidR="00FD6103" w:rsidRPr="002A54F4" w:rsidRDefault="00FD6103"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Sosiologi dan Antropologi</w:t>
            </w:r>
          </w:p>
        </w:tc>
      </w:tr>
      <w:tr w:rsidR="00FD6103" w:rsidTr="005423CA">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FD6103" w:rsidRDefault="00FD6103" w:rsidP="00E61926">
            <w:pPr>
              <w:spacing w:line="360"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Dra. Ipoeng Maghfuroh Masroer, M.Pd</w:t>
            </w:r>
          </w:p>
          <w:p w:rsidR="00FD6103" w:rsidRPr="002A54F4" w:rsidRDefault="00FD6103"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szCs w:val="24"/>
                <w:lang w:val="sv-SE"/>
              </w:rPr>
              <w:t>Dr. Suryanto, M.Si</w:t>
            </w:r>
          </w:p>
        </w:tc>
      </w:tr>
      <w:tr w:rsidR="00FD6103" w:rsidTr="005423CA">
        <w:tc>
          <w:tcPr>
            <w:tcW w:w="1559" w:type="dxa"/>
          </w:tcPr>
          <w:p w:rsidR="00FD6103" w:rsidRDefault="00FD6103"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FD6103" w:rsidRDefault="00FD6103" w:rsidP="00E61926">
            <w:pPr>
              <w:spacing w:line="360" w:lineRule="auto"/>
              <w:jc w:val="both"/>
              <w:rPr>
                <w:rFonts w:asciiTheme="majorHAnsi" w:hAnsiTheme="majorHAnsi" w:cs="Arial Narrow"/>
                <w:bCs/>
                <w:color w:val="000000" w:themeColor="text1"/>
                <w:szCs w:val="24"/>
                <w:lang w:val="sv-SE"/>
              </w:rPr>
            </w:pPr>
            <w:r w:rsidRPr="00981AC2">
              <w:rPr>
                <w:rFonts w:asciiTheme="majorHAnsi" w:hAnsiTheme="majorHAnsi" w:cs="Arial Narrow"/>
                <w:bCs/>
                <w:color w:val="000000" w:themeColor="text1"/>
                <w:szCs w:val="24"/>
                <w:lang w:val="sv-SE"/>
              </w:rPr>
              <w:t>Mata kuliah ini bertujuan memberi pemahaman kepada mahasiswa tentang standar materi (pokok bahasan) yang meliputi: pengertian dan sejarah perkembangan sosiologi politik, ideologi dan politik, sosialisasi politik, partisipasi politik, stratifikasi sosial, dan budaya politik.</w:t>
            </w:r>
          </w:p>
          <w:p w:rsidR="00FD6103" w:rsidRDefault="00FD6103" w:rsidP="00E61926">
            <w:pPr>
              <w:tabs>
                <w:tab w:val="left" w:pos="2280"/>
              </w:tabs>
              <w:spacing w:after="120" w:line="360" w:lineRule="auto"/>
              <w:jc w:val="both"/>
              <w:rPr>
                <w:rFonts w:asciiTheme="majorHAnsi" w:hAnsiTheme="majorHAnsi" w:cs="Arial"/>
                <w:b/>
                <w:color w:val="000000" w:themeColor="text1"/>
                <w:sz w:val="24"/>
                <w:szCs w:val="24"/>
              </w:rPr>
            </w:pP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FD6103" w:rsidRPr="00F35518" w:rsidRDefault="00FD6103" w:rsidP="00E61926">
            <w:pPr>
              <w:pStyle w:val="ColorfulList-Accent11"/>
              <w:numPr>
                <w:ilvl w:val="0"/>
                <w:numId w:val="43"/>
              </w:numPr>
              <w:shd w:val="clear" w:color="auto" w:fill="FFFFFF"/>
              <w:tabs>
                <w:tab w:val="left" w:pos="0"/>
                <w:tab w:val="left" w:pos="1800"/>
              </w:tabs>
              <w:spacing w:before="120" w:after="120" w:line="360" w:lineRule="auto"/>
              <w:ind w:left="340"/>
              <w:jc w:val="both"/>
              <w:rPr>
                <w:rFonts w:asciiTheme="majorHAnsi" w:hAnsiTheme="majorHAnsi" w:cs="Arial"/>
                <w:color w:val="111111"/>
                <w:shd w:val="clear" w:color="auto" w:fill="FFFFFF"/>
              </w:rPr>
            </w:pPr>
            <w:r w:rsidRPr="00F35518">
              <w:rPr>
                <w:rFonts w:asciiTheme="majorHAnsi" w:hAnsiTheme="majorHAnsi" w:cs="Arial"/>
                <w:color w:val="111111"/>
                <w:shd w:val="clear" w:color="auto" w:fill="FFFFFF"/>
              </w:rPr>
              <w:t>Menguasai konsep teoritis Sosiologi Politik dan mampu mampu mengaplikasikannya dalam pembelajaran dan pelaksanaannya di masyarakat.</w:t>
            </w:r>
          </w:p>
          <w:p w:rsidR="00FD6103" w:rsidRPr="00F35518" w:rsidRDefault="00FD6103" w:rsidP="00E61926">
            <w:pPr>
              <w:pStyle w:val="ColorfulList-Accent11"/>
              <w:numPr>
                <w:ilvl w:val="0"/>
                <w:numId w:val="43"/>
              </w:numPr>
              <w:shd w:val="clear" w:color="auto" w:fill="FFFFFF"/>
              <w:tabs>
                <w:tab w:val="left" w:pos="0"/>
                <w:tab w:val="left" w:pos="1800"/>
              </w:tabs>
              <w:spacing w:before="120" w:after="120" w:line="360" w:lineRule="auto"/>
              <w:ind w:left="292"/>
              <w:jc w:val="both"/>
              <w:rPr>
                <w:rFonts w:asciiTheme="majorHAnsi" w:hAnsiTheme="majorHAnsi" w:cs="Arial"/>
                <w:color w:val="111111"/>
                <w:shd w:val="clear" w:color="auto" w:fill="FFFFFF"/>
              </w:rPr>
            </w:pPr>
            <w:r w:rsidRPr="00F35518">
              <w:rPr>
                <w:rFonts w:asciiTheme="majorHAnsi" w:hAnsiTheme="majorHAnsi" w:cs="Arial"/>
                <w:color w:val="111111"/>
                <w:shd w:val="clear" w:color="auto" w:fill="FFFFFF"/>
              </w:rPr>
              <w:t>Memiliki pemahaman tentang mata rantai antara Sosialisasi Politik, Partisipasi Politik, Perekrutan Politik, Partai Politik dan Komunikasi Potik dalam masyarakat.</w:t>
            </w:r>
          </w:p>
          <w:p w:rsidR="00FD6103" w:rsidRPr="00FD6103" w:rsidRDefault="00FD6103" w:rsidP="00E61926">
            <w:pPr>
              <w:pStyle w:val="ListParagraph"/>
              <w:numPr>
                <w:ilvl w:val="0"/>
                <w:numId w:val="43"/>
              </w:numPr>
              <w:autoSpaceDE w:val="0"/>
              <w:autoSpaceDN w:val="0"/>
              <w:adjustRightInd w:val="0"/>
              <w:spacing w:line="360" w:lineRule="auto"/>
              <w:ind w:left="318"/>
              <w:jc w:val="both"/>
              <w:rPr>
                <w:rFonts w:asciiTheme="majorHAnsi" w:hAnsiTheme="majorHAnsi" w:cs="Arial"/>
                <w:color w:val="000000" w:themeColor="text1"/>
                <w:sz w:val="24"/>
                <w:szCs w:val="24"/>
              </w:rPr>
            </w:pPr>
            <w:r w:rsidRPr="00FD6103">
              <w:rPr>
                <w:rFonts w:asciiTheme="majorHAnsi" w:hAnsiTheme="majorHAnsi" w:cs="Arial"/>
                <w:color w:val="111111"/>
                <w:shd w:val="clear" w:color="auto" w:fill="FFFFFF"/>
              </w:rPr>
              <w:t>Memiliki sikap bertanggung jawab dengan melaksanakan partisipasi politik  dalam kehidupan di masyarakat.</w:t>
            </w: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FD6103" w:rsidRPr="00F35518" w:rsidRDefault="00FD6103" w:rsidP="00E61926">
            <w:pPr>
              <w:spacing w:before="120" w:after="120" w:line="360" w:lineRule="auto"/>
              <w:ind w:left="885" w:hanging="885"/>
              <w:rPr>
                <w:rFonts w:asciiTheme="majorHAnsi" w:eastAsia="Calibri" w:hAnsiTheme="majorHAnsi"/>
                <w:bCs/>
                <w:lang w:val="id-ID"/>
              </w:rPr>
            </w:pPr>
            <w:r w:rsidRPr="00F35518">
              <w:rPr>
                <w:rFonts w:asciiTheme="majorHAnsi" w:eastAsia="Calibri" w:hAnsiTheme="majorHAnsi"/>
                <w:bCs/>
                <w:lang w:val="id-ID"/>
              </w:rPr>
              <w:t>Basrowi, dkk. 2012. Sosiologi Politik. Ghalia: Bogor</w:t>
            </w:r>
          </w:p>
          <w:p w:rsidR="00FD6103" w:rsidRPr="00F35518" w:rsidRDefault="00FD6103" w:rsidP="00E61926">
            <w:pPr>
              <w:spacing w:before="120" w:after="120" w:line="360" w:lineRule="auto"/>
              <w:ind w:left="885" w:hanging="885"/>
              <w:rPr>
                <w:rFonts w:asciiTheme="majorHAnsi" w:eastAsia="Calibri" w:hAnsiTheme="majorHAnsi"/>
                <w:bCs/>
                <w:lang w:val="id-ID"/>
              </w:rPr>
            </w:pPr>
            <w:r w:rsidRPr="00F35518">
              <w:rPr>
                <w:rFonts w:asciiTheme="majorHAnsi" w:eastAsia="Calibri" w:hAnsiTheme="majorHAnsi"/>
                <w:bCs/>
                <w:lang w:val="id-ID"/>
              </w:rPr>
              <w:t>Bottomre, Tom. 1983. Sosiologi Politik. Bina Aksara : Jakarta</w:t>
            </w:r>
          </w:p>
          <w:p w:rsidR="00FD6103" w:rsidRPr="00F35518" w:rsidRDefault="00FD6103" w:rsidP="00E61926">
            <w:pPr>
              <w:spacing w:before="120" w:after="120" w:line="360" w:lineRule="auto"/>
              <w:ind w:left="885" w:hanging="885"/>
              <w:rPr>
                <w:rFonts w:asciiTheme="majorHAnsi" w:eastAsia="Calibri" w:hAnsiTheme="majorHAnsi"/>
                <w:bCs/>
                <w:lang w:val="id-ID"/>
              </w:rPr>
            </w:pPr>
            <w:r w:rsidRPr="00F35518">
              <w:rPr>
                <w:rFonts w:asciiTheme="majorHAnsi" w:eastAsia="Calibri" w:hAnsiTheme="majorHAnsi"/>
                <w:bCs/>
                <w:lang w:val="id-ID"/>
              </w:rPr>
              <w:t>Duverger, Maurice. 2009. Sosiologi Politik. Rajawali Pres dengan Yayasan Ilmu-ilmu Sosial Jakarta.</w:t>
            </w:r>
          </w:p>
          <w:p w:rsidR="00FD6103" w:rsidRPr="00F35518" w:rsidRDefault="00FD6103" w:rsidP="00E61926">
            <w:pPr>
              <w:spacing w:before="120" w:after="120" w:line="360" w:lineRule="auto"/>
              <w:ind w:left="885" w:hanging="885"/>
              <w:rPr>
                <w:rFonts w:asciiTheme="majorHAnsi" w:eastAsia="Calibri" w:hAnsiTheme="majorHAnsi"/>
                <w:bCs/>
                <w:lang w:val="id-ID"/>
              </w:rPr>
            </w:pPr>
            <w:r w:rsidRPr="00F35518">
              <w:rPr>
                <w:rFonts w:asciiTheme="majorHAnsi" w:eastAsia="Calibri" w:hAnsiTheme="majorHAnsi"/>
                <w:bCs/>
                <w:lang w:val="id-ID"/>
              </w:rPr>
              <w:t>Maran, Rafael Raga. 2001. Pengantar Sosiologi Politik.Rineka Cipta: Jakarta</w:t>
            </w:r>
          </w:p>
          <w:p w:rsidR="00FD6103" w:rsidRPr="00F35518" w:rsidRDefault="00FD6103" w:rsidP="00E61926">
            <w:pPr>
              <w:spacing w:before="120" w:after="120" w:line="360" w:lineRule="auto"/>
              <w:ind w:left="743" w:hanging="743"/>
              <w:rPr>
                <w:rFonts w:asciiTheme="majorHAnsi" w:eastAsia="Calibri" w:hAnsiTheme="majorHAnsi"/>
                <w:bCs/>
                <w:lang w:val="id-ID"/>
              </w:rPr>
            </w:pPr>
            <w:r w:rsidRPr="00F35518">
              <w:rPr>
                <w:rFonts w:asciiTheme="majorHAnsi" w:eastAsia="Calibri" w:hAnsiTheme="majorHAnsi"/>
                <w:bCs/>
                <w:lang w:val="id-ID"/>
              </w:rPr>
              <w:t>Rush, Michael dan Phillip Althoff. 2003. Introduction to Political Sociology.Terjemahan Pengantar Sosiologi Politik. Rajawali Pres: Jakarta.</w:t>
            </w:r>
          </w:p>
          <w:p w:rsidR="00FD6103" w:rsidRDefault="00FD6103" w:rsidP="00E61926">
            <w:pPr>
              <w:spacing w:line="360" w:lineRule="auto"/>
              <w:ind w:left="884" w:hanging="850"/>
              <w:jc w:val="both"/>
              <w:rPr>
                <w:rFonts w:asciiTheme="majorHAnsi" w:hAnsiTheme="majorHAnsi" w:cs="Arial"/>
                <w:b/>
                <w:color w:val="000000" w:themeColor="text1"/>
                <w:sz w:val="24"/>
                <w:szCs w:val="24"/>
              </w:rPr>
            </w:pPr>
            <w:r w:rsidRPr="00F35518">
              <w:rPr>
                <w:rFonts w:asciiTheme="majorHAnsi" w:eastAsia="Calibri" w:hAnsiTheme="majorHAnsi"/>
                <w:bCs/>
                <w:lang w:val="id-ID"/>
              </w:rPr>
              <w:t xml:space="preserve">Maliki, Zainudin, 2010, </w:t>
            </w:r>
            <w:r w:rsidRPr="00F35518">
              <w:rPr>
                <w:rFonts w:asciiTheme="majorHAnsi" w:eastAsia="Calibri" w:hAnsiTheme="majorHAnsi"/>
                <w:bCs/>
                <w:i/>
                <w:lang w:val="id-ID"/>
              </w:rPr>
              <w:t>Sosiologi Politik : Makna Kekuasaan dan Transformasi Politik</w:t>
            </w:r>
            <w:r w:rsidRPr="00F35518">
              <w:rPr>
                <w:rFonts w:asciiTheme="majorHAnsi" w:eastAsia="Calibri" w:hAnsiTheme="majorHAnsi"/>
                <w:bCs/>
                <w:lang w:val="id-ID"/>
              </w:rPr>
              <w:t>, Gajah Mada University Press, Jogjakarta</w:t>
            </w:r>
            <w:r>
              <w:rPr>
                <w:rFonts w:ascii="Trebuchet MS" w:eastAsia="Calibri" w:hAnsi="Trebuchet MS"/>
                <w:bCs/>
                <w:lang w:val="id-ID"/>
              </w:rPr>
              <w:t>.</w:t>
            </w:r>
          </w:p>
        </w:tc>
      </w:tr>
    </w:tbl>
    <w:p w:rsidR="00FD6103" w:rsidRDefault="00FD6103" w:rsidP="00E61926">
      <w:pPr>
        <w:spacing w:line="360" w:lineRule="auto"/>
        <w:rPr>
          <w:rFonts w:asciiTheme="majorHAnsi" w:hAnsiTheme="majorHAnsi" w:cs="Arial"/>
          <w:b/>
          <w:color w:val="000000" w:themeColor="text1"/>
          <w:sz w:val="24"/>
          <w:szCs w:val="24"/>
        </w:rPr>
      </w:pPr>
    </w:p>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FD6103" w:rsidTr="005423CA">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FD6103" w:rsidRPr="00981AC2" w:rsidRDefault="00FD6103" w:rsidP="00E61926">
            <w:pPr>
              <w:spacing w:line="360" w:lineRule="auto"/>
              <w:jc w:val="both"/>
              <w:rPr>
                <w:rFonts w:asciiTheme="majorHAnsi" w:hAnsiTheme="majorHAnsi" w:cs="Arial Narrow"/>
                <w:color w:val="000000" w:themeColor="text1"/>
                <w:szCs w:val="24"/>
                <w:lang w:val="sv-SE"/>
              </w:rPr>
            </w:pPr>
            <w:r w:rsidRPr="00981AC2">
              <w:rPr>
                <w:rFonts w:asciiTheme="majorHAnsi" w:hAnsiTheme="majorHAnsi" w:cs="Arial Narrow"/>
                <w:color w:val="000000" w:themeColor="text1"/>
                <w:szCs w:val="24"/>
                <w:lang w:val="sv-SE"/>
              </w:rPr>
              <w:t>Sosiologi dan Antropologi Indonesia</w:t>
            </w:r>
          </w:p>
        </w:tc>
      </w:tr>
      <w:tr w:rsidR="00FD6103" w:rsidTr="005423CA">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FD6103" w:rsidRPr="00981AC2" w:rsidRDefault="00FD6103" w:rsidP="00E61926">
            <w:pPr>
              <w:spacing w:line="360" w:lineRule="auto"/>
              <w:jc w:val="both"/>
              <w:rPr>
                <w:rFonts w:asciiTheme="majorHAnsi" w:hAnsiTheme="majorHAnsi" w:cs="Arial Narrow"/>
                <w:color w:val="000000" w:themeColor="text1"/>
                <w:szCs w:val="24"/>
              </w:rPr>
            </w:pPr>
            <w:r w:rsidRPr="00981AC2">
              <w:rPr>
                <w:rFonts w:asciiTheme="majorHAnsi" w:hAnsiTheme="majorHAnsi" w:cs="Arial Narrow"/>
                <w:color w:val="000000" w:themeColor="text1"/>
                <w:szCs w:val="24"/>
              </w:rPr>
              <w:t>PKN3125</w:t>
            </w:r>
          </w:p>
        </w:tc>
      </w:tr>
      <w:tr w:rsidR="00FD6103" w:rsidTr="005423CA">
        <w:trPr>
          <w:trHeight w:val="270"/>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FD6103" w:rsidRPr="002A54F4" w:rsidRDefault="00FD6103"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FD6103" w:rsidTr="005423CA">
        <w:trPr>
          <w:trHeight w:val="231"/>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FD6103" w:rsidRPr="002A54F4" w:rsidRDefault="00FD6103" w:rsidP="00E61926">
            <w:pPr>
              <w:spacing w:line="360" w:lineRule="auto"/>
              <w:rPr>
                <w:rFonts w:asciiTheme="majorHAnsi" w:hAnsiTheme="majorHAnsi" w:cs="Arial"/>
                <w:color w:val="000000" w:themeColor="text1"/>
                <w:sz w:val="24"/>
                <w:szCs w:val="24"/>
              </w:rPr>
            </w:pPr>
          </w:p>
        </w:tc>
      </w:tr>
      <w:tr w:rsidR="00FD6103" w:rsidTr="005423CA">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FD6103" w:rsidRDefault="00FD6103" w:rsidP="00E61926">
            <w:pPr>
              <w:spacing w:line="360"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Dra. Ipoeng Maghfuroh Masroer, M.Pd</w:t>
            </w:r>
          </w:p>
          <w:p w:rsidR="00FD6103" w:rsidRPr="002A54F4" w:rsidRDefault="00FD6103"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szCs w:val="24"/>
                <w:lang w:val="sv-SE"/>
              </w:rPr>
              <w:t>Nur Salim, S.Pd., M.H.</w:t>
            </w:r>
          </w:p>
        </w:tc>
      </w:tr>
      <w:tr w:rsidR="00FD6103" w:rsidTr="005423CA">
        <w:tc>
          <w:tcPr>
            <w:tcW w:w="1559" w:type="dxa"/>
          </w:tcPr>
          <w:p w:rsidR="00FD6103" w:rsidRDefault="00FD6103"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FD6103" w:rsidRDefault="00FD6103" w:rsidP="00E61926">
            <w:pPr>
              <w:tabs>
                <w:tab w:val="left" w:pos="2280"/>
              </w:tabs>
              <w:spacing w:after="120" w:line="360" w:lineRule="auto"/>
              <w:jc w:val="both"/>
              <w:rPr>
                <w:rFonts w:asciiTheme="majorHAnsi" w:hAnsiTheme="majorHAnsi" w:cs="Arial"/>
                <w:b/>
                <w:color w:val="000000" w:themeColor="text1"/>
                <w:sz w:val="24"/>
                <w:szCs w:val="24"/>
              </w:rPr>
            </w:pPr>
            <w:r w:rsidRPr="00981AC2">
              <w:rPr>
                <w:rFonts w:asciiTheme="majorHAnsi" w:hAnsiTheme="majorHAnsi" w:cs="Arial Narrow"/>
                <w:bCs/>
                <w:color w:val="000000" w:themeColor="text1"/>
                <w:szCs w:val="24"/>
                <w:lang w:val="sv-SE"/>
              </w:rPr>
              <w:t>Mata kuliah ini bertujuan agar mahasiswa mampu memahami konsep-konsep dasar tentang pemahaman perilaku manusia dalam kehidupan berkelompok (bermasyarakat) serta hubungan timbal balik dari keduanya. Pemahaman secara sosiologis yang menjadi tujuan mata kuliah ini diharapkan memberikan bekal kepada mahasiswa untuk menempuh mata kuliah - mata kuliah lain yang berobyekkan masyarakat/negara</w:t>
            </w: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FD6103" w:rsidRPr="00283273" w:rsidRDefault="00283273" w:rsidP="00E61926">
            <w:pPr>
              <w:pStyle w:val="ListParagraph"/>
              <w:numPr>
                <w:ilvl w:val="0"/>
                <w:numId w:val="51"/>
              </w:numPr>
              <w:autoSpaceDE w:val="0"/>
              <w:autoSpaceDN w:val="0"/>
              <w:adjustRightInd w:val="0"/>
              <w:spacing w:line="360" w:lineRule="auto"/>
              <w:jc w:val="both"/>
              <w:rPr>
                <w:rFonts w:asciiTheme="majorHAnsi" w:hAnsiTheme="majorHAnsi" w:cs="Arial"/>
                <w:color w:val="000000" w:themeColor="text1"/>
                <w:sz w:val="24"/>
                <w:szCs w:val="24"/>
              </w:rPr>
            </w:pPr>
            <w:r w:rsidRPr="00283273">
              <w:rPr>
                <w:rFonts w:asciiTheme="majorHAnsi" w:hAnsiTheme="majorHAnsi" w:cs="Arial"/>
                <w:color w:val="000000" w:themeColor="text1"/>
                <w:sz w:val="24"/>
                <w:szCs w:val="24"/>
              </w:rPr>
              <w:t>Mampu menganalisis dan memberi penilaian terhadap konsepsi masyarakat Indonesia.</w:t>
            </w:r>
          </w:p>
          <w:p w:rsidR="00283273" w:rsidRPr="00283273" w:rsidRDefault="00283273" w:rsidP="00E61926">
            <w:pPr>
              <w:pStyle w:val="ListParagraph"/>
              <w:numPr>
                <w:ilvl w:val="0"/>
                <w:numId w:val="51"/>
              </w:numPr>
              <w:autoSpaceDE w:val="0"/>
              <w:autoSpaceDN w:val="0"/>
              <w:adjustRightInd w:val="0"/>
              <w:spacing w:line="360" w:lineRule="auto"/>
              <w:jc w:val="both"/>
              <w:rPr>
                <w:rFonts w:asciiTheme="majorHAnsi" w:hAnsiTheme="majorHAnsi" w:cs="Arial"/>
                <w:b/>
                <w:color w:val="000000" w:themeColor="text1"/>
                <w:sz w:val="24"/>
                <w:szCs w:val="24"/>
              </w:rPr>
            </w:pPr>
            <w:r w:rsidRPr="00283273">
              <w:rPr>
                <w:rFonts w:asciiTheme="majorHAnsi" w:hAnsiTheme="majorHAnsi" w:cs="Arial"/>
                <w:color w:val="000000" w:themeColor="text1"/>
                <w:sz w:val="24"/>
                <w:szCs w:val="24"/>
              </w:rPr>
              <w:t>Mampu menganalisis karakteristik dasar manusia dan Masyarakat Indonesia.</w:t>
            </w:r>
          </w:p>
          <w:p w:rsidR="00283273" w:rsidRPr="00283273" w:rsidRDefault="00283273" w:rsidP="00E61926">
            <w:pPr>
              <w:pStyle w:val="ListParagraph"/>
              <w:numPr>
                <w:ilvl w:val="0"/>
                <w:numId w:val="51"/>
              </w:numPr>
              <w:autoSpaceDE w:val="0"/>
              <w:autoSpaceDN w:val="0"/>
              <w:adjustRightInd w:val="0"/>
              <w:spacing w:line="360" w:lineRule="auto"/>
              <w:jc w:val="both"/>
              <w:rPr>
                <w:rFonts w:asciiTheme="majorHAnsi" w:hAnsiTheme="majorHAnsi" w:cs="Arial"/>
                <w:b/>
                <w:color w:val="000000" w:themeColor="text1"/>
                <w:sz w:val="24"/>
                <w:szCs w:val="24"/>
              </w:rPr>
            </w:pPr>
            <w:r>
              <w:rPr>
                <w:rFonts w:asciiTheme="majorHAnsi" w:hAnsiTheme="majorHAnsi" w:cs="Arial"/>
                <w:color w:val="000000" w:themeColor="text1"/>
                <w:sz w:val="24"/>
                <w:szCs w:val="24"/>
              </w:rPr>
              <w:t>Mampu menggunakan pemahaman manusia dan masyarakat Indonesia untuk dapat menjelaskan hubungan timbal balik antara warga, masyarakat, pemerintah, dan warga negara.</w:t>
            </w: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FD6103" w:rsidRDefault="00FD6103" w:rsidP="00E61926">
            <w:pPr>
              <w:spacing w:line="360" w:lineRule="auto"/>
              <w:ind w:left="884" w:hanging="850"/>
              <w:jc w:val="both"/>
              <w:rPr>
                <w:rFonts w:asciiTheme="majorHAnsi" w:hAnsiTheme="majorHAnsi" w:cs="Arial"/>
                <w:b/>
                <w:color w:val="000000" w:themeColor="text1"/>
                <w:sz w:val="24"/>
                <w:szCs w:val="24"/>
              </w:rPr>
            </w:pPr>
          </w:p>
        </w:tc>
      </w:tr>
    </w:tbl>
    <w:p w:rsidR="00FD6103" w:rsidRDefault="00FD6103"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FD6103" w:rsidTr="005423CA">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FD6103" w:rsidRPr="00981AC2" w:rsidRDefault="00FD6103" w:rsidP="00E61926">
            <w:pPr>
              <w:spacing w:line="360" w:lineRule="auto"/>
              <w:jc w:val="both"/>
              <w:rPr>
                <w:rFonts w:asciiTheme="majorHAnsi" w:hAnsiTheme="majorHAnsi" w:cs="Arial Narrow"/>
                <w:color w:val="000000" w:themeColor="text1"/>
              </w:rPr>
            </w:pPr>
            <w:r w:rsidRPr="00981AC2">
              <w:rPr>
                <w:rFonts w:asciiTheme="majorHAnsi" w:hAnsiTheme="majorHAnsi" w:cs="Arial Narrow"/>
                <w:color w:val="000000" w:themeColor="text1"/>
              </w:rPr>
              <w:t>Teori Sosial Budaya dan Humaniora</w:t>
            </w:r>
          </w:p>
        </w:tc>
      </w:tr>
      <w:tr w:rsidR="00FD6103" w:rsidTr="005423CA">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FD6103" w:rsidRPr="00981AC2" w:rsidRDefault="00FD6103" w:rsidP="00E61926">
            <w:pPr>
              <w:spacing w:line="360" w:lineRule="auto"/>
              <w:jc w:val="both"/>
              <w:rPr>
                <w:rFonts w:asciiTheme="majorHAnsi" w:hAnsiTheme="majorHAnsi" w:cs="Arial Narrow"/>
                <w:color w:val="000000" w:themeColor="text1"/>
              </w:rPr>
            </w:pPr>
            <w:r w:rsidRPr="00981AC2">
              <w:rPr>
                <w:rFonts w:asciiTheme="majorHAnsi" w:hAnsiTheme="majorHAnsi" w:cs="Arial Narrow"/>
                <w:color w:val="000000" w:themeColor="text1"/>
              </w:rPr>
              <w:t>PKN3126</w:t>
            </w:r>
          </w:p>
        </w:tc>
      </w:tr>
      <w:tr w:rsidR="00FD6103" w:rsidTr="005423CA">
        <w:trPr>
          <w:trHeight w:val="270"/>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FD6103" w:rsidRPr="002A54F4" w:rsidRDefault="00FD6103"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FD6103" w:rsidTr="005423CA">
        <w:trPr>
          <w:trHeight w:val="231"/>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FD6103" w:rsidRPr="002A54F4" w:rsidRDefault="00FD6103" w:rsidP="00E61926">
            <w:pPr>
              <w:spacing w:line="360" w:lineRule="auto"/>
              <w:rPr>
                <w:rFonts w:asciiTheme="majorHAnsi" w:hAnsiTheme="majorHAnsi" w:cs="Arial"/>
                <w:color w:val="000000" w:themeColor="text1"/>
                <w:sz w:val="24"/>
                <w:szCs w:val="24"/>
              </w:rPr>
            </w:pPr>
          </w:p>
        </w:tc>
      </w:tr>
      <w:tr w:rsidR="00FD6103" w:rsidTr="005423CA">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FD6103" w:rsidRDefault="00FD6103" w:rsidP="00E61926">
            <w:pPr>
              <w:autoSpaceDE w:val="0"/>
              <w:autoSpaceDN w:val="0"/>
              <w:adjustRightInd w:val="0"/>
              <w:spacing w:line="360" w:lineRule="auto"/>
              <w:jc w:val="both"/>
              <w:rPr>
                <w:rFonts w:asciiTheme="majorHAnsi" w:hAnsiTheme="majorHAnsi" w:cs="Verdana"/>
              </w:rPr>
            </w:pPr>
            <w:r w:rsidRPr="00981AC2">
              <w:rPr>
                <w:rFonts w:asciiTheme="majorHAnsi" w:hAnsiTheme="majorHAnsi" w:cs="Verdana"/>
              </w:rPr>
              <w:t>Nur Salim, S.Pd., M.H</w:t>
            </w:r>
          </w:p>
          <w:p w:rsidR="00FD6103" w:rsidRPr="00981AC2" w:rsidRDefault="00FD6103" w:rsidP="00E61926">
            <w:pPr>
              <w:autoSpaceDE w:val="0"/>
              <w:autoSpaceDN w:val="0"/>
              <w:adjustRightInd w:val="0"/>
              <w:spacing w:line="360" w:lineRule="auto"/>
              <w:jc w:val="both"/>
              <w:rPr>
                <w:rFonts w:asciiTheme="majorHAnsi" w:hAnsiTheme="majorHAnsi" w:cs="Verdana"/>
              </w:rPr>
            </w:pPr>
            <w:r>
              <w:rPr>
                <w:rFonts w:asciiTheme="majorHAnsi" w:hAnsiTheme="majorHAnsi" w:cs="Verdana"/>
              </w:rPr>
              <w:t>Suratman, SH.,M.Pd</w:t>
            </w:r>
          </w:p>
          <w:p w:rsidR="00FD6103" w:rsidRPr="002A54F4" w:rsidRDefault="00FD6103" w:rsidP="00E61926">
            <w:pPr>
              <w:spacing w:line="360" w:lineRule="auto"/>
              <w:rPr>
                <w:rFonts w:asciiTheme="majorHAnsi" w:hAnsiTheme="majorHAnsi" w:cs="Arial"/>
                <w:color w:val="000000" w:themeColor="text1"/>
                <w:sz w:val="24"/>
                <w:szCs w:val="24"/>
              </w:rPr>
            </w:pPr>
          </w:p>
        </w:tc>
      </w:tr>
      <w:tr w:rsidR="00FD6103" w:rsidTr="005423CA">
        <w:tc>
          <w:tcPr>
            <w:tcW w:w="1559" w:type="dxa"/>
          </w:tcPr>
          <w:p w:rsidR="00FD6103" w:rsidRDefault="00FD6103"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FD6103" w:rsidRDefault="00FD6103" w:rsidP="00E61926">
            <w:pPr>
              <w:autoSpaceDE w:val="0"/>
              <w:autoSpaceDN w:val="0"/>
              <w:adjustRightInd w:val="0"/>
              <w:spacing w:line="360" w:lineRule="auto"/>
              <w:jc w:val="both"/>
              <w:rPr>
                <w:rFonts w:asciiTheme="majorHAnsi" w:hAnsiTheme="majorHAnsi" w:cs="Arial"/>
                <w:b/>
                <w:color w:val="000000" w:themeColor="text1"/>
                <w:sz w:val="24"/>
                <w:szCs w:val="24"/>
              </w:rPr>
            </w:pPr>
            <w:r w:rsidRPr="00981AC2">
              <w:rPr>
                <w:rFonts w:asciiTheme="majorHAnsi" w:hAnsiTheme="majorHAnsi" w:cs="Verdana"/>
              </w:rPr>
              <w:t>Mata kuliah bertujuan membekali</w:t>
            </w:r>
            <w:r>
              <w:rPr>
                <w:rFonts w:asciiTheme="majorHAnsi" w:hAnsiTheme="majorHAnsi" w:cs="Verdana"/>
              </w:rPr>
              <w:t xml:space="preserve"> </w:t>
            </w:r>
            <w:r w:rsidRPr="00981AC2">
              <w:rPr>
                <w:rFonts w:asciiTheme="majorHAnsi" w:hAnsiTheme="majorHAnsi" w:cs="Verdana"/>
              </w:rPr>
              <w:t>mahasiswa kemampuan untuk memahami, menganalisis secara kritisdan menerapkan teori-teori sosial</w:t>
            </w:r>
            <w:r>
              <w:rPr>
                <w:rFonts w:asciiTheme="majorHAnsi" w:hAnsiTheme="majorHAnsi" w:cs="Verdana"/>
              </w:rPr>
              <w:t xml:space="preserve"> </w:t>
            </w:r>
            <w:r w:rsidRPr="00981AC2">
              <w:rPr>
                <w:rFonts w:asciiTheme="majorHAnsi" w:hAnsiTheme="majorHAnsi" w:cs="Verdana"/>
              </w:rPr>
              <w:t>secara selektif sesuai dengan</w:t>
            </w:r>
            <w:r>
              <w:rPr>
                <w:rFonts w:asciiTheme="majorHAnsi" w:hAnsiTheme="majorHAnsi" w:cs="Verdana"/>
              </w:rPr>
              <w:t xml:space="preserve"> </w:t>
            </w:r>
            <w:r w:rsidRPr="00981AC2">
              <w:rPr>
                <w:rFonts w:asciiTheme="majorHAnsi" w:hAnsiTheme="majorHAnsi" w:cs="Verdana"/>
              </w:rPr>
              <w:t>masyarakat Indonesia. Cakupan</w:t>
            </w:r>
            <w:r>
              <w:rPr>
                <w:rFonts w:asciiTheme="majorHAnsi" w:hAnsiTheme="majorHAnsi" w:cs="Verdana"/>
              </w:rPr>
              <w:t xml:space="preserve"> </w:t>
            </w:r>
            <w:r w:rsidRPr="00981AC2">
              <w:rPr>
                <w:rFonts w:asciiTheme="majorHAnsi" w:hAnsiTheme="majorHAnsi" w:cs="Verdana"/>
              </w:rPr>
              <w:t>pembahasan meliputi konsep dan</w:t>
            </w:r>
            <w:r>
              <w:rPr>
                <w:rFonts w:asciiTheme="majorHAnsi" w:hAnsiTheme="majorHAnsi" w:cs="Verdana"/>
              </w:rPr>
              <w:t xml:space="preserve"> </w:t>
            </w:r>
            <w:r w:rsidRPr="00981AC2">
              <w:rPr>
                <w:rFonts w:asciiTheme="majorHAnsi" w:hAnsiTheme="majorHAnsi" w:cs="Verdana"/>
              </w:rPr>
              <w:t>fungsi teori sosial, paradigma teori</w:t>
            </w:r>
            <w:r>
              <w:rPr>
                <w:rFonts w:asciiTheme="majorHAnsi" w:hAnsiTheme="majorHAnsi" w:cs="Verdana"/>
              </w:rPr>
              <w:t xml:space="preserve"> </w:t>
            </w:r>
            <w:r w:rsidRPr="00981AC2">
              <w:rPr>
                <w:rFonts w:asciiTheme="majorHAnsi" w:hAnsiTheme="majorHAnsi" w:cs="Verdana"/>
              </w:rPr>
              <w:t>sosial, perkembangan teori sosial diIndonesia,</w:t>
            </w:r>
            <w:r w:rsidR="00283273">
              <w:rPr>
                <w:rFonts w:asciiTheme="majorHAnsi" w:hAnsiTheme="majorHAnsi" w:cs="Verdana"/>
              </w:rPr>
              <w:t xml:space="preserve"> </w:t>
            </w:r>
            <w:r w:rsidRPr="00981AC2">
              <w:rPr>
                <w:rFonts w:asciiTheme="majorHAnsi" w:hAnsiTheme="majorHAnsi" w:cs="Verdana"/>
              </w:rPr>
              <w:t xml:space="preserve"> pribumisasi ilmu-ilmu sosial dan berbagai ilmu sosial alternatif</w:t>
            </w: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9C4C16" w:rsidRPr="009C4C16" w:rsidRDefault="00283273" w:rsidP="00E61926">
            <w:pPr>
              <w:pStyle w:val="ListParagraph"/>
              <w:numPr>
                <w:ilvl w:val="0"/>
                <w:numId w:val="52"/>
              </w:numPr>
              <w:autoSpaceDE w:val="0"/>
              <w:autoSpaceDN w:val="0"/>
              <w:adjustRightInd w:val="0"/>
              <w:spacing w:line="360" w:lineRule="auto"/>
              <w:jc w:val="both"/>
              <w:rPr>
                <w:rFonts w:asciiTheme="majorHAnsi" w:hAnsiTheme="majorHAnsi" w:cs="Arial"/>
                <w:b/>
                <w:color w:val="000000" w:themeColor="text1"/>
                <w:sz w:val="24"/>
                <w:szCs w:val="24"/>
              </w:rPr>
            </w:pPr>
            <w:r w:rsidRPr="009C4C16">
              <w:rPr>
                <w:rFonts w:asciiTheme="majorHAnsi" w:hAnsiTheme="majorHAnsi" w:cs="Verdana"/>
              </w:rPr>
              <w:t>Mahasiswa mampu memahami, menganalisis secara kritis</w:t>
            </w:r>
            <w:r w:rsidR="009C4C16" w:rsidRPr="009C4C16">
              <w:rPr>
                <w:rFonts w:asciiTheme="majorHAnsi" w:hAnsiTheme="majorHAnsi" w:cs="Verdana"/>
              </w:rPr>
              <w:t xml:space="preserve"> teori-teori sosial budaya dan humaniora.</w:t>
            </w:r>
          </w:p>
          <w:p w:rsidR="00FD6103" w:rsidRDefault="009C4C16" w:rsidP="00E61926">
            <w:pPr>
              <w:pStyle w:val="ListParagraph"/>
              <w:numPr>
                <w:ilvl w:val="0"/>
                <w:numId w:val="52"/>
              </w:numPr>
              <w:autoSpaceDE w:val="0"/>
              <w:autoSpaceDN w:val="0"/>
              <w:adjustRightInd w:val="0"/>
              <w:spacing w:line="360" w:lineRule="auto"/>
              <w:jc w:val="both"/>
              <w:rPr>
                <w:rFonts w:asciiTheme="majorHAnsi" w:hAnsiTheme="majorHAnsi" w:cs="Arial"/>
                <w:b/>
                <w:color w:val="000000" w:themeColor="text1"/>
                <w:sz w:val="24"/>
                <w:szCs w:val="24"/>
              </w:rPr>
            </w:pPr>
            <w:r>
              <w:rPr>
                <w:rFonts w:asciiTheme="majorHAnsi" w:hAnsiTheme="majorHAnsi" w:cs="Verdana"/>
              </w:rPr>
              <w:t>Mampu</w:t>
            </w:r>
            <w:r w:rsidR="00283273" w:rsidRPr="00981AC2">
              <w:rPr>
                <w:rFonts w:asciiTheme="majorHAnsi" w:hAnsiTheme="majorHAnsi" w:cs="Verdana"/>
              </w:rPr>
              <w:t xml:space="preserve"> menerapkan teori-teori sosial</w:t>
            </w:r>
            <w:r w:rsidR="00283273">
              <w:rPr>
                <w:rFonts w:asciiTheme="majorHAnsi" w:hAnsiTheme="majorHAnsi" w:cs="Verdana"/>
              </w:rPr>
              <w:t xml:space="preserve"> </w:t>
            </w:r>
            <w:r w:rsidR="00283273" w:rsidRPr="00981AC2">
              <w:rPr>
                <w:rFonts w:asciiTheme="majorHAnsi" w:hAnsiTheme="majorHAnsi" w:cs="Verdana"/>
              </w:rPr>
              <w:t>secara selektif sesuai dengan</w:t>
            </w:r>
            <w:r w:rsidR="00283273">
              <w:rPr>
                <w:rFonts w:asciiTheme="majorHAnsi" w:hAnsiTheme="majorHAnsi" w:cs="Verdana"/>
              </w:rPr>
              <w:t xml:space="preserve"> </w:t>
            </w:r>
            <w:r w:rsidR="00283273" w:rsidRPr="00981AC2">
              <w:rPr>
                <w:rFonts w:asciiTheme="majorHAnsi" w:hAnsiTheme="majorHAnsi" w:cs="Verdana"/>
              </w:rPr>
              <w:t xml:space="preserve">masyarakat Indonesia. </w:t>
            </w: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FD6103" w:rsidRDefault="00FD6103" w:rsidP="00E61926">
            <w:pPr>
              <w:spacing w:line="360" w:lineRule="auto"/>
              <w:ind w:left="884" w:hanging="850"/>
              <w:jc w:val="both"/>
              <w:rPr>
                <w:rFonts w:asciiTheme="majorHAnsi" w:hAnsiTheme="majorHAnsi" w:cs="Arial"/>
                <w:b/>
                <w:color w:val="000000" w:themeColor="text1"/>
                <w:sz w:val="24"/>
                <w:szCs w:val="24"/>
              </w:rPr>
            </w:pPr>
          </w:p>
        </w:tc>
      </w:tr>
    </w:tbl>
    <w:p w:rsidR="00FD6103" w:rsidRDefault="00FD6103"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E073E5" w:rsidTr="005423CA">
        <w:tc>
          <w:tcPr>
            <w:tcW w:w="1559" w:type="dxa"/>
          </w:tcPr>
          <w:p w:rsidR="00E073E5" w:rsidRPr="00D8249C" w:rsidRDefault="00E073E5"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E073E5" w:rsidRPr="00981AC2" w:rsidRDefault="00E073E5" w:rsidP="00AB7482">
            <w:pPr>
              <w:jc w:val="both"/>
              <w:rPr>
                <w:rFonts w:asciiTheme="majorHAnsi" w:hAnsiTheme="majorHAnsi" w:cs="Arial Narrow"/>
                <w:color w:val="000000" w:themeColor="text1"/>
                <w:szCs w:val="24"/>
                <w:lang w:val="sv-SE"/>
              </w:rPr>
            </w:pPr>
            <w:r w:rsidRPr="00981AC2">
              <w:rPr>
                <w:rFonts w:asciiTheme="majorHAnsi" w:hAnsiTheme="majorHAnsi" w:cs="Arial Narrow"/>
                <w:color w:val="000000" w:themeColor="text1"/>
                <w:szCs w:val="24"/>
                <w:lang w:val="sv-SE"/>
              </w:rPr>
              <w:t>Psikologi Sosial dan Dinamika Kelompok</w:t>
            </w:r>
          </w:p>
        </w:tc>
      </w:tr>
      <w:tr w:rsidR="00E073E5" w:rsidTr="005423CA">
        <w:tc>
          <w:tcPr>
            <w:tcW w:w="1559" w:type="dxa"/>
          </w:tcPr>
          <w:p w:rsidR="00E073E5" w:rsidRPr="00D8249C" w:rsidRDefault="00E073E5"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E073E5" w:rsidRPr="00981AC2" w:rsidRDefault="00E073E5" w:rsidP="00AB7482">
            <w:pPr>
              <w:jc w:val="both"/>
              <w:rPr>
                <w:rFonts w:asciiTheme="majorHAnsi" w:hAnsiTheme="majorHAnsi" w:cs="Arial Narrow"/>
                <w:color w:val="000000" w:themeColor="text1"/>
                <w:szCs w:val="24"/>
                <w:lang w:val="sv-SE"/>
              </w:rPr>
            </w:pPr>
            <w:r w:rsidRPr="00981AC2">
              <w:rPr>
                <w:rFonts w:asciiTheme="majorHAnsi" w:hAnsiTheme="majorHAnsi" w:cs="Arial Narrow"/>
                <w:color w:val="000000" w:themeColor="text1"/>
                <w:szCs w:val="24"/>
                <w:lang w:val="sv-SE"/>
              </w:rPr>
              <w:t>PKN3127</w:t>
            </w:r>
          </w:p>
        </w:tc>
      </w:tr>
      <w:tr w:rsidR="00FD6103" w:rsidTr="005423CA">
        <w:trPr>
          <w:trHeight w:val="270"/>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FD6103" w:rsidRPr="002A54F4" w:rsidRDefault="00E073E5" w:rsidP="00AB7482">
            <w:pPr>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FD6103" w:rsidTr="005423CA">
        <w:trPr>
          <w:trHeight w:val="231"/>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FD6103" w:rsidRPr="002A54F4" w:rsidRDefault="00FD6103" w:rsidP="00AB7482">
            <w:pPr>
              <w:rPr>
                <w:rFonts w:asciiTheme="majorHAnsi" w:hAnsiTheme="majorHAnsi" w:cs="Arial"/>
                <w:color w:val="000000" w:themeColor="text1"/>
                <w:sz w:val="24"/>
                <w:szCs w:val="24"/>
              </w:rPr>
            </w:pPr>
          </w:p>
        </w:tc>
      </w:tr>
      <w:tr w:rsidR="00FD6103" w:rsidTr="005423CA">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E073E5" w:rsidRDefault="00E073E5" w:rsidP="00AB7482">
            <w:pPr>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Dra. Ipoeng Maghfuroh Masroer, M.Pd</w:t>
            </w:r>
          </w:p>
          <w:p w:rsidR="00FD6103" w:rsidRPr="002A54F4" w:rsidRDefault="00E073E5" w:rsidP="00AB7482">
            <w:pPr>
              <w:rPr>
                <w:rFonts w:asciiTheme="majorHAnsi" w:hAnsiTheme="majorHAnsi" w:cs="Arial"/>
                <w:color w:val="000000" w:themeColor="text1"/>
                <w:sz w:val="24"/>
                <w:szCs w:val="24"/>
              </w:rPr>
            </w:pPr>
            <w:r>
              <w:rPr>
                <w:rFonts w:asciiTheme="majorHAnsi" w:hAnsiTheme="majorHAnsi" w:cs="Arial Narrow"/>
                <w:color w:val="000000" w:themeColor="text1"/>
                <w:szCs w:val="24"/>
                <w:lang w:val="sv-SE"/>
              </w:rPr>
              <w:t>Agus Widodo, S.Pd., M.Pd</w:t>
            </w:r>
          </w:p>
        </w:tc>
      </w:tr>
      <w:tr w:rsidR="00FD6103" w:rsidTr="005423CA">
        <w:tc>
          <w:tcPr>
            <w:tcW w:w="1559" w:type="dxa"/>
          </w:tcPr>
          <w:p w:rsidR="00FD6103" w:rsidRDefault="00FD6103"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E073E5" w:rsidRDefault="00E073E5" w:rsidP="00AB7482">
            <w:pPr>
              <w:spacing w:line="276" w:lineRule="auto"/>
              <w:jc w:val="both"/>
              <w:rPr>
                <w:rFonts w:asciiTheme="majorHAnsi" w:hAnsiTheme="majorHAnsi"/>
              </w:rPr>
            </w:pPr>
            <w:r w:rsidRPr="00D86F37">
              <w:rPr>
                <w:rFonts w:asciiTheme="majorHAnsi" w:hAnsiTheme="majorHAnsi"/>
              </w:rPr>
              <w:t>Pengkajian dan pemahaman tentang pengertian psikologi sosial, hubungan psikologi sosial dengan ilmu-ilmu sosial lainnya, dasar-dasar prilaku individu dalam masyarakat/kelompok sosial, persepsi masyarakat dan pengukurannya, sikap sosial dan perubahannya, dan  prasangka sosial, interaksi so</w:t>
            </w:r>
            <w:r>
              <w:rPr>
                <w:rFonts w:asciiTheme="majorHAnsi" w:hAnsiTheme="majorHAnsi"/>
              </w:rPr>
              <w:t>s</w:t>
            </w:r>
            <w:r w:rsidRPr="00D86F37">
              <w:rPr>
                <w:rFonts w:asciiTheme="majorHAnsi" w:hAnsiTheme="majorHAnsi"/>
              </w:rPr>
              <w:t>ial, persepsi sosial, prasangka so</w:t>
            </w:r>
            <w:r>
              <w:rPr>
                <w:rFonts w:asciiTheme="majorHAnsi" w:hAnsiTheme="majorHAnsi"/>
              </w:rPr>
              <w:t>s</w:t>
            </w:r>
            <w:r w:rsidRPr="00D86F37">
              <w:rPr>
                <w:rFonts w:asciiTheme="majorHAnsi" w:hAnsiTheme="majorHAnsi"/>
              </w:rPr>
              <w:t>ial, serta sikap social dan perubahannya, melalui pengkajian secara teoritis, diskusi, dan penugasan.</w:t>
            </w:r>
          </w:p>
          <w:p w:rsidR="00FD6103" w:rsidRDefault="00FD6103" w:rsidP="00AB7482">
            <w:pPr>
              <w:tabs>
                <w:tab w:val="left" w:pos="2280"/>
              </w:tabs>
              <w:spacing w:after="120" w:line="276" w:lineRule="auto"/>
              <w:jc w:val="both"/>
              <w:rPr>
                <w:rFonts w:asciiTheme="majorHAnsi" w:hAnsiTheme="majorHAnsi" w:cs="Arial"/>
                <w:b/>
                <w:color w:val="000000" w:themeColor="text1"/>
                <w:sz w:val="24"/>
                <w:szCs w:val="24"/>
              </w:rPr>
            </w:pP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E073E5" w:rsidRPr="00D86F37" w:rsidRDefault="00E073E5" w:rsidP="00AB7482">
            <w:pPr>
              <w:numPr>
                <w:ilvl w:val="0"/>
                <w:numId w:val="24"/>
              </w:numPr>
              <w:spacing w:before="120" w:after="120" w:line="276" w:lineRule="auto"/>
              <w:ind w:left="385"/>
              <w:jc w:val="both"/>
              <w:rPr>
                <w:rFonts w:asciiTheme="majorHAnsi" w:hAnsiTheme="majorHAnsi"/>
                <w:lang w:val="id-ID"/>
              </w:rPr>
            </w:pPr>
            <w:r w:rsidRPr="00D86F37">
              <w:rPr>
                <w:rFonts w:asciiTheme="majorHAnsi" w:hAnsiTheme="majorHAnsi"/>
                <w:lang w:val="id-ID"/>
              </w:rPr>
              <w:t>Memanfaatkan sumber belajar dan media berbasis teknologi dalam mengkaji persoalan gender dan pendidikan.</w:t>
            </w:r>
          </w:p>
          <w:p w:rsidR="00E073E5" w:rsidRPr="00D86F37" w:rsidRDefault="00E073E5" w:rsidP="00AB7482">
            <w:pPr>
              <w:numPr>
                <w:ilvl w:val="0"/>
                <w:numId w:val="24"/>
              </w:numPr>
              <w:spacing w:before="120" w:after="120" w:line="276" w:lineRule="auto"/>
              <w:ind w:left="385"/>
              <w:jc w:val="both"/>
              <w:rPr>
                <w:rFonts w:asciiTheme="majorHAnsi" w:hAnsiTheme="majorHAnsi"/>
                <w:lang w:val="id-ID"/>
              </w:rPr>
            </w:pPr>
            <w:r w:rsidRPr="00D86F37">
              <w:rPr>
                <w:rFonts w:asciiTheme="majorHAnsi" w:hAnsiTheme="majorHAnsi"/>
                <w:lang w:val="id-ID"/>
              </w:rPr>
              <w:t>Menguasai konsep-konsep gender dan aplikasinya dalam mengkaji persoalan-persoalan pendidikan dalam rangka pengembangan kehidupan yang adil gender.</w:t>
            </w:r>
          </w:p>
          <w:p w:rsidR="00E073E5" w:rsidRPr="00D86F37" w:rsidRDefault="00E073E5" w:rsidP="00AB7482">
            <w:pPr>
              <w:numPr>
                <w:ilvl w:val="0"/>
                <w:numId w:val="24"/>
              </w:numPr>
              <w:spacing w:before="120" w:after="120" w:line="276" w:lineRule="auto"/>
              <w:ind w:left="385"/>
              <w:jc w:val="both"/>
              <w:rPr>
                <w:rFonts w:asciiTheme="majorHAnsi" w:hAnsiTheme="majorHAnsi"/>
                <w:lang w:val="id-ID"/>
              </w:rPr>
            </w:pPr>
            <w:r w:rsidRPr="00D86F37">
              <w:rPr>
                <w:rFonts w:asciiTheme="majorHAnsi" w:hAnsiTheme="majorHAnsi"/>
                <w:lang w:val="id-ID"/>
              </w:rPr>
              <w:t xml:space="preserve">Membuat keputusan untuk menyelesaikan permasalahan ketidakadilan gender dalam pendidikan dan berbagai bidang kehidupan dengan menggunakan prinsip dan . </w:t>
            </w:r>
          </w:p>
          <w:p w:rsidR="00E073E5" w:rsidRPr="00D86F37" w:rsidRDefault="00E073E5" w:rsidP="00AB7482">
            <w:pPr>
              <w:pStyle w:val="ListParagraph"/>
              <w:numPr>
                <w:ilvl w:val="0"/>
                <w:numId w:val="24"/>
              </w:numPr>
              <w:spacing w:line="276" w:lineRule="auto"/>
              <w:ind w:left="385"/>
              <w:jc w:val="both"/>
              <w:rPr>
                <w:rFonts w:asciiTheme="majorHAnsi" w:hAnsiTheme="majorHAnsi"/>
                <w:sz w:val="24"/>
                <w:szCs w:val="24"/>
              </w:rPr>
            </w:pPr>
            <w:r w:rsidRPr="00D86F37">
              <w:rPr>
                <w:rFonts w:asciiTheme="majorHAnsi" w:hAnsiTheme="majorHAnsi"/>
                <w:lang w:val="id-ID"/>
              </w:rPr>
              <w:t>Bertanggungjawab terhadap kinerja pembelajaran sendiri dan kelompok dalam pencapaian hasil pembelajaran yang optimal dalam mata kuliah</w:t>
            </w:r>
            <w:r w:rsidRPr="00D86F37">
              <w:rPr>
                <w:rFonts w:ascii="Trebuchet MS" w:hAnsi="Trebuchet MS"/>
                <w:lang w:val="id-ID"/>
              </w:rPr>
              <w:t xml:space="preserve"> </w:t>
            </w:r>
            <w:r w:rsidRPr="00D86F37">
              <w:rPr>
                <w:rFonts w:asciiTheme="majorHAnsi" w:hAnsiTheme="majorHAnsi"/>
                <w:lang w:val="id-ID"/>
              </w:rPr>
              <w:t>gender dan pendidikan.</w:t>
            </w:r>
          </w:p>
          <w:p w:rsidR="00FD6103" w:rsidRDefault="00FD6103" w:rsidP="00AB7482">
            <w:pPr>
              <w:autoSpaceDE w:val="0"/>
              <w:autoSpaceDN w:val="0"/>
              <w:adjustRightInd w:val="0"/>
              <w:spacing w:line="276" w:lineRule="auto"/>
              <w:jc w:val="both"/>
              <w:rPr>
                <w:rFonts w:asciiTheme="majorHAnsi" w:hAnsiTheme="majorHAnsi" w:cs="Arial"/>
                <w:b/>
                <w:color w:val="000000" w:themeColor="text1"/>
                <w:sz w:val="24"/>
                <w:szCs w:val="24"/>
              </w:rPr>
            </w:pP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E073E5" w:rsidRPr="00D86F37" w:rsidRDefault="00E073E5" w:rsidP="00AB7482">
            <w:pPr>
              <w:spacing w:before="120" w:after="120"/>
              <w:ind w:left="709" w:hanging="709"/>
              <w:rPr>
                <w:rFonts w:asciiTheme="majorHAnsi" w:hAnsiTheme="majorHAnsi"/>
                <w:i/>
                <w:iCs/>
                <w:lang w:val="id-ID"/>
              </w:rPr>
            </w:pPr>
            <w:r w:rsidRPr="00D86F37">
              <w:rPr>
                <w:rFonts w:asciiTheme="majorHAnsi" w:hAnsiTheme="majorHAnsi"/>
                <w:lang w:val="id-ID"/>
              </w:rPr>
              <w:t xml:space="preserve">Abu Ahmadi, 1990, </w:t>
            </w:r>
            <w:r w:rsidRPr="00D86F37">
              <w:rPr>
                <w:rFonts w:asciiTheme="majorHAnsi" w:hAnsiTheme="majorHAnsi"/>
                <w:i/>
                <w:iCs/>
                <w:lang w:val="id-ID"/>
              </w:rPr>
              <w:t xml:space="preserve">Psikologi Sosial. </w:t>
            </w:r>
          </w:p>
          <w:p w:rsidR="00E073E5" w:rsidRPr="00D86F37" w:rsidRDefault="00E073E5" w:rsidP="00AB7482">
            <w:pPr>
              <w:spacing w:before="120" w:after="120"/>
              <w:ind w:left="709" w:hanging="709"/>
              <w:rPr>
                <w:rFonts w:asciiTheme="majorHAnsi" w:hAnsiTheme="majorHAnsi"/>
                <w:lang w:val="id-ID"/>
              </w:rPr>
            </w:pPr>
            <w:r w:rsidRPr="00D86F37">
              <w:rPr>
                <w:rFonts w:asciiTheme="majorHAnsi" w:hAnsiTheme="majorHAnsi"/>
                <w:lang w:val="id-ID"/>
              </w:rPr>
              <w:t>Baron, R.A. dan D. Byrne, 1984.</w:t>
            </w:r>
            <w:r w:rsidRPr="00D86F37">
              <w:rPr>
                <w:rFonts w:asciiTheme="majorHAnsi" w:hAnsiTheme="majorHAnsi"/>
                <w:i/>
                <w:iCs/>
                <w:lang w:val="id-ID"/>
              </w:rPr>
              <w:t xml:space="preserve"> Social Psychology. Understanding Human Interaction. </w:t>
            </w:r>
            <w:r w:rsidRPr="00D86F37">
              <w:rPr>
                <w:rFonts w:asciiTheme="majorHAnsi" w:hAnsiTheme="majorHAnsi"/>
                <w:lang w:val="id-ID"/>
              </w:rPr>
              <w:t>Boston: Allyn and Bacon Inc.</w:t>
            </w:r>
          </w:p>
          <w:p w:rsidR="00E073E5" w:rsidRPr="00D86F37" w:rsidRDefault="00E073E5" w:rsidP="00AB7482">
            <w:pPr>
              <w:spacing w:before="120" w:after="120"/>
              <w:ind w:left="709" w:hanging="709"/>
              <w:rPr>
                <w:rFonts w:asciiTheme="majorHAnsi" w:hAnsiTheme="majorHAnsi"/>
                <w:lang w:val="id-ID"/>
              </w:rPr>
            </w:pPr>
            <w:r w:rsidRPr="00D86F37">
              <w:rPr>
                <w:rFonts w:asciiTheme="majorHAnsi" w:hAnsiTheme="majorHAnsi"/>
                <w:lang w:val="id-ID"/>
              </w:rPr>
              <w:t>Baron, Roberta A.dan Donn Byrne, 2010. Psikologi Sosial. Jakarta: Erlangga.</w:t>
            </w:r>
          </w:p>
          <w:p w:rsidR="00E073E5" w:rsidRPr="00D86F37" w:rsidRDefault="00E073E5" w:rsidP="00AB7482">
            <w:pPr>
              <w:spacing w:before="120" w:after="120"/>
              <w:ind w:left="709" w:hanging="709"/>
              <w:rPr>
                <w:rFonts w:asciiTheme="majorHAnsi" w:hAnsiTheme="majorHAnsi"/>
                <w:lang w:val="id-ID"/>
              </w:rPr>
            </w:pPr>
            <w:r w:rsidRPr="00D86F37">
              <w:rPr>
                <w:rFonts w:asciiTheme="majorHAnsi" w:hAnsiTheme="majorHAnsi"/>
                <w:lang w:val="id-ID"/>
              </w:rPr>
              <w:t xml:space="preserve">Bimo Walgito, 2002. </w:t>
            </w:r>
            <w:r w:rsidRPr="00D86F37">
              <w:rPr>
                <w:rFonts w:asciiTheme="majorHAnsi" w:hAnsiTheme="majorHAnsi"/>
                <w:i/>
                <w:iCs/>
                <w:lang w:val="id-ID"/>
              </w:rPr>
              <w:t>Psikologi Sosial (Suatu Pengantar</w:t>
            </w:r>
            <w:r w:rsidRPr="00D86F37">
              <w:rPr>
                <w:rFonts w:asciiTheme="majorHAnsi" w:hAnsiTheme="majorHAnsi"/>
                <w:lang w:val="id-ID"/>
              </w:rPr>
              <w:t>). Yogyakarta: Penerbit Andi.</w:t>
            </w:r>
          </w:p>
          <w:p w:rsidR="00E073E5" w:rsidRPr="00D86F37" w:rsidRDefault="00E073E5" w:rsidP="00AB7482">
            <w:pPr>
              <w:spacing w:before="120" w:after="120"/>
              <w:ind w:left="709" w:hanging="709"/>
              <w:rPr>
                <w:rFonts w:asciiTheme="majorHAnsi" w:hAnsiTheme="majorHAnsi"/>
                <w:lang w:val="id-ID"/>
              </w:rPr>
            </w:pPr>
            <w:r w:rsidRPr="00D86F37">
              <w:rPr>
                <w:rFonts w:asciiTheme="majorHAnsi" w:hAnsiTheme="majorHAnsi"/>
                <w:lang w:val="id-ID"/>
              </w:rPr>
              <w:t xml:space="preserve">Gerungan, 1988. </w:t>
            </w:r>
            <w:r w:rsidRPr="00D86F37">
              <w:rPr>
                <w:rFonts w:asciiTheme="majorHAnsi" w:hAnsiTheme="majorHAnsi"/>
                <w:i/>
                <w:iCs/>
                <w:lang w:val="id-ID"/>
              </w:rPr>
              <w:t>Psikologi Sosial</w:t>
            </w:r>
            <w:r w:rsidRPr="00D86F37">
              <w:rPr>
                <w:rFonts w:asciiTheme="majorHAnsi" w:hAnsiTheme="majorHAnsi"/>
                <w:lang w:val="id-ID"/>
              </w:rPr>
              <w:t>. Bandung: Eresco</w:t>
            </w:r>
          </w:p>
          <w:p w:rsidR="00E073E5" w:rsidRPr="00D86F37" w:rsidRDefault="00E073E5" w:rsidP="00AB7482">
            <w:pPr>
              <w:spacing w:before="120" w:after="120"/>
              <w:ind w:left="709" w:hanging="709"/>
              <w:rPr>
                <w:rFonts w:asciiTheme="majorHAnsi" w:hAnsiTheme="majorHAnsi"/>
                <w:lang w:val="id-ID"/>
              </w:rPr>
            </w:pPr>
            <w:r w:rsidRPr="00D86F37">
              <w:rPr>
                <w:rFonts w:asciiTheme="majorHAnsi" w:hAnsiTheme="majorHAnsi"/>
                <w:lang w:val="id-ID"/>
              </w:rPr>
              <w:t xml:space="preserve">Mar’at, 1991, </w:t>
            </w:r>
            <w:r w:rsidRPr="00D86F37">
              <w:rPr>
                <w:rFonts w:asciiTheme="majorHAnsi" w:hAnsiTheme="majorHAnsi"/>
                <w:i/>
                <w:iCs/>
                <w:lang w:val="id-ID"/>
              </w:rPr>
              <w:t xml:space="preserve">Sikap Manusia, Perubahan dan Pengukurannya. </w:t>
            </w:r>
          </w:p>
          <w:p w:rsidR="00E073E5" w:rsidRPr="00D86F37" w:rsidRDefault="00E073E5" w:rsidP="00AB7482">
            <w:pPr>
              <w:spacing w:before="120" w:after="120"/>
              <w:ind w:left="709" w:hanging="709"/>
              <w:rPr>
                <w:rFonts w:asciiTheme="majorHAnsi" w:hAnsiTheme="majorHAnsi"/>
                <w:i/>
                <w:iCs/>
                <w:lang w:val="id-ID"/>
              </w:rPr>
            </w:pPr>
            <w:r w:rsidRPr="00D86F37">
              <w:rPr>
                <w:rFonts w:asciiTheme="majorHAnsi" w:hAnsiTheme="majorHAnsi"/>
                <w:lang w:val="id-ID"/>
              </w:rPr>
              <w:t>Santoso, Slamet, 1999.</w:t>
            </w:r>
            <w:r w:rsidRPr="00D86F37">
              <w:rPr>
                <w:rFonts w:asciiTheme="majorHAnsi" w:hAnsiTheme="majorHAnsi"/>
                <w:i/>
                <w:iCs/>
                <w:lang w:val="id-ID"/>
              </w:rPr>
              <w:t xml:space="preserve"> Dinamika Kelompok. </w:t>
            </w:r>
            <w:r w:rsidRPr="00D86F37">
              <w:rPr>
                <w:rFonts w:asciiTheme="majorHAnsi" w:hAnsiTheme="majorHAnsi"/>
                <w:lang w:val="id-ID"/>
              </w:rPr>
              <w:t>Jakarta: Bumi Aksara.</w:t>
            </w:r>
          </w:p>
          <w:p w:rsidR="00FD6103" w:rsidRDefault="00E073E5" w:rsidP="00AB7482">
            <w:pPr>
              <w:ind w:left="884" w:hanging="850"/>
              <w:jc w:val="both"/>
              <w:rPr>
                <w:rFonts w:asciiTheme="majorHAnsi" w:hAnsiTheme="majorHAnsi" w:cs="Arial"/>
                <w:b/>
                <w:color w:val="000000" w:themeColor="text1"/>
                <w:sz w:val="24"/>
                <w:szCs w:val="24"/>
              </w:rPr>
            </w:pPr>
            <w:r w:rsidRPr="00D86F37">
              <w:rPr>
                <w:rFonts w:asciiTheme="majorHAnsi" w:hAnsiTheme="majorHAnsi"/>
                <w:lang w:val="id-ID"/>
              </w:rPr>
              <w:t xml:space="preserve">Wirawan, Sarlito, 2004 </w:t>
            </w:r>
            <w:r w:rsidRPr="00D86F37">
              <w:rPr>
                <w:rFonts w:asciiTheme="majorHAnsi" w:hAnsiTheme="majorHAnsi"/>
                <w:i/>
                <w:iCs/>
                <w:lang w:val="id-ID"/>
              </w:rPr>
              <w:t>Teori-Teori Psikologi Sosial.</w:t>
            </w:r>
          </w:p>
        </w:tc>
      </w:tr>
    </w:tbl>
    <w:p w:rsidR="00FD6103" w:rsidRDefault="00FD6103"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E073E5" w:rsidTr="005423CA">
        <w:tc>
          <w:tcPr>
            <w:tcW w:w="1559" w:type="dxa"/>
          </w:tcPr>
          <w:p w:rsidR="00E073E5" w:rsidRPr="00D8249C" w:rsidRDefault="00E073E5"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E073E5" w:rsidRPr="00981AC2" w:rsidRDefault="00E073E5" w:rsidP="00E61926">
            <w:pPr>
              <w:spacing w:line="360" w:lineRule="auto"/>
              <w:jc w:val="both"/>
              <w:rPr>
                <w:rFonts w:asciiTheme="majorHAnsi" w:hAnsiTheme="majorHAnsi" w:cs="Arial Narrow"/>
                <w:color w:val="000000" w:themeColor="text1"/>
                <w:szCs w:val="24"/>
                <w:lang w:val="sv-SE"/>
              </w:rPr>
            </w:pPr>
            <w:r w:rsidRPr="00981AC2">
              <w:rPr>
                <w:rFonts w:asciiTheme="majorHAnsi" w:hAnsiTheme="majorHAnsi" w:cs="Arial Narrow"/>
                <w:color w:val="000000" w:themeColor="text1"/>
                <w:szCs w:val="24"/>
                <w:lang w:val="sv-SE"/>
              </w:rPr>
              <w:t>Sistem dan Budaya Politik Indonesia</w:t>
            </w:r>
          </w:p>
        </w:tc>
      </w:tr>
      <w:tr w:rsidR="00E073E5" w:rsidTr="005423CA">
        <w:tc>
          <w:tcPr>
            <w:tcW w:w="1559" w:type="dxa"/>
          </w:tcPr>
          <w:p w:rsidR="00E073E5" w:rsidRPr="00D8249C" w:rsidRDefault="00E073E5"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E073E5" w:rsidRPr="00981AC2" w:rsidRDefault="00E073E5" w:rsidP="00E61926">
            <w:pPr>
              <w:spacing w:line="360" w:lineRule="auto"/>
              <w:jc w:val="both"/>
              <w:rPr>
                <w:rFonts w:asciiTheme="majorHAnsi" w:hAnsiTheme="majorHAnsi" w:cs="Arial Narrow"/>
                <w:color w:val="000000" w:themeColor="text1"/>
                <w:szCs w:val="24"/>
              </w:rPr>
            </w:pPr>
            <w:r w:rsidRPr="00981AC2">
              <w:rPr>
                <w:rFonts w:asciiTheme="majorHAnsi" w:hAnsiTheme="majorHAnsi" w:cs="Arial Narrow"/>
                <w:color w:val="000000" w:themeColor="text1"/>
                <w:szCs w:val="24"/>
              </w:rPr>
              <w:t>PKN3128</w:t>
            </w:r>
          </w:p>
        </w:tc>
      </w:tr>
      <w:tr w:rsidR="00FD6103" w:rsidTr="005423CA">
        <w:trPr>
          <w:trHeight w:val="270"/>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FD6103" w:rsidRPr="002A54F4" w:rsidRDefault="00E073E5"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FD6103" w:rsidTr="005423CA">
        <w:trPr>
          <w:trHeight w:val="231"/>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FD6103" w:rsidRDefault="00E073E5"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Ilmu Politik</w:t>
            </w:r>
          </w:p>
          <w:p w:rsidR="00E073E5" w:rsidRPr="002A54F4" w:rsidRDefault="00E073E5"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Sosiologi dan Antropologi</w:t>
            </w:r>
          </w:p>
        </w:tc>
      </w:tr>
      <w:tr w:rsidR="00FD6103" w:rsidTr="005423CA">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E073E5" w:rsidRPr="00981AC2" w:rsidRDefault="00E073E5" w:rsidP="00E61926">
            <w:pPr>
              <w:autoSpaceDE w:val="0"/>
              <w:autoSpaceDN w:val="0"/>
              <w:adjustRightInd w:val="0"/>
              <w:spacing w:line="360" w:lineRule="auto"/>
              <w:jc w:val="both"/>
              <w:rPr>
                <w:rFonts w:asciiTheme="majorHAnsi" w:hAnsiTheme="majorHAnsi" w:cs="Verdana"/>
              </w:rPr>
            </w:pPr>
            <w:r>
              <w:rPr>
                <w:rFonts w:asciiTheme="majorHAnsi" w:hAnsiTheme="majorHAnsi" w:cs="Verdana"/>
              </w:rPr>
              <w:t>Suratman, SH.,M.Pd</w:t>
            </w:r>
          </w:p>
          <w:p w:rsidR="00FD6103" w:rsidRPr="002A54F4" w:rsidRDefault="00E073E5" w:rsidP="00E61926">
            <w:pPr>
              <w:spacing w:line="360" w:lineRule="auto"/>
              <w:rPr>
                <w:rFonts w:asciiTheme="majorHAnsi" w:hAnsiTheme="majorHAnsi" w:cs="Arial"/>
                <w:color w:val="000000" w:themeColor="text1"/>
                <w:sz w:val="24"/>
                <w:szCs w:val="24"/>
              </w:rPr>
            </w:pPr>
            <w:r>
              <w:rPr>
                <w:rFonts w:asciiTheme="majorHAnsi" w:hAnsiTheme="majorHAnsi" w:cs="Verdana"/>
              </w:rPr>
              <w:t>Yunita DP,</w:t>
            </w:r>
            <w:r w:rsidRPr="00981AC2">
              <w:rPr>
                <w:rFonts w:asciiTheme="majorHAnsi" w:hAnsiTheme="majorHAnsi" w:cs="Verdana"/>
              </w:rPr>
              <w:t xml:space="preserve"> S.Pd., M.</w:t>
            </w:r>
            <w:r>
              <w:rPr>
                <w:rFonts w:asciiTheme="majorHAnsi" w:hAnsiTheme="majorHAnsi" w:cs="Verdana"/>
              </w:rPr>
              <w:t>Sc</w:t>
            </w:r>
          </w:p>
        </w:tc>
      </w:tr>
      <w:tr w:rsidR="00FD6103" w:rsidTr="005423CA">
        <w:tc>
          <w:tcPr>
            <w:tcW w:w="1559" w:type="dxa"/>
          </w:tcPr>
          <w:p w:rsidR="00FD6103" w:rsidRDefault="00FD6103"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FD6103" w:rsidRDefault="00E073E5" w:rsidP="00E61926">
            <w:pPr>
              <w:tabs>
                <w:tab w:val="left" w:pos="2280"/>
              </w:tabs>
              <w:spacing w:after="120" w:line="360" w:lineRule="auto"/>
              <w:jc w:val="both"/>
              <w:rPr>
                <w:rFonts w:asciiTheme="majorHAnsi" w:hAnsiTheme="majorHAnsi" w:cs="Arial"/>
                <w:b/>
                <w:color w:val="000000" w:themeColor="text1"/>
                <w:sz w:val="24"/>
                <w:szCs w:val="24"/>
              </w:rPr>
            </w:pPr>
            <w:r w:rsidRPr="00981AC2">
              <w:rPr>
                <w:rFonts w:asciiTheme="majorHAnsi" w:hAnsiTheme="majorHAnsi" w:cs="Arial Narrow"/>
                <w:bCs/>
                <w:color w:val="000000" w:themeColor="text1"/>
                <w:szCs w:val="24"/>
                <w:lang w:val="sv-SE"/>
              </w:rPr>
              <w:t xml:space="preserve">Matakuliah ini bertujuan agar mahasiswa dapat memahami sistem politik yang pernah dan sedang berlaku di Indonesia dan mengajarkannya dengan berdasar pendekatan analisis sistem. </w:t>
            </w:r>
            <w:r w:rsidRPr="00981AC2">
              <w:rPr>
                <w:rFonts w:asciiTheme="majorHAnsi" w:hAnsiTheme="majorHAnsi" w:cs="Arial Narrow"/>
                <w:bCs/>
                <w:color w:val="000000" w:themeColor="text1"/>
                <w:szCs w:val="24"/>
              </w:rPr>
              <w:t xml:space="preserve"> Selain itu, mahasiswa diharapkan </w:t>
            </w:r>
            <w:r w:rsidRPr="00981AC2">
              <w:rPr>
                <w:rFonts w:asciiTheme="majorHAnsi" w:hAnsiTheme="majorHAnsi" w:cs="Arial Narrow"/>
                <w:bCs/>
                <w:color w:val="000000" w:themeColor="text1"/>
                <w:szCs w:val="24"/>
                <w:lang w:val="sv-SE"/>
              </w:rPr>
              <w:t>mampu menganalisis pengembangan budaya politik partisipan dalam kehidupan bermasyarakat, berbangsa dan bernegara. Mata kuliah ini bertujuan memberi pemahaman kepada mahasiswa tentang standar materi (pokok bahasan) yang meliputi: pengertian dan sejarah perkembangan sosiologi politik, ideologi dan politik, sosialisasi politik, partisipasi politik, stratifikasi sosial, dan budaya politik</w:t>
            </w: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9C4C16" w:rsidRPr="009C4C16" w:rsidRDefault="009C4C16" w:rsidP="00E61926">
            <w:pPr>
              <w:pStyle w:val="ListParagraph"/>
              <w:numPr>
                <w:ilvl w:val="0"/>
                <w:numId w:val="53"/>
              </w:numPr>
              <w:autoSpaceDE w:val="0"/>
              <w:autoSpaceDN w:val="0"/>
              <w:adjustRightInd w:val="0"/>
              <w:spacing w:line="360" w:lineRule="auto"/>
              <w:jc w:val="both"/>
              <w:rPr>
                <w:rFonts w:asciiTheme="majorHAnsi" w:hAnsiTheme="majorHAnsi" w:cs="Arial"/>
                <w:b/>
                <w:color w:val="000000" w:themeColor="text1"/>
                <w:sz w:val="24"/>
                <w:szCs w:val="24"/>
              </w:rPr>
            </w:pPr>
            <w:r>
              <w:rPr>
                <w:rFonts w:asciiTheme="majorHAnsi" w:hAnsiTheme="majorHAnsi" w:cs="Arial Narrow"/>
                <w:bCs/>
                <w:color w:val="000000" w:themeColor="text1"/>
                <w:szCs w:val="24"/>
                <w:lang w:val="sv-SE"/>
              </w:rPr>
              <w:t xml:space="preserve">Mampu </w:t>
            </w:r>
            <w:r w:rsidRPr="009C4C16">
              <w:rPr>
                <w:rFonts w:asciiTheme="majorHAnsi" w:hAnsiTheme="majorHAnsi" w:cs="Arial Narrow"/>
                <w:bCs/>
                <w:color w:val="000000" w:themeColor="text1"/>
                <w:szCs w:val="24"/>
                <w:lang w:val="sv-SE"/>
              </w:rPr>
              <w:t xml:space="preserve"> memahami sistem politik yang pernah dan sedang berlaku di Indonesia dan mengajarkannya dengan berdasar pendekatan analisis sistem</w:t>
            </w:r>
          </w:p>
          <w:p w:rsidR="00FD6103" w:rsidRPr="009C4C16" w:rsidRDefault="009C4C16" w:rsidP="00E61926">
            <w:pPr>
              <w:pStyle w:val="ListParagraph"/>
              <w:numPr>
                <w:ilvl w:val="0"/>
                <w:numId w:val="53"/>
              </w:numPr>
              <w:autoSpaceDE w:val="0"/>
              <w:autoSpaceDN w:val="0"/>
              <w:adjustRightInd w:val="0"/>
              <w:spacing w:line="360" w:lineRule="auto"/>
              <w:jc w:val="both"/>
              <w:rPr>
                <w:rFonts w:asciiTheme="majorHAnsi" w:hAnsiTheme="majorHAnsi" w:cs="Arial"/>
                <w:b/>
                <w:color w:val="000000" w:themeColor="text1"/>
                <w:sz w:val="24"/>
                <w:szCs w:val="24"/>
              </w:rPr>
            </w:pPr>
            <w:r>
              <w:rPr>
                <w:rFonts w:asciiTheme="majorHAnsi" w:hAnsiTheme="majorHAnsi" w:cs="Arial Narrow"/>
                <w:bCs/>
                <w:color w:val="000000" w:themeColor="text1"/>
                <w:szCs w:val="24"/>
                <w:lang w:val="sv-SE"/>
              </w:rPr>
              <w:t>M</w:t>
            </w:r>
            <w:r w:rsidRPr="009C4C16">
              <w:rPr>
                <w:rFonts w:asciiTheme="majorHAnsi" w:hAnsiTheme="majorHAnsi" w:cs="Arial Narrow"/>
                <w:bCs/>
                <w:color w:val="000000" w:themeColor="text1"/>
                <w:szCs w:val="24"/>
                <w:lang w:val="sv-SE"/>
              </w:rPr>
              <w:t xml:space="preserve">ampu menganalisis pengembangan budaya politik partisipan dalam kehidupan bermasyarakat, berbangsa dan bernegara. </w:t>
            </w: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FD6103" w:rsidRDefault="00FD6103" w:rsidP="00E61926">
            <w:pPr>
              <w:spacing w:line="360" w:lineRule="auto"/>
              <w:ind w:left="884" w:hanging="850"/>
              <w:jc w:val="both"/>
              <w:rPr>
                <w:rFonts w:asciiTheme="majorHAnsi" w:hAnsiTheme="majorHAnsi" w:cs="Arial"/>
                <w:b/>
                <w:color w:val="000000" w:themeColor="text1"/>
                <w:sz w:val="24"/>
                <w:szCs w:val="24"/>
              </w:rPr>
            </w:pPr>
          </w:p>
        </w:tc>
      </w:tr>
    </w:tbl>
    <w:p w:rsidR="00FD6103" w:rsidRDefault="00FD6103"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E073E5" w:rsidTr="005423CA">
        <w:tc>
          <w:tcPr>
            <w:tcW w:w="1559" w:type="dxa"/>
          </w:tcPr>
          <w:p w:rsidR="00E073E5" w:rsidRPr="00D8249C" w:rsidRDefault="00E073E5"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E073E5" w:rsidRPr="00981AC2" w:rsidRDefault="00E073E5" w:rsidP="00E61926">
            <w:pPr>
              <w:spacing w:line="360" w:lineRule="auto"/>
              <w:jc w:val="both"/>
              <w:rPr>
                <w:rFonts w:asciiTheme="majorHAnsi" w:hAnsiTheme="majorHAnsi" w:cs="Arial Narrow"/>
                <w:color w:val="000000" w:themeColor="text1"/>
                <w:szCs w:val="24"/>
              </w:rPr>
            </w:pPr>
            <w:r w:rsidRPr="00981AC2">
              <w:rPr>
                <w:rFonts w:asciiTheme="majorHAnsi" w:hAnsiTheme="majorHAnsi" w:cs="Arial Narrow"/>
                <w:color w:val="000000" w:themeColor="text1"/>
                <w:szCs w:val="24"/>
              </w:rPr>
              <w:t>Ekonomi Pembangunan Nasional</w:t>
            </w:r>
          </w:p>
        </w:tc>
      </w:tr>
      <w:tr w:rsidR="00E073E5" w:rsidTr="005423CA">
        <w:tc>
          <w:tcPr>
            <w:tcW w:w="1559" w:type="dxa"/>
          </w:tcPr>
          <w:p w:rsidR="00E073E5" w:rsidRPr="00D8249C" w:rsidRDefault="00E073E5"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E073E5" w:rsidRPr="00981AC2" w:rsidRDefault="00E073E5" w:rsidP="00E61926">
            <w:pPr>
              <w:spacing w:line="360" w:lineRule="auto"/>
              <w:jc w:val="both"/>
              <w:rPr>
                <w:rFonts w:asciiTheme="majorHAnsi" w:hAnsiTheme="majorHAnsi" w:cs="Arial Narrow"/>
                <w:color w:val="000000" w:themeColor="text1"/>
                <w:szCs w:val="24"/>
                <w:lang w:val="sv-SE"/>
              </w:rPr>
            </w:pPr>
            <w:r w:rsidRPr="00981AC2">
              <w:rPr>
                <w:rFonts w:asciiTheme="majorHAnsi" w:hAnsiTheme="majorHAnsi" w:cs="Arial Narrow"/>
                <w:color w:val="000000" w:themeColor="text1"/>
                <w:szCs w:val="24"/>
                <w:lang w:val="sv-SE"/>
              </w:rPr>
              <w:t>PKN3129</w:t>
            </w:r>
          </w:p>
        </w:tc>
      </w:tr>
      <w:tr w:rsidR="00FD6103" w:rsidTr="005423CA">
        <w:trPr>
          <w:trHeight w:val="270"/>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FD6103" w:rsidRPr="002A54F4" w:rsidRDefault="00E073E5"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FD6103" w:rsidTr="005423CA">
        <w:trPr>
          <w:trHeight w:val="231"/>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FD6103" w:rsidRPr="002A54F4" w:rsidRDefault="00FD6103" w:rsidP="00E61926">
            <w:pPr>
              <w:spacing w:line="360" w:lineRule="auto"/>
              <w:rPr>
                <w:rFonts w:asciiTheme="majorHAnsi" w:hAnsiTheme="majorHAnsi" w:cs="Arial"/>
                <w:color w:val="000000" w:themeColor="text1"/>
                <w:sz w:val="24"/>
                <w:szCs w:val="24"/>
              </w:rPr>
            </w:pPr>
          </w:p>
        </w:tc>
      </w:tr>
      <w:tr w:rsidR="00FD6103" w:rsidTr="005423CA">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E073E5" w:rsidRDefault="00E073E5" w:rsidP="00E61926">
            <w:pPr>
              <w:spacing w:line="360" w:lineRule="auto"/>
              <w:jc w:val="both"/>
              <w:rPr>
                <w:rFonts w:asciiTheme="majorHAnsi" w:hAnsiTheme="majorHAnsi" w:cs="Arial Narrow"/>
                <w:color w:val="000000" w:themeColor="text1"/>
                <w:szCs w:val="24"/>
                <w:lang w:val="sv-SE"/>
              </w:rPr>
            </w:pPr>
            <w:r>
              <w:rPr>
                <w:rFonts w:asciiTheme="majorHAnsi" w:hAnsiTheme="majorHAnsi" w:cs="Verdana"/>
              </w:rPr>
              <w:t>Yunita DP,</w:t>
            </w:r>
            <w:r w:rsidRPr="00981AC2">
              <w:rPr>
                <w:rFonts w:asciiTheme="majorHAnsi" w:hAnsiTheme="majorHAnsi" w:cs="Verdana"/>
              </w:rPr>
              <w:t xml:space="preserve"> S.Pd., M.</w:t>
            </w:r>
            <w:r>
              <w:rPr>
                <w:rFonts w:asciiTheme="majorHAnsi" w:hAnsiTheme="majorHAnsi" w:cs="Verdana"/>
              </w:rPr>
              <w:t>Sc</w:t>
            </w:r>
            <w:r>
              <w:rPr>
                <w:rFonts w:asciiTheme="majorHAnsi" w:hAnsiTheme="majorHAnsi" w:cs="Arial Narrow"/>
                <w:color w:val="000000" w:themeColor="text1"/>
                <w:szCs w:val="24"/>
                <w:lang w:val="sv-SE"/>
              </w:rPr>
              <w:t xml:space="preserve"> </w:t>
            </w:r>
          </w:p>
          <w:p w:rsidR="00FD6103" w:rsidRPr="002A54F4" w:rsidRDefault="00E073E5"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szCs w:val="24"/>
                <w:lang w:val="sv-SE"/>
              </w:rPr>
              <w:t>Nur Salim, S.Pd., M.H</w:t>
            </w:r>
          </w:p>
        </w:tc>
      </w:tr>
      <w:tr w:rsidR="00FD6103" w:rsidTr="005423CA">
        <w:tc>
          <w:tcPr>
            <w:tcW w:w="1559" w:type="dxa"/>
          </w:tcPr>
          <w:p w:rsidR="00FD6103" w:rsidRDefault="00FD6103"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FD6103" w:rsidRDefault="001651E5" w:rsidP="00E61926">
            <w:pPr>
              <w:tabs>
                <w:tab w:val="left" w:pos="2280"/>
              </w:tabs>
              <w:spacing w:after="120" w:line="360" w:lineRule="auto"/>
              <w:jc w:val="both"/>
              <w:rPr>
                <w:rFonts w:asciiTheme="majorHAnsi" w:hAnsiTheme="majorHAnsi" w:cs="Arial"/>
                <w:b/>
                <w:color w:val="000000" w:themeColor="text1"/>
                <w:sz w:val="24"/>
                <w:szCs w:val="24"/>
              </w:rPr>
            </w:pPr>
            <w:r w:rsidRPr="00981AC2">
              <w:rPr>
                <w:rFonts w:asciiTheme="majorHAnsi" w:hAnsiTheme="majorHAnsi" w:cs="Arial Narrow"/>
                <w:bCs/>
                <w:color w:val="000000" w:themeColor="text1"/>
                <w:szCs w:val="24"/>
                <w:lang w:val="sv-SE"/>
              </w:rPr>
              <w:t xml:space="preserve">Matakuliah ini bertujuan agar mahasiswa dapat memahami </w:t>
            </w:r>
            <w:r>
              <w:rPr>
                <w:rFonts w:asciiTheme="majorHAnsi" w:hAnsiTheme="majorHAnsi" w:cs="Arial Narrow"/>
                <w:bCs/>
                <w:color w:val="000000" w:themeColor="text1"/>
                <w:szCs w:val="24"/>
                <w:lang w:val="sv-SE"/>
              </w:rPr>
              <w:t>teori-teori ekonomi, teori-teori pembangunan, kebijakan pembangunan ekonomi Indonesia era orde lama, orde baru, era reformasi, dan globalisasi.</w:t>
            </w:r>
            <w:r w:rsidRPr="00981AC2">
              <w:rPr>
                <w:rFonts w:asciiTheme="majorHAnsi" w:hAnsiTheme="majorHAnsi" w:cs="Arial Narrow"/>
                <w:bCs/>
                <w:color w:val="000000" w:themeColor="text1"/>
                <w:szCs w:val="24"/>
                <w:lang w:val="sv-SE"/>
              </w:rPr>
              <w:t xml:space="preserve"> </w:t>
            </w:r>
            <w:r w:rsidRPr="00981AC2">
              <w:rPr>
                <w:rFonts w:asciiTheme="majorHAnsi" w:hAnsiTheme="majorHAnsi" w:cs="Arial Narrow"/>
                <w:bCs/>
                <w:color w:val="000000" w:themeColor="text1"/>
                <w:szCs w:val="24"/>
              </w:rPr>
              <w:t xml:space="preserve"> Selain itu, mahasiswa diharapkan </w:t>
            </w:r>
            <w:r w:rsidRPr="00981AC2">
              <w:rPr>
                <w:rFonts w:asciiTheme="majorHAnsi" w:hAnsiTheme="majorHAnsi" w:cs="Arial Narrow"/>
                <w:bCs/>
                <w:color w:val="000000" w:themeColor="text1"/>
                <w:szCs w:val="24"/>
                <w:lang w:val="sv-SE"/>
              </w:rPr>
              <w:t xml:space="preserve">mampu menganalisis </w:t>
            </w:r>
            <w:r>
              <w:rPr>
                <w:rFonts w:asciiTheme="majorHAnsi" w:hAnsiTheme="majorHAnsi" w:cs="Arial Narrow"/>
                <w:bCs/>
                <w:color w:val="000000" w:themeColor="text1"/>
                <w:szCs w:val="24"/>
                <w:lang w:val="sv-SE"/>
              </w:rPr>
              <w:t>masalah ekonomi dari sudut pandang demokrasi ekonomi berdasarkan Pancasila.</w:t>
            </w: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1651E5" w:rsidRPr="001651E5" w:rsidRDefault="001651E5" w:rsidP="00E61926">
            <w:pPr>
              <w:pStyle w:val="ListParagraph"/>
              <w:numPr>
                <w:ilvl w:val="0"/>
                <w:numId w:val="58"/>
              </w:numPr>
              <w:autoSpaceDE w:val="0"/>
              <w:autoSpaceDN w:val="0"/>
              <w:adjustRightInd w:val="0"/>
              <w:spacing w:line="360" w:lineRule="auto"/>
              <w:jc w:val="both"/>
              <w:rPr>
                <w:rFonts w:asciiTheme="majorHAnsi" w:hAnsiTheme="majorHAnsi" w:cs="Arial"/>
                <w:b/>
                <w:color w:val="000000" w:themeColor="text1"/>
                <w:sz w:val="24"/>
                <w:szCs w:val="24"/>
              </w:rPr>
            </w:pPr>
            <w:r>
              <w:rPr>
                <w:rFonts w:asciiTheme="majorHAnsi" w:hAnsiTheme="majorHAnsi" w:cs="Arial Narrow"/>
                <w:bCs/>
                <w:color w:val="000000" w:themeColor="text1"/>
                <w:szCs w:val="24"/>
                <w:lang w:val="sv-SE"/>
              </w:rPr>
              <w:t xml:space="preserve">Mampu </w:t>
            </w:r>
            <w:r w:rsidRPr="009C4C16">
              <w:rPr>
                <w:rFonts w:asciiTheme="majorHAnsi" w:hAnsiTheme="majorHAnsi" w:cs="Arial Narrow"/>
                <w:bCs/>
                <w:color w:val="000000" w:themeColor="text1"/>
                <w:szCs w:val="24"/>
                <w:lang w:val="sv-SE"/>
              </w:rPr>
              <w:t xml:space="preserve"> memahami </w:t>
            </w:r>
            <w:r>
              <w:rPr>
                <w:rFonts w:asciiTheme="majorHAnsi" w:hAnsiTheme="majorHAnsi" w:cs="Arial Narrow"/>
                <w:bCs/>
                <w:color w:val="000000" w:themeColor="text1"/>
                <w:szCs w:val="24"/>
                <w:lang w:val="sv-SE"/>
              </w:rPr>
              <w:t>teori-teori ekonomi ungtuk menganalisis pembangunan ekonomi di Indonesia.</w:t>
            </w:r>
          </w:p>
          <w:p w:rsidR="00FD6103" w:rsidRDefault="001651E5" w:rsidP="00E61926">
            <w:pPr>
              <w:pStyle w:val="ListParagraph"/>
              <w:numPr>
                <w:ilvl w:val="0"/>
                <w:numId w:val="58"/>
              </w:numPr>
              <w:autoSpaceDE w:val="0"/>
              <w:autoSpaceDN w:val="0"/>
              <w:adjustRightInd w:val="0"/>
              <w:spacing w:line="360" w:lineRule="auto"/>
              <w:jc w:val="both"/>
              <w:rPr>
                <w:rFonts w:asciiTheme="majorHAnsi" w:hAnsiTheme="majorHAnsi" w:cs="Arial"/>
                <w:b/>
                <w:color w:val="000000" w:themeColor="text1"/>
                <w:sz w:val="24"/>
                <w:szCs w:val="24"/>
              </w:rPr>
            </w:pPr>
            <w:r>
              <w:rPr>
                <w:rFonts w:asciiTheme="majorHAnsi" w:hAnsiTheme="majorHAnsi" w:cs="Arial Narrow"/>
                <w:bCs/>
                <w:color w:val="000000" w:themeColor="text1"/>
                <w:szCs w:val="24"/>
                <w:lang w:val="sv-SE"/>
              </w:rPr>
              <w:t>M</w:t>
            </w:r>
            <w:r w:rsidRPr="009C4C16">
              <w:rPr>
                <w:rFonts w:asciiTheme="majorHAnsi" w:hAnsiTheme="majorHAnsi" w:cs="Arial Narrow"/>
                <w:bCs/>
                <w:color w:val="000000" w:themeColor="text1"/>
                <w:szCs w:val="24"/>
                <w:lang w:val="sv-SE"/>
              </w:rPr>
              <w:t xml:space="preserve">ampu menganalisis </w:t>
            </w:r>
            <w:r>
              <w:rPr>
                <w:rFonts w:asciiTheme="majorHAnsi" w:hAnsiTheme="majorHAnsi" w:cs="Arial Narrow"/>
                <w:bCs/>
                <w:color w:val="000000" w:themeColor="text1"/>
                <w:szCs w:val="24"/>
                <w:lang w:val="sv-SE"/>
              </w:rPr>
              <w:t>pembangunan ekonomi berdasarkan demokrasi ekonomi Pancasila.</w:t>
            </w: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FD6103" w:rsidRDefault="00FD6103" w:rsidP="00E61926">
            <w:pPr>
              <w:spacing w:line="360" w:lineRule="auto"/>
              <w:ind w:left="884" w:hanging="850"/>
              <w:jc w:val="both"/>
              <w:rPr>
                <w:rFonts w:asciiTheme="majorHAnsi" w:hAnsiTheme="majorHAnsi" w:cs="Arial"/>
                <w:b/>
                <w:color w:val="000000" w:themeColor="text1"/>
                <w:sz w:val="24"/>
                <w:szCs w:val="24"/>
              </w:rPr>
            </w:pPr>
          </w:p>
        </w:tc>
      </w:tr>
    </w:tbl>
    <w:p w:rsidR="00FD6103" w:rsidRDefault="00FD6103" w:rsidP="00E61926">
      <w:pPr>
        <w:spacing w:line="360" w:lineRule="auto"/>
        <w:rPr>
          <w:rFonts w:asciiTheme="majorHAnsi" w:hAnsiTheme="majorHAnsi" w:cs="Arial"/>
          <w:b/>
          <w:color w:val="000000" w:themeColor="text1"/>
          <w:sz w:val="24"/>
          <w:szCs w:val="24"/>
        </w:rPr>
      </w:pPr>
    </w:p>
    <w:p w:rsidR="00FD6103" w:rsidRDefault="00FD6103"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E073E5" w:rsidTr="005423CA">
        <w:tc>
          <w:tcPr>
            <w:tcW w:w="1559" w:type="dxa"/>
          </w:tcPr>
          <w:p w:rsidR="00E073E5" w:rsidRPr="00D8249C" w:rsidRDefault="00E073E5"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E073E5" w:rsidRPr="00981AC2" w:rsidRDefault="00E073E5" w:rsidP="00E61926">
            <w:pPr>
              <w:spacing w:line="360" w:lineRule="auto"/>
              <w:jc w:val="both"/>
              <w:rPr>
                <w:rFonts w:asciiTheme="majorHAnsi" w:hAnsiTheme="majorHAnsi" w:cs="Arial Narrow"/>
                <w:color w:val="000000" w:themeColor="text1"/>
                <w:szCs w:val="24"/>
                <w:lang w:val="sv-SE"/>
              </w:rPr>
            </w:pPr>
            <w:r w:rsidRPr="00981AC2">
              <w:rPr>
                <w:rFonts w:asciiTheme="majorHAnsi" w:hAnsiTheme="majorHAnsi" w:cs="Arial Narrow"/>
                <w:color w:val="000000" w:themeColor="text1"/>
                <w:szCs w:val="24"/>
                <w:lang w:val="sv-SE"/>
              </w:rPr>
              <w:t>Geopolitik</w:t>
            </w:r>
          </w:p>
        </w:tc>
      </w:tr>
      <w:tr w:rsidR="00E073E5" w:rsidTr="005423CA">
        <w:tc>
          <w:tcPr>
            <w:tcW w:w="1559" w:type="dxa"/>
          </w:tcPr>
          <w:p w:rsidR="00E073E5" w:rsidRPr="00D8249C" w:rsidRDefault="00E073E5"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E073E5" w:rsidRPr="00981AC2" w:rsidRDefault="00E073E5" w:rsidP="00E61926">
            <w:pPr>
              <w:spacing w:line="360" w:lineRule="auto"/>
              <w:jc w:val="both"/>
              <w:rPr>
                <w:rFonts w:asciiTheme="majorHAnsi" w:hAnsiTheme="majorHAnsi" w:cs="Arial Narrow"/>
                <w:color w:val="000000" w:themeColor="text1"/>
                <w:szCs w:val="24"/>
              </w:rPr>
            </w:pPr>
            <w:r w:rsidRPr="00981AC2">
              <w:rPr>
                <w:rFonts w:asciiTheme="majorHAnsi" w:hAnsiTheme="majorHAnsi" w:cs="Arial Narrow"/>
                <w:color w:val="000000" w:themeColor="text1"/>
                <w:szCs w:val="24"/>
              </w:rPr>
              <w:t>PKN3130</w:t>
            </w:r>
          </w:p>
        </w:tc>
      </w:tr>
      <w:tr w:rsidR="00FD6103" w:rsidTr="005423CA">
        <w:trPr>
          <w:trHeight w:val="270"/>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FD6103" w:rsidRPr="002A54F4" w:rsidRDefault="00E073E5"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FD6103" w:rsidTr="005423CA">
        <w:trPr>
          <w:trHeight w:val="231"/>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FD6103" w:rsidRPr="002A54F4" w:rsidRDefault="00E073E5"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Ilmu Politik</w:t>
            </w:r>
          </w:p>
        </w:tc>
      </w:tr>
      <w:tr w:rsidR="00FD6103" w:rsidTr="005423CA">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E073E5" w:rsidRDefault="00E073E5" w:rsidP="00E61926">
            <w:pPr>
              <w:spacing w:line="360"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Yunita Dwi Priastiani, S.Pd., M.Sc</w:t>
            </w:r>
          </w:p>
          <w:p w:rsidR="00FD6103" w:rsidRPr="002A54F4" w:rsidRDefault="00E073E5"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szCs w:val="24"/>
                <w:lang w:val="sv-SE"/>
              </w:rPr>
              <w:t>Agus Widodo, S.Pd., M.Pd</w:t>
            </w:r>
          </w:p>
        </w:tc>
      </w:tr>
      <w:tr w:rsidR="00FD6103" w:rsidTr="005423CA">
        <w:tc>
          <w:tcPr>
            <w:tcW w:w="1559" w:type="dxa"/>
          </w:tcPr>
          <w:p w:rsidR="00FD6103" w:rsidRDefault="00FD6103"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FD6103" w:rsidRDefault="001651E5" w:rsidP="00E61926">
            <w:pPr>
              <w:tabs>
                <w:tab w:val="left" w:pos="2280"/>
              </w:tabs>
              <w:spacing w:after="120" w:line="360" w:lineRule="auto"/>
              <w:jc w:val="both"/>
              <w:rPr>
                <w:rFonts w:asciiTheme="majorHAnsi" w:hAnsiTheme="majorHAnsi" w:cs="Arial"/>
                <w:b/>
                <w:color w:val="000000" w:themeColor="text1"/>
                <w:sz w:val="24"/>
                <w:szCs w:val="24"/>
              </w:rPr>
            </w:pPr>
            <w:r w:rsidRPr="00981AC2">
              <w:rPr>
                <w:rFonts w:asciiTheme="majorHAnsi" w:hAnsiTheme="majorHAnsi" w:cs="Arial Narrow"/>
                <w:bCs/>
                <w:color w:val="000000" w:themeColor="text1"/>
                <w:szCs w:val="24"/>
                <w:lang w:val="sv-SE"/>
              </w:rPr>
              <w:t xml:space="preserve">Matakuliah ini bertujuan agar mahasiswa dapat memahami </w:t>
            </w:r>
            <w:r>
              <w:rPr>
                <w:rFonts w:asciiTheme="majorHAnsi" w:hAnsiTheme="majorHAnsi" w:cs="Arial Narrow"/>
                <w:bCs/>
                <w:color w:val="000000" w:themeColor="text1"/>
                <w:szCs w:val="24"/>
                <w:lang w:val="sv-SE"/>
              </w:rPr>
              <w:t>teori-teori konsep-konsep Geopolitik, Pertumbuhan dan perkembangan Geopolitik, serta eksistensi Negara Indonesia dalam pandangan Geopolitik.</w:t>
            </w:r>
            <w:r w:rsidRPr="00981AC2">
              <w:rPr>
                <w:rFonts w:asciiTheme="majorHAnsi" w:hAnsiTheme="majorHAnsi" w:cs="Arial Narrow"/>
                <w:bCs/>
                <w:color w:val="000000" w:themeColor="text1"/>
                <w:szCs w:val="24"/>
                <w:lang w:val="sv-SE"/>
              </w:rPr>
              <w:t xml:space="preserve"> </w:t>
            </w:r>
            <w:r w:rsidRPr="00981AC2">
              <w:rPr>
                <w:rFonts w:asciiTheme="majorHAnsi" w:hAnsiTheme="majorHAnsi" w:cs="Arial Narrow"/>
                <w:bCs/>
                <w:color w:val="000000" w:themeColor="text1"/>
                <w:szCs w:val="24"/>
              </w:rPr>
              <w:t xml:space="preserve"> Selain itu, mahasiswa diharapkan </w:t>
            </w:r>
            <w:r w:rsidRPr="00981AC2">
              <w:rPr>
                <w:rFonts w:asciiTheme="majorHAnsi" w:hAnsiTheme="majorHAnsi" w:cs="Arial Narrow"/>
                <w:bCs/>
                <w:color w:val="000000" w:themeColor="text1"/>
                <w:szCs w:val="24"/>
                <w:lang w:val="sv-SE"/>
              </w:rPr>
              <w:t xml:space="preserve">mampu menganalisis </w:t>
            </w:r>
            <w:r>
              <w:rPr>
                <w:rFonts w:asciiTheme="majorHAnsi" w:hAnsiTheme="majorHAnsi" w:cs="Arial Narrow"/>
                <w:bCs/>
                <w:color w:val="000000" w:themeColor="text1"/>
                <w:szCs w:val="24"/>
                <w:lang w:val="sv-SE"/>
              </w:rPr>
              <w:t>eksistensi negara Indonesia berdasarkan wawasan nusantara.</w:t>
            </w: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1651E5" w:rsidRPr="00283273" w:rsidRDefault="001651E5" w:rsidP="00E61926">
            <w:pPr>
              <w:pStyle w:val="ListParagraph"/>
              <w:numPr>
                <w:ilvl w:val="0"/>
                <w:numId w:val="59"/>
              </w:numPr>
              <w:autoSpaceDE w:val="0"/>
              <w:autoSpaceDN w:val="0"/>
              <w:adjustRightInd w:val="0"/>
              <w:spacing w:line="360" w:lineRule="auto"/>
              <w:jc w:val="both"/>
              <w:rPr>
                <w:rFonts w:asciiTheme="majorHAnsi" w:hAnsiTheme="majorHAnsi" w:cs="Arial"/>
                <w:color w:val="000000" w:themeColor="text1"/>
                <w:sz w:val="24"/>
                <w:szCs w:val="24"/>
              </w:rPr>
            </w:pPr>
            <w:r w:rsidRPr="00283273">
              <w:rPr>
                <w:rFonts w:asciiTheme="majorHAnsi" w:hAnsiTheme="majorHAnsi" w:cs="Arial"/>
                <w:color w:val="000000" w:themeColor="text1"/>
                <w:sz w:val="24"/>
                <w:szCs w:val="24"/>
              </w:rPr>
              <w:t xml:space="preserve">Mampu menganalisis dan memberi penilaian terhadap konsepsi </w:t>
            </w:r>
            <w:r>
              <w:rPr>
                <w:rFonts w:asciiTheme="majorHAnsi" w:hAnsiTheme="majorHAnsi" w:cs="Arial"/>
                <w:color w:val="000000" w:themeColor="text1"/>
                <w:sz w:val="24"/>
                <w:szCs w:val="24"/>
              </w:rPr>
              <w:t>Geopolitik</w:t>
            </w:r>
            <w:r w:rsidRPr="00283273">
              <w:rPr>
                <w:rFonts w:asciiTheme="majorHAnsi" w:hAnsiTheme="majorHAnsi" w:cs="Arial"/>
                <w:color w:val="000000" w:themeColor="text1"/>
                <w:sz w:val="24"/>
                <w:szCs w:val="24"/>
              </w:rPr>
              <w:t xml:space="preserve"> Indonesia.</w:t>
            </w:r>
          </w:p>
          <w:p w:rsidR="00504E91" w:rsidRPr="00504E91" w:rsidRDefault="001651E5" w:rsidP="00E61926">
            <w:pPr>
              <w:pStyle w:val="ListParagraph"/>
              <w:numPr>
                <w:ilvl w:val="0"/>
                <w:numId w:val="59"/>
              </w:numPr>
              <w:autoSpaceDE w:val="0"/>
              <w:autoSpaceDN w:val="0"/>
              <w:adjustRightInd w:val="0"/>
              <w:spacing w:line="360" w:lineRule="auto"/>
              <w:jc w:val="both"/>
              <w:rPr>
                <w:rFonts w:asciiTheme="majorHAnsi" w:hAnsiTheme="majorHAnsi" w:cs="Arial"/>
                <w:b/>
                <w:color w:val="000000" w:themeColor="text1"/>
                <w:sz w:val="24"/>
                <w:szCs w:val="24"/>
              </w:rPr>
            </w:pPr>
            <w:r w:rsidRPr="00283273">
              <w:rPr>
                <w:rFonts w:asciiTheme="majorHAnsi" w:hAnsiTheme="majorHAnsi" w:cs="Arial"/>
                <w:color w:val="000000" w:themeColor="text1"/>
                <w:sz w:val="24"/>
                <w:szCs w:val="24"/>
              </w:rPr>
              <w:t xml:space="preserve">Mampu menganalisis karakteristik dasar </w:t>
            </w:r>
            <w:r w:rsidR="00504E91">
              <w:rPr>
                <w:rFonts w:asciiTheme="majorHAnsi" w:hAnsiTheme="majorHAnsi" w:cs="Arial"/>
                <w:color w:val="000000" w:themeColor="text1"/>
                <w:sz w:val="24"/>
                <w:szCs w:val="24"/>
              </w:rPr>
              <w:t>Wawasan Nusantara</w:t>
            </w:r>
            <w:r w:rsidRPr="00283273">
              <w:rPr>
                <w:rFonts w:asciiTheme="majorHAnsi" w:hAnsiTheme="majorHAnsi" w:cs="Arial"/>
                <w:color w:val="000000" w:themeColor="text1"/>
                <w:sz w:val="24"/>
                <w:szCs w:val="24"/>
              </w:rPr>
              <w:t>.</w:t>
            </w:r>
          </w:p>
          <w:p w:rsidR="00FD6103" w:rsidRDefault="001651E5" w:rsidP="00E61926">
            <w:pPr>
              <w:pStyle w:val="ListParagraph"/>
              <w:numPr>
                <w:ilvl w:val="0"/>
                <w:numId w:val="59"/>
              </w:numPr>
              <w:autoSpaceDE w:val="0"/>
              <w:autoSpaceDN w:val="0"/>
              <w:adjustRightInd w:val="0"/>
              <w:spacing w:line="360" w:lineRule="auto"/>
              <w:jc w:val="both"/>
              <w:rPr>
                <w:rFonts w:asciiTheme="majorHAnsi" w:hAnsiTheme="majorHAnsi" w:cs="Arial"/>
                <w:b/>
                <w:color w:val="000000" w:themeColor="text1"/>
                <w:sz w:val="24"/>
                <w:szCs w:val="24"/>
              </w:rPr>
            </w:pPr>
            <w:r>
              <w:rPr>
                <w:rFonts w:asciiTheme="majorHAnsi" w:hAnsiTheme="majorHAnsi" w:cs="Arial"/>
                <w:color w:val="000000" w:themeColor="text1"/>
                <w:sz w:val="24"/>
                <w:szCs w:val="24"/>
              </w:rPr>
              <w:t xml:space="preserve">Mampu menggunakan pemahaman </w:t>
            </w:r>
            <w:r w:rsidR="00504E91">
              <w:rPr>
                <w:rFonts w:asciiTheme="majorHAnsi" w:hAnsiTheme="majorHAnsi" w:cs="Arial"/>
                <w:color w:val="000000" w:themeColor="text1"/>
                <w:sz w:val="24"/>
                <w:szCs w:val="24"/>
              </w:rPr>
              <w:t>Geopolitik dan Wawasan Nusantara</w:t>
            </w:r>
            <w:r>
              <w:rPr>
                <w:rFonts w:asciiTheme="majorHAnsi" w:hAnsiTheme="majorHAnsi" w:cs="Arial"/>
                <w:color w:val="000000" w:themeColor="text1"/>
                <w:sz w:val="24"/>
                <w:szCs w:val="24"/>
              </w:rPr>
              <w:t xml:space="preserve"> untuk dapat menjelaskan </w:t>
            </w:r>
            <w:r w:rsidR="00504E91">
              <w:rPr>
                <w:rFonts w:asciiTheme="majorHAnsi" w:hAnsiTheme="majorHAnsi" w:cs="Arial"/>
                <w:color w:val="000000" w:themeColor="text1"/>
                <w:sz w:val="24"/>
                <w:szCs w:val="24"/>
              </w:rPr>
              <w:t>eksistensi Negara Indonesia dalam kancah politik global.</w:t>
            </w: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FD6103" w:rsidRDefault="00FD6103" w:rsidP="00E61926">
            <w:pPr>
              <w:spacing w:line="360" w:lineRule="auto"/>
              <w:ind w:left="884" w:hanging="850"/>
              <w:jc w:val="both"/>
              <w:rPr>
                <w:rFonts w:asciiTheme="majorHAnsi" w:hAnsiTheme="majorHAnsi" w:cs="Arial"/>
                <w:b/>
                <w:color w:val="000000" w:themeColor="text1"/>
                <w:sz w:val="24"/>
                <w:szCs w:val="24"/>
              </w:rPr>
            </w:pPr>
          </w:p>
        </w:tc>
      </w:tr>
    </w:tbl>
    <w:p w:rsidR="00FD6103" w:rsidRDefault="00FD6103" w:rsidP="00E61926">
      <w:pPr>
        <w:spacing w:line="360" w:lineRule="auto"/>
        <w:rPr>
          <w:rFonts w:asciiTheme="majorHAnsi" w:hAnsiTheme="majorHAnsi" w:cs="Arial"/>
          <w:b/>
          <w:color w:val="000000" w:themeColor="text1"/>
          <w:sz w:val="24"/>
          <w:szCs w:val="24"/>
        </w:rPr>
      </w:pPr>
    </w:p>
    <w:p w:rsidR="00FD6103" w:rsidRDefault="00FD6103"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E073E5" w:rsidTr="005423CA">
        <w:tc>
          <w:tcPr>
            <w:tcW w:w="1559" w:type="dxa"/>
          </w:tcPr>
          <w:p w:rsidR="00E073E5" w:rsidRPr="00D8249C" w:rsidRDefault="00E073E5"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E073E5" w:rsidRPr="00981AC2" w:rsidRDefault="00E073E5" w:rsidP="00E61926">
            <w:pPr>
              <w:spacing w:line="360" w:lineRule="auto"/>
              <w:jc w:val="both"/>
              <w:rPr>
                <w:rFonts w:asciiTheme="majorHAnsi" w:hAnsiTheme="majorHAnsi" w:cs="Arial Narrow"/>
                <w:color w:val="000000" w:themeColor="text1"/>
                <w:szCs w:val="24"/>
              </w:rPr>
            </w:pPr>
            <w:r w:rsidRPr="00981AC2">
              <w:rPr>
                <w:rFonts w:asciiTheme="majorHAnsi" w:hAnsiTheme="majorHAnsi" w:cs="Arial Narrow"/>
                <w:color w:val="000000" w:themeColor="text1"/>
                <w:szCs w:val="24"/>
              </w:rPr>
              <w:t>Filsafat Pancasila &amp; Perband. Ideologi</w:t>
            </w:r>
          </w:p>
        </w:tc>
      </w:tr>
      <w:tr w:rsidR="00E073E5" w:rsidTr="005423CA">
        <w:tc>
          <w:tcPr>
            <w:tcW w:w="1559" w:type="dxa"/>
          </w:tcPr>
          <w:p w:rsidR="00E073E5" w:rsidRPr="00D8249C" w:rsidRDefault="00E073E5"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E073E5" w:rsidRPr="00981AC2" w:rsidRDefault="00E073E5" w:rsidP="00E61926">
            <w:pPr>
              <w:spacing w:line="360" w:lineRule="auto"/>
              <w:jc w:val="both"/>
              <w:rPr>
                <w:rFonts w:asciiTheme="majorHAnsi" w:hAnsiTheme="majorHAnsi" w:cs="Arial Narrow"/>
                <w:color w:val="000000" w:themeColor="text1"/>
                <w:szCs w:val="24"/>
              </w:rPr>
            </w:pPr>
            <w:r w:rsidRPr="00981AC2">
              <w:rPr>
                <w:rFonts w:asciiTheme="majorHAnsi" w:hAnsiTheme="majorHAnsi" w:cs="Arial Narrow"/>
                <w:color w:val="000000" w:themeColor="text1"/>
                <w:szCs w:val="24"/>
              </w:rPr>
              <w:t>PKN3131</w:t>
            </w:r>
          </w:p>
        </w:tc>
      </w:tr>
      <w:tr w:rsidR="00FD6103" w:rsidTr="005423CA">
        <w:trPr>
          <w:trHeight w:val="270"/>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FD6103" w:rsidRPr="002A54F4" w:rsidRDefault="00E073E5"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4</w:t>
            </w:r>
          </w:p>
        </w:tc>
      </w:tr>
      <w:tr w:rsidR="00FD6103" w:rsidTr="005423CA">
        <w:trPr>
          <w:trHeight w:val="231"/>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FD6103" w:rsidRPr="002A54F4" w:rsidRDefault="00FD6103" w:rsidP="00E61926">
            <w:pPr>
              <w:spacing w:line="360" w:lineRule="auto"/>
              <w:rPr>
                <w:rFonts w:asciiTheme="majorHAnsi" w:hAnsiTheme="majorHAnsi" w:cs="Arial"/>
                <w:color w:val="000000" w:themeColor="text1"/>
                <w:sz w:val="24"/>
                <w:szCs w:val="24"/>
              </w:rPr>
            </w:pPr>
          </w:p>
        </w:tc>
      </w:tr>
      <w:tr w:rsidR="00FD6103" w:rsidTr="005423CA">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E073E5" w:rsidRPr="00981AC2" w:rsidRDefault="00E073E5" w:rsidP="00E61926">
            <w:pPr>
              <w:autoSpaceDE w:val="0"/>
              <w:autoSpaceDN w:val="0"/>
              <w:adjustRightInd w:val="0"/>
              <w:spacing w:line="360" w:lineRule="auto"/>
              <w:jc w:val="both"/>
              <w:rPr>
                <w:rFonts w:asciiTheme="majorHAnsi" w:hAnsiTheme="majorHAnsi" w:cs="Verdana"/>
              </w:rPr>
            </w:pPr>
            <w:r>
              <w:rPr>
                <w:rFonts w:asciiTheme="majorHAnsi" w:hAnsiTheme="majorHAnsi" w:cs="Verdana"/>
              </w:rPr>
              <w:t>Suratman, SH., M.Pd</w:t>
            </w:r>
          </w:p>
          <w:p w:rsidR="00FD6103" w:rsidRPr="002A54F4" w:rsidRDefault="00E073E5" w:rsidP="00E61926">
            <w:pPr>
              <w:spacing w:line="360" w:lineRule="auto"/>
              <w:rPr>
                <w:rFonts w:asciiTheme="majorHAnsi" w:hAnsiTheme="majorHAnsi" w:cs="Arial"/>
                <w:color w:val="000000" w:themeColor="text1"/>
                <w:sz w:val="24"/>
                <w:szCs w:val="24"/>
              </w:rPr>
            </w:pPr>
            <w:r>
              <w:rPr>
                <w:rFonts w:asciiTheme="majorHAnsi" w:hAnsiTheme="majorHAnsi" w:cs="Verdana"/>
              </w:rPr>
              <w:t>Agus Widodo,</w:t>
            </w:r>
            <w:r w:rsidRPr="00981AC2">
              <w:rPr>
                <w:rFonts w:asciiTheme="majorHAnsi" w:hAnsiTheme="majorHAnsi" w:cs="Verdana"/>
              </w:rPr>
              <w:t xml:space="preserve"> S.Pd., M.</w:t>
            </w:r>
            <w:r>
              <w:rPr>
                <w:rFonts w:asciiTheme="majorHAnsi" w:hAnsiTheme="majorHAnsi" w:cs="Verdana"/>
              </w:rPr>
              <w:t>Pd</w:t>
            </w:r>
          </w:p>
        </w:tc>
      </w:tr>
      <w:tr w:rsidR="00FD6103" w:rsidTr="005423CA">
        <w:tc>
          <w:tcPr>
            <w:tcW w:w="1559" w:type="dxa"/>
          </w:tcPr>
          <w:p w:rsidR="00FD6103" w:rsidRDefault="00FD6103"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E073E5" w:rsidRDefault="00E073E5" w:rsidP="00E61926">
            <w:pPr>
              <w:spacing w:line="360" w:lineRule="auto"/>
              <w:jc w:val="both"/>
              <w:rPr>
                <w:rFonts w:asciiTheme="majorHAnsi" w:hAnsiTheme="majorHAnsi" w:cs="Arial Narrow"/>
                <w:bCs/>
                <w:color w:val="000000" w:themeColor="text1"/>
                <w:szCs w:val="24"/>
                <w:lang w:val="sv-SE"/>
              </w:rPr>
            </w:pPr>
            <w:r w:rsidRPr="00981AC2">
              <w:rPr>
                <w:rFonts w:asciiTheme="majorHAnsi" w:hAnsiTheme="majorHAnsi" w:cs="Arial Narrow"/>
                <w:bCs/>
                <w:color w:val="000000" w:themeColor="text1"/>
                <w:szCs w:val="24"/>
                <w:lang w:val="sv-SE"/>
              </w:rPr>
              <w:t>Mata kuliah ini membahas tentang pengertian filsafat dan ilmu, ciri-ciri berpikir kefilsafatan, cabang-cabang filsafat, aliran-aliran filsafat, Pancasila sebagai sistem filsafat, hakikat sila-sila Pancasila, perkembangan pemikiran tentang Pancasila, serta pengembangan Pancasila sebagai ideologi terbuka</w:t>
            </w:r>
          </w:p>
          <w:p w:rsidR="00FD6103" w:rsidRDefault="00FD6103" w:rsidP="00E61926">
            <w:pPr>
              <w:tabs>
                <w:tab w:val="left" w:pos="2280"/>
              </w:tabs>
              <w:spacing w:after="120" w:line="360" w:lineRule="auto"/>
              <w:jc w:val="both"/>
              <w:rPr>
                <w:rFonts w:asciiTheme="majorHAnsi" w:hAnsiTheme="majorHAnsi" w:cs="Arial"/>
                <w:b/>
                <w:color w:val="000000" w:themeColor="text1"/>
                <w:sz w:val="24"/>
                <w:szCs w:val="24"/>
              </w:rPr>
            </w:pP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E073E5" w:rsidRPr="00981AC2" w:rsidRDefault="00E073E5" w:rsidP="00E61926">
            <w:pPr>
              <w:numPr>
                <w:ilvl w:val="0"/>
                <w:numId w:val="9"/>
              </w:numPr>
              <w:spacing w:before="120" w:after="120" w:line="360" w:lineRule="auto"/>
              <w:ind w:left="361"/>
              <w:rPr>
                <w:rFonts w:asciiTheme="majorHAnsi" w:hAnsiTheme="majorHAnsi"/>
              </w:rPr>
            </w:pPr>
            <w:r w:rsidRPr="00981AC2">
              <w:rPr>
                <w:rFonts w:asciiTheme="majorHAnsi" w:hAnsiTheme="majorHAnsi"/>
                <w:lang w:val="id-ID"/>
              </w:rPr>
              <w:t>M</w:t>
            </w:r>
            <w:r w:rsidRPr="00981AC2">
              <w:rPr>
                <w:rFonts w:asciiTheme="majorHAnsi" w:hAnsiTheme="majorHAnsi"/>
              </w:rPr>
              <w:t>emanfaatkan sumber belajar ber</w:t>
            </w:r>
            <w:r w:rsidRPr="00981AC2">
              <w:rPr>
                <w:rFonts w:asciiTheme="majorHAnsi" w:hAnsiTheme="majorHAnsi"/>
                <w:lang w:val="id-ID"/>
              </w:rPr>
              <w:t>bantuan</w:t>
            </w:r>
            <w:r w:rsidRPr="00981AC2">
              <w:rPr>
                <w:rFonts w:asciiTheme="majorHAnsi" w:hAnsiTheme="majorHAnsi"/>
              </w:rPr>
              <w:t xml:space="preserve"> TIK </w:t>
            </w:r>
            <w:r w:rsidRPr="00981AC2">
              <w:rPr>
                <w:rFonts w:asciiTheme="majorHAnsi" w:hAnsiTheme="majorHAnsi"/>
                <w:lang w:val="id-ID"/>
              </w:rPr>
              <w:t>dalam menggali informasi dan sumber pustaka.</w:t>
            </w:r>
          </w:p>
          <w:p w:rsidR="00E073E5" w:rsidRPr="00981AC2" w:rsidRDefault="00E073E5" w:rsidP="00E61926">
            <w:pPr>
              <w:numPr>
                <w:ilvl w:val="0"/>
                <w:numId w:val="9"/>
              </w:numPr>
              <w:spacing w:before="120" w:after="120" w:line="360" w:lineRule="auto"/>
              <w:ind w:left="361"/>
              <w:rPr>
                <w:rFonts w:asciiTheme="majorHAnsi" w:hAnsiTheme="majorHAnsi"/>
              </w:rPr>
            </w:pPr>
            <w:r w:rsidRPr="00981AC2">
              <w:rPr>
                <w:rFonts w:asciiTheme="majorHAnsi" w:hAnsiTheme="majorHAnsi"/>
              </w:rPr>
              <w:t xml:space="preserve">Menguasai </w:t>
            </w:r>
            <w:r w:rsidRPr="00981AC2">
              <w:rPr>
                <w:rFonts w:asciiTheme="majorHAnsi" w:hAnsiTheme="majorHAnsi" w:cs="Arial"/>
              </w:rPr>
              <w:t>konsep Filsafat Pancasila</w:t>
            </w:r>
            <w:r w:rsidRPr="00981AC2">
              <w:rPr>
                <w:rFonts w:asciiTheme="majorHAnsi" w:hAnsiTheme="majorHAnsi" w:cs="Arial"/>
                <w:lang w:val="id-ID"/>
              </w:rPr>
              <w:t xml:space="preserve"> dan</w:t>
            </w:r>
            <w:r w:rsidRPr="00981AC2">
              <w:rPr>
                <w:rFonts w:asciiTheme="majorHAnsi" w:hAnsiTheme="majorHAnsi" w:cs="Arial"/>
              </w:rPr>
              <w:t xml:space="preserve"> mampu menganalisis persoalan-persoalan filsafat</w:t>
            </w:r>
          </w:p>
          <w:p w:rsidR="00E073E5" w:rsidRPr="00981AC2" w:rsidRDefault="00E073E5" w:rsidP="00E61926">
            <w:pPr>
              <w:numPr>
                <w:ilvl w:val="0"/>
                <w:numId w:val="9"/>
              </w:numPr>
              <w:spacing w:before="120" w:after="120" w:line="360" w:lineRule="auto"/>
              <w:ind w:left="361"/>
              <w:rPr>
                <w:rFonts w:asciiTheme="majorHAnsi" w:hAnsiTheme="majorHAnsi"/>
              </w:rPr>
            </w:pPr>
            <w:r w:rsidRPr="00981AC2">
              <w:rPr>
                <w:rFonts w:asciiTheme="majorHAnsi" w:hAnsiTheme="majorHAnsi" w:cs="Arial"/>
                <w:lang w:val="id-ID"/>
              </w:rPr>
              <w:t>Mampu</w:t>
            </w:r>
            <w:r w:rsidRPr="00981AC2">
              <w:rPr>
                <w:rFonts w:asciiTheme="majorHAnsi" w:hAnsiTheme="majorHAnsi" w:cs="Arial"/>
              </w:rPr>
              <w:t xml:space="preserve"> mengambil keputusan terkait persoalan Pancasila sebagai falsafah bangsa Indonesia</w:t>
            </w:r>
            <w:r w:rsidRPr="00981AC2">
              <w:rPr>
                <w:rFonts w:asciiTheme="majorHAnsi" w:hAnsiTheme="majorHAnsi" w:cs="Arial"/>
                <w:lang w:val="id-ID"/>
              </w:rPr>
              <w:t>.</w:t>
            </w:r>
          </w:p>
          <w:p w:rsidR="00E073E5" w:rsidRPr="00E544F4" w:rsidRDefault="00E073E5" w:rsidP="00E61926">
            <w:pPr>
              <w:pStyle w:val="ListParagraph"/>
              <w:numPr>
                <w:ilvl w:val="0"/>
                <w:numId w:val="9"/>
              </w:numPr>
              <w:spacing w:before="120" w:after="120" w:line="360" w:lineRule="auto"/>
              <w:ind w:left="361"/>
              <w:rPr>
                <w:rFonts w:asciiTheme="majorHAnsi" w:hAnsiTheme="majorHAnsi"/>
                <w:sz w:val="24"/>
              </w:rPr>
            </w:pPr>
            <w:r w:rsidRPr="00981AC2">
              <w:rPr>
                <w:rFonts w:asciiTheme="majorHAnsi" w:hAnsiTheme="majorHAnsi" w:cs="Arial"/>
                <w:lang w:val="id-ID"/>
              </w:rPr>
              <w:t>B</w:t>
            </w:r>
            <w:r w:rsidRPr="00981AC2">
              <w:rPr>
                <w:rFonts w:asciiTheme="majorHAnsi" w:hAnsiTheme="majorHAnsi" w:cs="Arial"/>
              </w:rPr>
              <w:t xml:space="preserve">ertanggung jawab terhadap nasib </w:t>
            </w:r>
            <w:r w:rsidRPr="00E544F4">
              <w:rPr>
                <w:rFonts w:asciiTheme="majorHAnsi" w:hAnsiTheme="majorHAnsi" w:cs="Arial"/>
                <w:sz w:val="24"/>
              </w:rPr>
              <w:t xml:space="preserve">bangsa Indonesia </w:t>
            </w:r>
            <w:r w:rsidRPr="00E544F4">
              <w:rPr>
                <w:rFonts w:asciiTheme="majorHAnsi" w:hAnsiTheme="majorHAnsi" w:cs="Arial"/>
                <w:sz w:val="24"/>
                <w:lang w:val="id-ID"/>
              </w:rPr>
              <w:t>di masadepan</w:t>
            </w:r>
            <w:r w:rsidRPr="00E544F4">
              <w:rPr>
                <w:rFonts w:asciiTheme="majorHAnsi" w:hAnsiTheme="majorHAnsi" w:cs="Arial"/>
                <w:sz w:val="24"/>
              </w:rPr>
              <w:t>.</w:t>
            </w:r>
          </w:p>
          <w:p w:rsidR="00FD6103" w:rsidRDefault="00FD6103" w:rsidP="00E61926">
            <w:pPr>
              <w:autoSpaceDE w:val="0"/>
              <w:autoSpaceDN w:val="0"/>
              <w:adjustRightInd w:val="0"/>
              <w:spacing w:line="360" w:lineRule="auto"/>
              <w:jc w:val="both"/>
              <w:rPr>
                <w:rFonts w:asciiTheme="majorHAnsi" w:hAnsiTheme="majorHAnsi" w:cs="Arial"/>
                <w:b/>
                <w:color w:val="000000" w:themeColor="text1"/>
                <w:sz w:val="24"/>
                <w:szCs w:val="24"/>
              </w:rPr>
            </w:pP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E073E5" w:rsidRPr="00981AC2" w:rsidRDefault="00E073E5" w:rsidP="00E61926">
            <w:pPr>
              <w:spacing w:before="120" w:after="120" w:line="360" w:lineRule="auto"/>
              <w:ind w:left="851" w:hanging="851"/>
              <w:rPr>
                <w:rFonts w:asciiTheme="majorHAnsi" w:hAnsiTheme="majorHAnsi"/>
                <w:lang w:val="id-ID"/>
              </w:rPr>
            </w:pPr>
            <w:r w:rsidRPr="00981AC2">
              <w:rPr>
                <w:rFonts w:asciiTheme="majorHAnsi" w:hAnsiTheme="majorHAnsi"/>
                <w:lang w:val="id-ID"/>
              </w:rPr>
              <w:t>Noor M Bakry 2001 Orientasi Filsafat Pancasila, Libery , Jogyakarta.</w:t>
            </w:r>
          </w:p>
          <w:p w:rsidR="00E073E5" w:rsidRPr="00981AC2" w:rsidRDefault="00E073E5" w:rsidP="00E61926">
            <w:pPr>
              <w:spacing w:before="120" w:after="120" w:line="360" w:lineRule="auto"/>
              <w:ind w:left="851" w:hanging="851"/>
              <w:rPr>
                <w:rFonts w:asciiTheme="majorHAnsi" w:hAnsiTheme="majorHAnsi"/>
                <w:lang w:val="id-ID"/>
              </w:rPr>
            </w:pPr>
            <w:r w:rsidRPr="00981AC2">
              <w:rPr>
                <w:rFonts w:asciiTheme="majorHAnsi" w:hAnsiTheme="majorHAnsi"/>
                <w:lang w:val="id-ID"/>
              </w:rPr>
              <w:t xml:space="preserve">Kaelan, 2010 Filsafat Pancasila, Paradigma, Jogyakarta. </w:t>
            </w:r>
          </w:p>
          <w:p w:rsidR="00E073E5" w:rsidRPr="00981AC2" w:rsidRDefault="00E073E5" w:rsidP="00E61926">
            <w:pPr>
              <w:spacing w:before="120" w:after="120" w:line="360" w:lineRule="auto"/>
              <w:ind w:left="851" w:hanging="851"/>
              <w:rPr>
                <w:rFonts w:asciiTheme="majorHAnsi" w:hAnsiTheme="majorHAnsi"/>
                <w:lang w:val="id-ID"/>
              </w:rPr>
            </w:pPr>
            <w:r w:rsidRPr="00981AC2">
              <w:rPr>
                <w:rFonts w:asciiTheme="majorHAnsi" w:hAnsiTheme="majorHAnsi"/>
                <w:lang w:val="id-ID"/>
              </w:rPr>
              <w:t>----------, 2014, Pendidikan Pancasila , Paradigma, Jogyakarta.</w:t>
            </w:r>
          </w:p>
          <w:p w:rsidR="00E073E5" w:rsidRPr="00981AC2" w:rsidRDefault="00E073E5" w:rsidP="00E61926">
            <w:pPr>
              <w:spacing w:before="120" w:after="120" w:line="360" w:lineRule="auto"/>
              <w:ind w:left="851" w:hanging="851"/>
              <w:rPr>
                <w:rFonts w:asciiTheme="majorHAnsi" w:hAnsiTheme="majorHAnsi"/>
                <w:lang w:val="id-ID"/>
              </w:rPr>
            </w:pPr>
            <w:r w:rsidRPr="00981AC2">
              <w:rPr>
                <w:rFonts w:asciiTheme="majorHAnsi" w:hAnsiTheme="majorHAnsi"/>
                <w:lang w:val="id-ID"/>
              </w:rPr>
              <w:t>Notonagoro, 1975, Pancasila Secara Ilmiah Populer, Pancuran Tujuh, Jakarta. 1975,</w:t>
            </w:r>
          </w:p>
          <w:p w:rsidR="00E073E5" w:rsidRPr="00981AC2" w:rsidRDefault="00E073E5" w:rsidP="00E61926">
            <w:pPr>
              <w:spacing w:before="120" w:after="120" w:line="360" w:lineRule="auto"/>
              <w:ind w:left="851" w:hanging="851"/>
              <w:rPr>
                <w:rFonts w:asciiTheme="majorHAnsi" w:hAnsiTheme="majorHAnsi"/>
                <w:lang w:val="id-ID"/>
              </w:rPr>
            </w:pPr>
            <w:r w:rsidRPr="00981AC2">
              <w:rPr>
                <w:rFonts w:asciiTheme="majorHAnsi" w:hAnsiTheme="majorHAnsi"/>
                <w:lang w:val="id-ID"/>
              </w:rPr>
              <w:t>-----------, Beberapa Hal Mengenai Falsafah Pancasila, Pancuran Tujuh , Jakarta.1984</w:t>
            </w:r>
          </w:p>
          <w:p w:rsidR="00E073E5" w:rsidRPr="00981AC2" w:rsidRDefault="00E073E5" w:rsidP="00E61926">
            <w:pPr>
              <w:spacing w:before="120" w:after="120" w:line="360" w:lineRule="auto"/>
              <w:ind w:left="851" w:hanging="851"/>
              <w:rPr>
                <w:rFonts w:asciiTheme="majorHAnsi" w:hAnsiTheme="majorHAnsi"/>
                <w:lang w:val="id-ID"/>
              </w:rPr>
            </w:pPr>
            <w:r w:rsidRPr="00981AC2">
              <w:rPr>
                <w:rFonts w:asciiTheme="majorHAnsi" w:hAnsiTheme="majorHAnsi"/>
                <w:lang w:val="id-ID"/>
              </w:rPr>
              <w:t>------------,  Pancasila Dasar Falsafah Negara, Bina Aksara, Jakarta.</w:t>
            </w:r>
          </w:p>
          <w:p w:rsidR="00FD6103" w:rsidRDefault="00E073E5" w:rsidP="00E61926">
            <w:pPr>
              <w:spacing w:line="360" w:lineRule="auto"/>
              <w:ind w:left="884" w:hanging="850"/>
              <w:jc w:val="both"/>
              <w:rPr>
                <w:rFonts w:asciiTheme="majorHAnsi" w:hAnsiTheme="majorHAnsi" w:cs="Arial"/>
                <w:b/>
                <w:color w:val="000000" w:themeColor="text1"/>
                <w:sz w:val="24"/>
                <w:szCs w:val="24"/>
              </w:rPr>
            </w:pPr>
            <w:r w:rsidRPr="00981AC2">
              <w:rPr>
                <w:rFonts w:asciiTheme="majorHAnsi" w:hAnsiTheme="majorHAnsi"/>
                <w:lang w:val="id-ID"/>
              </w:rPr>
              <w:t>Van Peursen, C.A., 2000, Orientasi Di Alam Filsafat, Gramedia, Jakarta</w:t>
            </w:r>
          </w:p>
        </w:tc>
      </w:tr>
    </w:tbl>
    <w:p w:rsidR="00FD6103" w:rsidRDefault="00FD6103" w:rsidP="00E61926">
      <w:pPr>
        <w:spacing w:line="360" w:lineRule="auto"/>
        <w:rPr>
          <w:rFonts w:asciiTheme="majorHAnsi" w:hAnsiTheme="majorHAnsi" w:cs="Arial"/>
          <w:b/>
          <w:color w:val="000000" w:themeColor="text1"/>
          <w:sz w:val="24"/>
          <w:szCs w:val="24"/>
        </w:rPr>
      </w:pPr>
    </w:p>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E073E5" w:rsidTr="005423CA">
        <w:tc>
          <w:tcPr>
            <w:tcW w:w="1559" w:type="dxa"/>
          </w:tcPr>
          <w:p w:rsidR="00E073E5" w:rsidRPr="00D8249C" w:rsidRDefault="00E073E5"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E073E5" w:rsidRPr="00981AC2" w:rsidRDefault="00E073E5" w:rsidP="00AB7482">
            <w:pPr>
              <w:spacing w:line="276" w:lineRule="auto"/>
              <w:jc w:val="both"/>
              <w:rPr>
                <w:rFonts w:asciiTheme="majorHAnsi" w:hAnsiTheme="majorHAnsi" w:cs="Arial Narrow"/>
                <w:color w:val="000000" w:themeColor="text1"/>
                <w:lang w:val="sv-SE"/>
              </w:rPr>
            </w:pPr>
            <w:r w:rsidRPr="00981AC2">
              <w:rPr>
                <w:rFonts w:asciiTheme="majorHAnsi" w:hAnsiTheme="majorHAnsi" w:cs="Arial Narrow"/>
                <w:color w:val="000000" w:themeColor="text1"/>
                <w:lang w:val="sv-SE"/>
              </w:rPr>
              <w:t>IKN / Civics</w:t>
            </w:r>
          </w:p>
        </w:tc>
      </w:tr>
      <w:tr w:rsidR="00E073E5" w:rsidTr="005423CA">
        <w:tc>
          <w:tcPr>
            <w:tcW w:w="1559" w:type="dxa"/>
          </w:tcPr>
          <w:p w:rsidR="00E073E5" w:rsidRPr="00D8249C" w:rsidRDefault="00E073E5"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E073E5" w:rsidRPr="00981AC2" w:rsidRDefault="00E073E5" w:rsidP="00AB7482">
            <w:pPr>
              <w:spacing w:line="276" w:lineRule="auto"/>
              <w:jc w:val="both"/>
              <w:rPr>
                <w:rFonts w:asciiTheme="majorHAnsi" w:hAnsiTheme="majorHAnsi" w:cs="Arial Narrow"/>
                <w:color w:val="000000" w:themeColor="text1"/>
                <w:lang w:val="sv-SE"/>
              </w:rPr>
            </w:pPr>
            <w:r w:rsidRPr="00981AC2">
              <w:rPr>
                <w:rFonts w:asciiTheme="majorHAnsi" w:hAnsiTheme="majorHAnsi" w:cs="Arial Narrow"/>
                <w:color w:val="000000" w:themeColor="text1"/>
                <w:lang w:val="sv-SE"/>
              </w:rPr>
              <w:t>PKN3132</w:t>
            </w:r>
          </w:p>
        </w:tc>
      </w:tr>
      <w:tr w:rsidR="00FD6103" w:rsidTr="005423CA">
        <w:trPr>
          <w:trHeight w:val="270"/>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FD6103" w:rsidRPr="002A54F4" w:rsidRDefault="00E073E5" w:rsidP="00AB7482">
            <w:p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FD6103" w:rsidTr="005423CA">
        <w:trPr>
          <w:trHeight w:val="231"/>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FD6103" w:rsidRDefault="00E073E5" w:rsidP="00AB7482">
            <w:p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Ilmu Politik</w:t>
            </w:r>
          </w:p>
          <w:p w:rsidR="00E073E5" w:rsidRDefault="00E073E5" w:rsidP="00AB7482">
            <w:p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Ilmu Negara</w:t>
            </w:r>
          </w:p>
          <w:p w:rsidR="00E073E5" w:rsidRPr="002A54F4" w:rsidRDefault="00E073E5" w:rsidP="00AB7482">
            <w:p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Konsep Dasar Pendidikan Moral</w:t>
            </w:r>
          </w:p>
        </w:tc>
      </w:tr>
      <w:tr w:rsidR="00FD6103" w:rsidTr="005423CA">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89653F" w:rsidRDefault="0089653F" w:rsidP="00AB7482">
            <w:pPr>
              <w:spacing w:line="276"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Agus Widodo, S.Pd., M.Pd</w:t>
            </w:r>
          </w:p>
          <w:p w:rsidR="00FD6103" w:rsidRPr="002A54F4" w:rsidRDefault="0089653F" w:rsidP="00AB7482">
            <w:pPr>
              <w:spacing w:line="276" w:lineRule="auto"/>
              <w:rPr>
                <w:rFonts w:asciiTheme="majorHAnsi" w:hAnsiTheme="majorHAnsi" w:cs="Arial"/>
                <w:color w:val="000000" w:themeColor="text1"/>
                <w:sz w:val="24"/>
                <w:szCs w:val="24"/>
              </w:rPr>
            </w:pPr>
            <w:r>
              <w:rPr>
                <w:rFonts w:asciiTheme="majorHAnsi" w:hAnsiTheme="majorHAnsi" w:cs="Arial Narrow"/>
                <w:color w:val="000000" w:themeColor="text1"/>
                <w:szCs w:val="24"/>
                <w:lang w:val="sv-SE"/>
              </w:rPr>
              <w:t>Nur Salim, S.Pd., M.H</w:t>
            </w:r>
          </w:p>
        </w:tc>
      </w:tr>
      <w:tr w:rsidR="00FD6103" w:rsidTr="005423CA">
        <w:tc>
          <w:tcPr>
            <w:tcW w:w="1559" w:type="dxa"/>
          </w:tcPr>
          <w:p w:rsidR="00FD6103" w:rsidRDefault="00FD6103"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E073E5" w:rsidRPr="00981AC2" w:rsidRDefault="00E073E5" w:rsidP="00AB7482">
            <w:pPr>
              <w:spacing w:line="276" w:lineRule="auto"/>
              <w:ind w:left="13"/>
              <w:jc w:val="both"/>
              <w:rPr>
                <w:rFonts w:asciiTheme="majorHAnsi" w:hAnsiTheme="majorHAnsi" w:cs="Arial Narrow"/>
                <w:bCs/>
                <w:color w:val="000000" w:themeColor="text1"/>
                <w:lang w:val="sv-SE"/>
              </w:rPr>
            </w:pPr>
            <w:r w:rsidRPr="00981AC2">
              <w:rPr>
                <w:rFonts w:asciiTheme="majorHAnsi" w:hAnsiTheme="majorHAnsi" w:cs="Arial Narrow"/>
                <w:bCs/>
                <w:color w:val="000000" w:themeColor="text1"/>
                <w:lang w:val="sv-SE"/>
              </w:rPr>
              <w:t>Mata kuliah ini bertujuan agar mahasiswa memiliki kemampuan mnganalisis peran warga negara yang baik dalam kehidupan bermasyarakat, berbangsa dan bernegara. Cakupannya meliputi : Konsep,tujuan, ruang lingkup, sasaran dan pendekatan IKn, Hubungan Warga Negara dengan Demokrasi, Pemahaman Warga Negara tentang Konstitusi, Hak Asasi Manusia dan Hak Warga Negara Menuju Warga Negara yang Bertanggung Jawab, Partisipasi warga Negara melalui Partai Politik, Warga Negara</w:t>
            </w:r>
          </w:p>
          <w:p w:rsidR="00FD6103" w:rsidRDefault="00E073E5" w:rsidP="00AB7482">
            <w:pPr>
              <w:tabs>
                <w:tab w:val="left" w:pos="2280"/>
              </w:tabs>
              <w:spacing w:after="120" w:line="276" w:lineRule="auto"/>
              <w:jc w:val="both"/>
              <w:rPr>
                <w:rFonts w:asciiTheme="majorHAnsi" w:hAnsiTheme="majorHAnsi" w:cs="Arial"/>
                <w:b/>
                <w:color w:val="000000" w:themeColor="text1"/>
                <w:sz w:val="24"/>
                <w:szCs w:val="24"/>
              </w:rPr>
            </w:pPr>
            <w:r w:rsidRPr="00981AC2">
              <w:rPr>
                <w:rFonts w:asciiTheme="majorHAnsi" w:hAnsiTheme="majorHAnsi" w:cs="Calibri"/>
                <w:color w:val="000000"/>
              </w:rPr>
              <w:t>Mata kuliah Konsep Dasar Pendidikan Kewarganegaraan (Ilmu Kewarganegaraan/IKN) membahas tentang Sejarah Perkembangan Civics dan Pendidikan Kewarganegaraan; Landasan dan Rasional Pendidikan Kewarganegaraan di Indonesia; Teori Kewarganegaraan; Warga Negara dan  Peranan Warga Negara dalam Berbagai Aspek Kehidupan Bermasyarakat, Berbangsa dan Bernegara. Permasalahan yang dikaji dalam mata kuliah ini berkenaan dengan hubungan warga negara dengan negaranya, yang melibatkan warga negara dengan negara secara timbal balik dalam bidang dan kegiatan : Politik, ekonomi, hukum, sosial budaya dan pertahanan keamanan.</w:t>
            </w: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9C4C16" w:rsidRDefault="009C4C16" w:rsidP="00E61926">
            <w:pPr>
              <w:pStyle w:val="ListParagraph"/>
              <w:numPr>
                <w:ilvl w:val="0"/>
                <w:numId w:val="54"/>
              </w:numPr>
              <w:spacing w:line="360" w:lineRule="auto"/>
              <w:jc w:val="both"/>
              <w:rPr>
                <w:rFonts w:asciiTheme="majorHAnsi" w:hAnsiTheme="majorHAnsi" w:cs="Arial Narrow"/>
                <w:bCs/>
                <w:color w:val="000000" w:themeColor="text1"/>
                <w:lang w:val="sv-SE"/>
              </w:rPr>
            </w:pPr>
            <w:r>
              <w:rPr>
                <w:rFonts w:asciiTheme="majorHAnsi" w:hAnsiTheme="majorHAnsi" w:cs="Arial Narrow"/>
                <w:bCs/>
                <w:color w:val="000000" w:themeColor="text1"/>
                <w:lang w:val="sv-SE"/>
              </w:rPr>
              <w:t>M</w:t>
            </w:r>
            <w:r w:rsidRPr="009C4C16">
              <w:rPr>
                <w:rFonts w:asciiTheme="majorHAnsi" w:hAnsiTheme="majorHAnsi" w:cs="Arial Narrow"/>
                <w:bCs/>
                <w:color w:val="000000" w:themeColor="text1"/>
                <w:lang w:val="sv-SE"/>
              </w:rPr>
              <w:t>ahasiswa mampu mnganalisis peran warga negara yang baik dalam kehidupan bermasyarakat, berbangsa dan bernegara.</w:t>
            </w:r>
          </w:p>
          <w:p w:rsidR="009C4C16" w:rsidRDefault="009C4C16" w:rsidP="00E61926">
            <w:pPr>
              <w:pStyle w:val="ListParagraph"/>
              <w:numPr>
                <w:ilvl w:val="0"/>
                <w:numId w:val="54"/>
              </w:numPr>
              <w:spacing w:line="360" w:lineRule="auto"/>
              <w:jc w:val="both"/>
              <w:rPr>
                <w:rFonts w:asciiTheme="majorHAnsi" w:hAnsiTheme="majorHAnsi" w:cs="Arial Narrow"/>
                <w:bCs/>
                <w:color w:val="000000" w:themeColor="text1"/>
                <w:lang w:val="sv-SE"/>
              </w:rPr>
            </w:pPr>
            <w:r>
              <w:rPr>
                <w:rFonts w:asciiTheme="majorHAnsi" w:hAnsiTheme="majorHAnsi" w:cs="Arial Narrow"/>
                <w:bCs/>
                <w:color w:val="000000" w:themeColor="text1"/>
                <w:lang w:val="sv-SE"/>
              </w:rPr>
              <w:t>Mampu menguraikan</w:t>
            </w:r>
            <w:r w:rsidRPr="009C4C16">
              <w:rPr>
                <w:rFonts w:asciiTheme="majorHAnsi" w:hAnsiTheme="majorHAnsi" w:cs="Arial Narrow"/>
                <w:bCs/>
                <w:color w:val="000000" w:themeColor="text1"/>
                <w:lang w:val="sv-SE"/>
              </w:rPr>
              <w:t xml:space="preserve"> Konsep,tujuan, ruang lingkup, sasaran dan pendekatan Ikn</w:t>
            </w:r>
            <w:r>
              <w:rPr>
                <w:rFonts w:asciiTheme="majorHAnsi" w:hAnsiTheme="majorHAnsi" w:cs="Arial Narrow"/>
                <w:bCs/>
                <w:color w:val="000000" w:themeColor="text1"/>
                <w:lang w:val="sv-SE"/>
              </w:rPr>
              <w:t>.</w:t>
            </w:r>
          </w:p>
          <w:p w:rsidR="009C4C16" w:rsidRDefault="009C4C16" w:rsidP="00E61926">
            <w:pPr>
              <w:pStyle w:val="ListParagraph"/>
              <w:numPr>
                <w:ilvl w:val="0"/>
                <w:numId w:val="54"/>
              </w:numPr>
              <w:spacing w:line="360" w:lineRule="auto"/>
              <w:jc w:val="both"/>
              <w:rPr>
                <w:rFonts w:asciiTheme="majorHAnsi" w:hAnsiTheme="majorHAnsi" w:cs="Arial Narrow"/>
                <w:bCs/>
                <w:color w:val="000000" w:themeColor="text1"/>
                <w:lang w:val="sv-SE"/>
              </w:rPr>
            </w:pPr>
            <w:r>
              <w:rPr>
                <w:rFonts w:asciiTheme="majorHAnsi" w:hAnsiTheme="majorHAnsi" w:cs="Arial Narrow"/>
                <w:bCs/>
                <w:color w:val="000000" w:themeColor="text1"/>
                <w:lang w:val="sv-SE"/>
              </w:rPr>
              <w:t>Menganalisis h</w:t>
            </w:r>
            <w:r w:rsidRPr="009C4C16">
              <w:rPr>
                <w:rFonts w:asciiTheme="majorHAnsi" w:hAnsiTheme="majorHAnsi" w:cs="Arial Narrow"/>
                <w:bCs/>
                <w:color w:val="000000" w:themeColor="text1"/>
                <w:lang w:val="sv-SE"/>
              </w:rPr>
              <w:t>ubungan Warga Negara dengan Demokrasi</w:t>
            </w:r>
          </w:p>
          <w:p w:rsidR="009C4C16" w:rsidRPr="009C4C16" w:rsidRDefault="009C4C16" w:rsidP="00E61926">
            <w:pPr>
              <w:pStyle w:val="ListParagraph"/>
              <w:numPr>
                <w:ilvl w:val="0"/>
                <w:numId w:val="54"/>
              </w:numPr>
              <w:spacing w:line="360" w:lineRule="auto"/>
              <w:jc w:val="both"/>
              <w:rPr>
                <w:rFonts w:asciiTheme="majorHAnsi" w:hAnsiTheme="majorHAnsi" w:cs="Arial Narrow"/>
                <w:bCs/>
                <w:color w:val="000000" w:themeColor="text1"/>
                <w:lang w:val="sv-SE"/>
              </w:rPr>
            </w:pPr>
            <w:r>
              <w:rPr>
                <w:rFonts w:asciiTheme="majorHAnsi" w:hAnsiTheme="majorHAnsi" w:cs="Arial Narrow"/>
                <w:bCs/>
                <w:color w:val="000000" w:themeColor="text1"/>
                <w:lang w:val="sv-SE"/>
              </w:rPr>
              <w:t>Mem</w:t>
            </w:r>
            <w:r w:rsidRPr="009C4C16">
              <w:rPr>
                <w:rFonts w:asciiTheme="majorHAnsi" w:hAnsiTheme="majorHAnsi" w:cs="Arial Narrow"/>
                <w:bCs/>
                <w:color w:val="000000" w:themeColor="text1"/>
                <w:lang w:val="sv-SE"/>
              </w:rPr>
              <w:t>aham</w:t>
            </w:r>
            <w:r>
              <w:rPr>
                <w:rFonts w:asciiTheme="majorHAnsi" w:hAnsiTheme="majorHAnsi" w:cs="Arial Narrow"/>
                <w:bCs/>
                <w:color w:val="000000" w:themeColor="text1"/>
                <w:lang w:val="sv-SE"/>
              </w:rPr>
              <w:t>i</w:t>
            </w:r>
            <w:r w:rsidRPr="009C4C16">
              <w:rPr>
                <w:rFonts w:asciiTheme="majorHAnsi" w:hAnsiTheme="majorHAnsi" w:cs="Arial Narrow"/>
                <w:bCs/>
                <w:color w:val="000000" w:themeColor="text1"/>
                <w:lang w:val="sv-SE"/>
              </w:rPr>
              <w:t xml:space="preserve"> Konstitusi, Hak Asasi Manusia dan Hak Warga Negara Menuju Warga Negara yang Bertanggung Jawab, Partisipasi warga Negara melalui Partai Politik, Warga Negara</w:t>
            </w:r>
          </w:p>
          <w:p w:rsidR="00FD6103" w:rsidRDefault="00FD6103" w:rsidP="00E61926">
            <w:pPr>
              <w:autoSpaceDE w:val="0"/>
              <w:autoSpaceDN w:val="0"/>
              <w:adjustRightInd w:val="0"/>
              <w:spacing w:line="360" w:lineRule="auto"/>
              <w:jc w:val="both"/>
              <w:rPr>
                <w:rFonts w:asciiTheme="majorHAnsi" w:hAnsiTheme="majorHAnsi" w:cs="Arial"/>
                <w:b/>
                <w:color w:val="000000" w:themeColor="text1"/>
                <w:sz w:val="24"/>
                <w:szCs w:val="24"/>
              </w:rPr>
            </w:pP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FD6103" w:rsidRDefault="00FD6103" w:rsidP="00E61926">
            <w:pPr>
              <w:spacing w:line="360" w:lineRule="auto"/>
              <w:ind w:left="884" w:hanging="850"/>
              <w:jc w:val="both"/>
              <w:rPr>
                <w:rFonts w:asciiTheme="majorHAnsi" w:hAnsiTheme="majorHAnsi" w:cs="Arial"/>
                <w:b/>
                <w:color w:val="000000" w:themeColor="text1"/>
                <w:sz w:val="24"/>
                <w:szCs w:val="24"/>
              </w:rPr>
            </w:pPr>
          </w:p>
        </w:tc>
      </w:tr>
    </w:tbl>
    <w:p w:rsidR="00FD6103" w:rsidRDefault="00FD6103" w:rsidP="00E61926">
      <w:pPr>
        <w:spacing w:line="360" w:lineRule="auto"/>
        <w:rPr>
          <w:rFonts w:asciiTheme="majorHAnsi" w:hAnsiTheme="majorHAnsi" w:cs="Arial"/>
          <w:b/>
          <w:color w:val="000000" w:themeColor="text1"/>
          <w:sz w:val="24"/>
          <w:szCs w:val="24"/>
        </w:rPr>
      </w:pPr>
    </w:p>
    <w:p w:rsidR="00FD6103" w:rsidRDefault="00FD6103" w:rsidP="00E61926">
      <w:pPr>
        <w:spacing w:line="360" w:lineRule="auto"/>
        <w:rPr>
          <w:rFonts w:asciiTheme="majorHAnsi" w:hAnsiTheme="majorHAnsi" w:cs="Arial"/>
          <w:b/>
          <w:color w:val="000000" w:themeColor="text1"/>
          <w:sz w:val="24"/>
          <w:szCs w:val="24"/>
        </w:rPr>
      </w:pPr>
    </w:p>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89653F" w:rsidTr="005423CA">
        <w:tc>
          <w:tcPr>
            <w:tcW w:w="1559" w:type="dxa"/>
          </w:tcPr>
          <w:p w:rsidR="0089653F" w:rsidRPr="00D8249C" w:rsidRDefault="0089653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89653F" w:rsidRPr="00176EE5" w:rsidRDefault="0089653F" w:rsidP="00AB7482">
            <w:pPr>
              <w:spacing w:line="276" w:lineRule="auto"/>
              <w:jc w:val="both"/>
              <w:rPr>
                <w:rFonts w:asciiTheme="majorHAnsi" w:hAnsiTheme="majorHAnsi" w:cs="Arial Narrow"/>
                <w:color w:val="000000" w:themeColor="text1"/>
                <w:szCs w:val="24"/>
                <w:lang w:val="sv-SE"/>
              </w:rPr>
            </w:pPr>
            <w:r w:rsidRPr="00176EE5">
              <w:rPr>
                <w:rFonts w:asciiTheme="majorHAnsi" w:hAnsiTheme="majorHAnsi" w:cs="Arial Narrow"/>
                <w:bCs/>
                <w:color w:val="000000" w:themeColor="text1"/>
                <w:szCs w:val="24"/>
                <w:lang w:val="sv-SE"/>
              </w:rPr>
              <w:t>Konsep Dasar Pendidikan Moral</w:t>
            </w:r>
          </w:p>
        </w:tc>
      </w:tr>
      <w:tr w:rsidR="0089653F" w:rsidTr="005423CA">
        <w:tc>
          <w:tcPr>
            <w:tcW w:w="1559" w:type="dxa"/>
          </w:tcPr>
          <w:p w:rsidR="0089653F" w:rsidRPr="00D8249C" w:rsidRDefault="0089653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89653F" w:rsidRPr="00176EE5" w:rsidRDefault="0089653F" w:rsidP="00AB7482">
            <w:pPr>
              <w:spacing w:line="276" w:lineRule="auto"/>
              <w:jc w:val="both"/>
              <w:rPr>
                <w:rFonts w:asciiTheme="majorHAnsi" w:hAnsiTheme="majorHAnsi" w:cs="Arial Narrow"/>
                <w:color w:val="000000" w:themeColor="text1"/>
                <w:szCs w:val="24"/>
                <w:lang w:val="sv-SE"/>
              </w:rPr>
            </w:pPr>
            <w:r w:rsidRPr="00176EE5">
              <w:rPr>
                <w:rFonts w:asciiTheme="majorHAnsi" w:hAnsiTheme="majorHAnsi" w:cs="Arial Narrow"/>
                <w:color w:val="000000" w:themeColor="text1"/>
                <w:szCs w:val="24"/>
                <w:lang w:val="sv-SE"/>
              </w:rPr>
              <w:t>PKN3133</w:t>
            </w:r>
          </w:p>
        </w:tc>
      </w:tr>
      <w:tr w:rsidR="00FD6103" w:rsidTr="005423CA">
        <w:trPr>
          <w:trHeight w:val="270"/>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FD6103" w:rsidRPr="002A54F4" w:rsidRDefault="0089653F" w:rsidP="00AB7482">
            <w:p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FD6103" w:rsidTr="005423CA">
        <w:trPr>
          <w:trHeight w:val="231"/>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FD6103" w:rsidRPr="002A54F4" w:rsidRDefault="00FD6103" w:rsidP="00AB7482">
            <w:pPr>
              <w:spacing w:line="276" w:lineRule="auto"/>
              <w:rPr>
                <w:rFonts w:asciiTheme="majorHAnsi" w:hAnsiTheme="majorHAnsi" w:cs="Arial"/>
                <w:color w:val="000000" w:themeColor="text1"/>
                <w:sz w:val="24"/>
                <w:szCs w:val="24"/>
              </w:rPr>
            </w:pPr>
          </w:p>
        </w:tc>
      </w:tr>
      <w:tr w:rsidR="00FD6103" w:rsidTr="005423CA">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89653F" w:rsidRDefault="0089653F" w:rsidP="00AB7482">
            <w:pPr>
              <w:spacing w:line="276"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Nur Salim, S.Pd.,M.H</w:t>
            </w:r>
          </w:p>
          <w:p w:rsidR="00FD6103" w:rsidRPr="002A54F4" w:rsidRDefault="0089653F" w:rsidP="00AB7482">
            <w:pPr>
              <w:spacing w:line="276" w:lineRule="auto"/>
              <w:rPr>
                <w:rFonts w:asciiTheme="majorHAnsi" w:hAnsiTheme="majorHAnsi" w:cs="Arial"/>
                <w:color w:val="000000" w:themeColor="text1"/>
                <w:sz w:val="24"/>
                <w:szCs w:val="24"/>
              </w:rPr>
            </w:pPr>
            <w:r>
              <w:rPr>
                <w:rFonts w:asciiTheme="majorHAnsi" w:hAnsiTheme="majorHAnsi" w:cs="Arial Narrow"/>
                <w:color w:val="000000" w:themeColor="text1"/>
                <w:szCs w:val="24"/>
                <w:lang w:val="sv-SE"/>
              </w:rPr>
              <w:t>Dra. Ipoeng M. Masroer,M.Pd</w:t>
            </w:r>
          </w:p>
        </w:tc>
      </w:tr>
      <w:tr w:rsidR="00FD6103" w:rsidTr="005423CA">
        <w:tc>
          <w:tcPr>
            <w:tcW w:w="1559" w:type="dxa"/>
          </w:tcPr>
          <w:p w:rsidR="00FD6103" w:rsidRDefault="00FD6103"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89653F" w:rsidRPr="00176EE5" w:rsidRDefault="0089653F" w:rsidP="00AB7482">
            <w:pPr>
              <w:spacing w:line="276" w:lineRule="auto"/>
              <w:ind w:left="13" w:hanging="13"/>
              <w:jc w:val="both"/>
              <w:rPr>
                <w:rFonts w:asciiTheme="majorHAnsi" w:hAnsiTheme="majorHAnsi" w:cs="Arial Narrow"/>
                <w:bCs/>
                <w:color w:val="000000" w:themeColor="text1"/>
                <w:szCs w:val="24"/>
                <w:lang w:val="es-ES"/>
              </w:rPr>
            </w:pPr>
            <w:r w:rsidRPr="00176EE5">
              <w:rPr>
                <w:rFonts w:asciiTheme="majorHAnsi" w:hAnsiTheme="majorHAnsi" w:cs="Arial Narrow"/>
                <w:bCs/>
                <w:color w:val="000000" w:themeColor="text1"/>
                <w:szCs w:val="24"/>
                <w:lang w:val="sv-SE"/>
              </w:rPr>
              <w:t xml:space="preserve">Mata kuliah ini membahas tentang pokok-pokok pengertian moral; hubungan antara nilai, norma, dan moral; komponen-komponen moral; teori perkembangan moral; alira-aliran filsafat moral; strategi pembelajaran moral; dan pendidikan moral di Indonesia. Mata kuliah ini bertujuan agar mahasiswa mampu memahami, menganalisis, dan menyikapi berbagai persoalan nilai dan moral yang berkembang di tengah-tengah masyarakat, khususnya di Indonesia. </w:t>
            </w:r>
            <w:r w:rsidRPr="00176EE5">
              <w:rPr>
                <w:rFonts w:asciiTheme="majorHAnsi" w:hAnsiTheme="majorHAnsi" w:cs="Arial Narrow"/>
                <w:bCs/>
                <w:color w:val="000000" w:themeColor="text1"/>
                <w:szCs w:val="24"/>
                <w:lang w:val="es-ES"/>
              </w:rPr>
              <w:t>Mata kuliah ini membahas tema-tema pilihan tentang nilai dan moral yang menjadi permasalahan aktual dan problematik yang menjadi pilihan mahasiswa.</w:t>
            </w:r>
          </w:p>
          <w:p w:rsidR="0089653F" w:rsidRDefault="0089653F" w:rsidP="00AB7482">
            <w:pPr>
              <w:spacing w:line="276" w:lineRule="auto"/>
              <w:ind w:left="13" w:hanging="13"/>
              <w:jc w:val="both"/>
              <w:rPr>
                <w:rFonts w:ascii="Trebuchet MS" w:hAnsi="Trebuchet MS" w:cs="Calibri"/>
                <w:color w:val="000000"/>
              </w:rPr>
            </w:pPr>
          </w:p>
          <w:p w:rsidR="00FD6103" w:rsidRDefault="0089653F" w:rsidP="00AB7482">
            <w:pPr>
              <w:spacing w:line="276" w:lineRule="auto"/>
              <w:ind w:left="13" w:hanging="13"/>
              <w:jc w:val="both"/>
              <w:rPr>
                <w:rFonts w:asciiTheme="majorHAnsi" w:hAnsiTheme="majorHAnsi" w:cs="Arial"/>
                <w:b/>
                <w:color w:val="000000" w:themeColor="text1"/>
                <w:sz w:val="24"/>
                <w:szCs w:val="24"/>
              </w:rPr>
            </w:pPr>
            <w:r w:rsidRPr="00176EE5">
              <w:rPr>
                <w:rFonts w:asciiTheme="majorHAnsi" w:hAnsiTheme="majorHAnsi" w:cs="Calibri"/>
                <w:color w:val="000000"/>
              </w:rPr>
              <w:t>Pengkajian dilakukan melalui pemaparan konsep, diskusi, studi kasus, dan penugasan baik secara individu maupun kelompok.</w:t>
            </w: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89653F" w:rsidRPr="00076CCB" w:rsidRDefault="0089653F" w:rsidP="00AB7482">
            <w:pPr>
              <w:pStyle w:val="ColorfulList-Accent11"/>
              <w:numPr>
                <w:ilvl w:val="0"/>
                <w:numId w:val="10"/>
              </w:numPr>
              <w:shd w:val="clear" w:color="auto" w:fill="FFFFFF"/>
              <w:tabs>
                <w:tab w:val="left" w:pos="0"/>
                <w:tab w:val="left" w:pos="1800"/>
              </w:tabs>
              <w:spacing w:before="120" w:after="120" w:line="276" w:lineRule="auto"/>
              <w:jc w:val="both"/>
              <w:rPr>
                <w:rFonts w:asciiTheme="majorHAnsi" w:hAnsiTheme="majorHAnsi" w:cs="Arial"/>
                <w:color w:val="111111"/>
                <w:szCs w:val="24"/>
                <w:shd w:val="clear" w:color="auto" w:fill="FFFFFF"/>
              </w:rPr>
            </w:pPr>
            <w:r w:rsidRPr="00076CCB">
              <w:rPr>
                <w:rFonts w:asciiTheme="majorHAnsi" w:hAnsiTheme="majorHAnsi" w:cs="Arial"/>
                <w:color w:val="111111"/>
                <w:szCs w:val="24"/>
                <w:shd w:val="clear" w:color="auto" w:fill="FFFFFF"/>
              </w:rPr>
              <w:t>Memanfaatkan IPTEKS untuk  menelusuri informasi dan sumber belajar yang berkaitan dengan konsep dasar Pendidikan Kewarganegaraan.</w:t>
            </w:r>
          </w:p>
          <w:p w:rsidR="0089653F" w:rsidRPr="00076CCB" w:rsidRDefault="0089653F" w:rsidP="00AB7482">
            <w:pPr>
              <w:pStyle w:val="ColorfulList-Accent11"/>
              <w:numPr>
                <w:ilvl w:val="0"/>
                <w:numId w:val="10"/>
              </w:numPr>
              <w:shd w:val="clear" w:color="auto" w:fill="FFFFFF"/>
              <w:tabs>
                <w:tab w:val="left" w:pos="0"/>
                <w:tab w:val="left" w:pos="1800"/>
              </w:tabs>
              <w:spacing w:before="120" w:after="120" w:line="276" w:lineRule="auto"/>
              <w:jc w:val="both"/>
              <w:rPr>
                <w:rFonts w:asciiTheme="majorHAnsi" w:hAnsiTheme="majorHAnsi" w:cs="Arial"/>
                <w:color w:val="111111"/>
                <w:szCs w:val="24"/>
                <w:shd w:val="clear" w:color="auto" w:fill="FFFFFF"/>
              </w:rPr>
            </w:pPr>
            <w:r w:rsidRPr="00076CCB">
              <w:rPr>
                <w:rFonts w:asciiTheme="majorHAnsi" w:hAnsiTheme="majorHAnsi" w:cs="Arial"/>
                <w:color w:val="111111"/>
                <w:szCs w:val="24"/>
                <w:shd w:val="clear" w:color="auto" w:fill="FFFFFF"/>
              </w:rPr>
              <w:t>Menguasai konsep teoritis tentang teori kewarganegaraan dan peranan warga negara dalam berbagai aspek kehidupan bermasyarakat, berbangsa dan bernegara</w:t>
            </w:r>
          </w:p>
          <w:p w:rsidR="0089653F" w:rsidRPr="00076CCB" w:rsidRDefault="0089653F" w:rsidP="00AB7482">
            <w:pPr>
              <w:pStyle w:val="ColorfulList-Accent11"/>
              <w:numPr>
                <w:ilvl w:val="0"/>
                <w:numId w:val="10"/>
              </w:numPr>
              <w:shd w:val="clear" w:color="auto" w:fill="FFFFFF"/>
              <w:tabs>
                <w:tab w:val="left" w:pos="0"/>
                <w:tab w:val="left" w:pos="1800"/>
              </w:tabs>
              <w:spacing w:before="120" w:after="120" w:line="276" w:lineRule="auto"/>
              <w:jc w:val="both"/>
              <w:rPr>
                <w:rFonts w:asciiTheme="majorHAnsi" w:hAnsiTheme="majorHAnsi" w:cs="Arial"/>
                <w:color w:val="111111"/>
                <w:szCs w:val="24"/>
                <w:shd w:val="clear" w:color="auto" w:fill="FFFFFF"/>
              </w:rPr>
            </w:pPr>
            <w:r w:rsidRPr="00076CCB">
              <w:rPr>
                <w:rFonts w:asciiTheme="majorHAnsi" w:hAnsiTheme="majorHAnsi" w:cs="Arial"/>
                <w:color w:val="111111"/>
                <w:szCs w:val="24"/>
                <w:shd w:val="clear" w:color="auto" w:fill="FFFFFF"/>
              </w:rPr>
              <w:t>Mampu  mengambil keputusan secara strategis dalam menghadapi persoalan-persoalan dalam kehidupan bermasyarakat, berbangsa dan bernegara</w:t>
            </w:r>
          </w:p>
          <w:p w:rsidR="0089653F" w:rsidRPr="003D6CB7" w:rsidRDefault="0089653F" w:rsidP="00AB7482">
            <w:pPr>
              <w:pStyle w:val="ColorfulList-Accent11"/>
              <w:numPr>
                <w:ilvl w:val="0"/>
                <w:numId w:val="10"/>
              </w:numPr>
              <w:shd w:val="clear" w:color="auto" w:fill="FFFFFF"/>
              <w:tabs>
                <w:tab w:val="left" w:pos="0"/>
                <w:tab w:val="left" w:pos="1800"/>
              </w:tabs>
              <w:spacing w:before="120" w:after="120" w:line="276" w:lineRule="auto"/>
              <w:jc w:val="both"/>
              <w:rPr>
                <w:rFonts w:asciiTheme="majorHAnsi" w:hAnsiTheme="majorHAnsi"/>
                <w:sz w:val="24"/>
                <w:szCs w:val="24"/>
              </w:rPr>
            </w:pPr>
            <w:r w:rsidRPr="00076CCB">
              <w:rPr>
                <w:rFonts w:asciiTheme="majorHAnsi" w:hAnsiTheme="majorHAnsi" w:cs="Arial"/>
                <w:color w:val="111111"/>
                <w:szCs w:val="24"/>
                <w:shd w:val="clear" w:color="auto" w:fill="FFFFFF"/>
                <w:lang w:val="en-US"/>
              </w:rPr>
              <w:t>Mem</w:t>
            </w:r>
            <w:r w:rsidRPr="00076CCB">
              <w:rPr>
                <w:rFonts w:asciiTheme="majorHAnsi" w:hAnsiTheme="majorHAnsi" w:cs="Arial"/>
                <w:color w:val="111111"/>
                <w:szCs w:val="24"/>
                <w:shd w:val="clear" w:color="auto" w:fill="FFFFFF"/>
              </w:rPr>
              <w:t>iliki sikap bertanggung jawab sebagai warga negara yang baik yang tercermin dalam sikap dan perilaku mahasiswa</w:t>
            </w:r>
            <w:r w:rsidRPr="00E544F4">
              <w:rPr>
                <w:rFonts w:asciiTheme="majorHAnsi" w:hAnsiTheme="majorHAnsi" w:cs="Arial"/>
                <w:color w:val="111111"/>
                <w:sz w:val="24"/>
                <w:szCs w:val="24"/>
                <w:shd w:val="clear" w:color="auto" w:fill="FFFFFF"/>
              </w:rPr>
              <w:t>.</w:t>
            </w:r>
          </w:p>
          <w:p w:rsidR="00FD6103" w:rsidRDefault="00FD6103" w:rsidP="00AB7482">
            <w:pPr>
              <w:autoSpaceDE w:val="0"/>
              <w:autoSpaceDN w:val="0"/>
              <w:adjustRightInd w:val="0"/>
              <w:spacing w:line="276" w:lineRule="auto"/>
              <w:jc w:val="both"/>
              <w:rPr>
                <w:rFonts w:asciiTheme="majorHAnsi" w:hAnsiTheme="majorHAnsi" w:cs="Arial"/>
                <w:b/>
                <w:color w:val="000000" w:themeColor="text1"/>
                <w:sz w:val="24"/>
                <w:szCs w:val="24"/>
              </w:rPr>
            </w:pP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89653F" w:rsidRPr="003D6CB7" w:rsidRDefault="0089653F" w:rsidP="00AB7482">
            <w:pPr>
              <w:spacing w:line="276" w:lineRule="auto"/>
              <w:ind w:left="720" w:hanging="720"/>
              <w:rPr>
                <w:rFonts w:asciiTheme="majorHAnsi" w:eastAsia="Calibri" w:hAnsiTheme="majorHAnsi"/>
                <w:lang w:val="id-ID"/>
              </w:rPr>
            </w:pPr>
            <w:r w:rsidRPr="003D6CB7">
              <w:rPr>
                <w:rFonts w:asciiTheme="majorHAnsi" w:eastAsia="Calibri" w:hAnsiTheme="majorHAnsi"/>
                <w:lang w:val="id-ID"/>
              </w:rPr>
              <w:t xml:space="preserve">Cogan, John J. 1998. </w:t>
            </w:r>
            <w:r w:rsidRPr="003D6CB7">
              <w:rPr>
                <w:rFonts w:asciiTheme="majorHAnsi" w:eastAsia="Calibri" w:hAnsiTheme="majorHAnsi"/>
                <w:i/>
                <w:lang w:val="id-ID"/>
              </w:rPr>
              <w:t xml:space="preserve">Citizenship for the 21st Century: An International Perspective on Education. </w:t>
            </w:r>
            <w:r w:rsidRPr="003D6CB7">
              <w:rPr>
                <w:rFonts w:asciiTheme="majorHAnsi" w:eastAsia="Calibri" w:hAnsiTheme="majorHAnsi"/>
                <w:lang w:val="id-ID"/>
              </w:rPr>
              <w:t>Logan: Cogan Page</w:t>
            </w:r>
          </w:p>
          <w:p w:rsidR="0089653F" w:rsidRPr="003D6CB7" w:rsidRDefault="0089653F" w:rsidP="00AB7482">
            <w:pPr>
              <w:spacing w:line="276" w:lineRule="auto"/>
              <w:ind w:left="720" w:hanging="720"/>
              <w:rPr>
                <w:rFonts w:asciiTheme="majorHAnsi" w:eastAsia="Calibri" w:hAnsiTheme="majorHAnsi"/>
                <w:lang w:val="id-ID"/>
              </w:rPr>
            </w:pPr>
            <w:r w:rsidRPr="003D6CB7">
              <w:rPr>
                <w:rFonts w:asciiTheme="majorHAnsi" w:eastAsia="Calibri" w:hAnsiTheme="majorHAnsi"/>
                <w:lang w:val="id-ID"/>
              </w:rPr>
              <w:t>Cholisin. 2013. Ilmu Kewarganegaraan (Civics). Yogyakarta: Penerbit Ombak</w:t>
            </w:r>
          </w:p>
          <w:p w:rsidR="0089653F" w:rsidRPr="003D6CB7" w:rsidRDefault="0089653F" w:rsidP="00AB7482">
            <w:pPr>
              <w:tabs>
                <w:tab w:val="left" w:pos="709"/>
              </w:tabs>
              <w:autoSpaceDE w:val="0"/>
              <w:autoSpaceDN w:val="0"/>
              <w:adjustRightInd w:val="0"/>
              <w:spacing w:line="276" w:lineRule="auto"/>
              <w:ind w:left="709" w:hanging="709"/>
              <w:jc w:val="both"/>
              <w:rPr>
                <w:rFonts w:asciiTheme="majorHAnsi" w:eastAsia="Calibri" w:hAnsiTheme="majorHAnsi"/>
                <w:color w:val="000000"/>
                <w:lang w:val="id-ID"/>
              </w:rPr>
            </w:pPr>
            <w:r w:rsidRPr="003D6CB7">
              <w:rPr>
                <w:rFonts w:asciiTheme="majorHAnsi" w:eastAsia="Calibri" w:hAnsiTheme="majorHAnsi"/>
                <w:color w:val="000000"/>
                <w:lang w:val="id-ID"/>
              </w:rPr>
              <w:t>Nurmalina Komala dan Syaifulloh. 2008. Memahami Pendidikan Kewarganegaraan. Bandung: Laboratorium PKn UPI</w:t>
            </w:r>
          </w:p>
          <w:p w:rsidR="0089653F" w:rsidRPr="003D6CB7" w:rsidRDefault="0089653F" w:rsidP="00AB7482">
            <w:pPr>
              <w:spacing w:line="276" w:lineRule="auto"/>
              <w:ind w:left="720" w:hanging="720"/>
              <w:rPr>
                <w:rFonts w:asciiTheme="majorHAnsi" w:eastAsia="Calibri" w:hAnsiTheme="majorHAnsi"/>
                <w:lang w:val="id-ID"/>
              </w:rPr>
            </w:pPr>
            <w:r w:rsidRPr="003D6CB7">
              <w:rPr>
                <w:rFonts w:asciiTheme="majorHAnsi" w:eastAsia="Calibri" w:hAnsiTheme="majorHAnsi"/>
                <w:lang w:val="id-ID"/>
              </w:rPr>
              <w:t>Samsuri. 2012. Pendidikan Karakter Warga Negara. Surakarta: Pustaka Hanif</w:t>
            </w:r>
          </w:p>
          <w:p w:rsidR="0089653F" w:rsidRPr="003D6CB7" w:rsidRDefault="0089653F" w:rsidP="00AB7482">
            <w:pPr>
              <w:spacing w:line="276" w:lineRule="auto"/>
              <w:ind w:left="720" w:hanging="720"/>
              <w:rPr>
                <w:rFonts w:asciiTheme="majorHAnsi" w:eastAsia="Calibri" w:hAnsiTheme="majorHAnsi"/>
                <w:sz w:val="24"/>
                <w:lang w:val="id-ID"/>
              </w:rPr>
            </w:pPr>
            <w:r w:rsidRPr="003D6CB7">
              <w:rPr>
                <w:rFonts w:asciiTheme="majorHAnsi" w:eastAsia="Calibri" w:hAnsiTheme="majorHAnsi"/>
                <w:lang w:val="id-ID"/>
              </w:rPr>
              <w:t xml:space="preserve">Van Gunsteren, Herman R. 1998. </w:t>
            </w:r>
            <w:r w:rsidRPr="003D6CB7">
              <w:rPr>
                <w:rFonts w:asciiTheme="majorHAnsi" w:eastAsia="Calibri" w:hAnsiTheme="majorHAnsi"/>
                <w:i/>
                <w:lang w:val="id-ID"/>
              </w:rPr>
              <w:t>A Theory of Citizenship: organizing Plurality in</w:t>
            </w:r>
            <w:r w:rsidRPr="006A64D8">
              <w:rPr>
                <w:rFonts w:ascii="Trebuchet MS" w:eastAsia="Calibri" w:hAnsi="Trebuchet MS"/>
                <w:i/>
                <w:lang w:val="id-ID"/>
              </w:rPr>
              <w:t xml:space="preserve"> </w:t>
            </w:r>
            <w:r w:rsidRPr="003D6CB7">
              <w:rPr>
                <w:rFonts w:asciiTheme="majorHAnsi" w:eastAsia="Calibri" w:hAnsiTheme="majorHAnsi"/>
                <w:i/>
                <w:sz w:val="24"/>
                <w:lang w:val="id-ID"/>
              </w:rPr>
              <w:t>Contemporary Boulder</w:t>
            </w:r>
            <w:r w:rsidRPr="003D6CB7">
              <w:rPr>
                <w:rFonts w:asciiTheme="majorHAnsi" w:eastAsia="Calibri" w:hAnsiTheme="majorHAnsi"/>
                <w:sz w:val="24"/>
                <w:lang w:val="id-ID"/>
              </w:rPr>
              <w:t>, Colorado: Westview Press</w:t>
            </w:r>
          </w:p>
          <w:p w:rsidR="0089653F" w:rsidRPr="003D6CB7" w:rsidRDefault="0089653F" w:rsidP="00AB7482">
            <w:pPr>
              <w:spacing w:line="276" w:lineRule="auto"/>
              <w:ind w:left="720" w:hanging="720"/>
              <w:rPr>
                <w:rFonts w:asciiTheme="majorHAnsi" w:eastAsia="Calibri" w:hAnsiTheme="majorHAnsi"/>
                <w:sz w:val="24"/>
                <w:lang w:val="id-ID"/>
              </w:rPr>
            </w:pPr>
            <w:r w:rsidRPr="003D6CB7">
              <w:rPr>
                <w:rFonts w:asciiTheme="majorHAnsi" w:eastAsia="Calibri" w:hAnsiTheme="majorHAnsi"/>
                <w:color w:val="000000"/>
                <w:sz w:val="24"/>
                <w:lang w:val="id-ID"/>
              </w:rPr>
              <w:t xml:space="preserve">Wahab, Azis, Abdul dan Sapriya. 2011. </w:t>
            </w:r>
            <w:r w:rsidRPr="003D6CB7">
              <w:rPr>
                <w:rFonts w:asciiTheme="majorHAnsi" w:eastAsia="Calibri" w:hAnsiTheme="majorHAnsi"/>
                <w:i/>
                <w:color w:val="000000"/>
                <w:sz w:val="24"/>
                <w:lang w:val="id-ID"/>
              </w:rPr>
              <w:t>Teori dan Landasan Pendidikan Kewarganegaraan</w:t>
            </w:r>
            <w:r w:rsidRPr="003D6CB7">
              <w:rPr>
                <w:rFonts w:asciiTheme="majorHAnsi" w:eastAsia="Calibri" w:hAnsiTheme="majorHAnsi"/>
                <w:color w:val="000000"/>
                <w:sz w:val="24"/>
                <w:lang w:val="id-ID"/>
              </w:rPr>
              <w:t>. Bandung : Alfabeta</w:t>
            </w:r>
          </w:p>
          <w:p w:rsidR="00FD6103" w:rsidRDefault="0089653F" w:rsidP="00AB7482">
            <w:pPr>
              <w:spacing w:line="276" w:lineRule="auto"/>
              <w:ind w:left="884" w:hanging="850"/>
              <w:jc w:val="both"/>
              <w:rPr>
                <w:rFonts w:asciiTheme="majorHAnsi" w:hAnsiTheme="majorHAnsi" w:cs="Arial"/>
                <w:b/>
                <w:color w:val="000000" w:themeColor="text1"/>
                <w:sz w:val="24"/>
                <w:szCs w:val="24"/>
              </w:rPr>
            </w:pPr>
            <w:r w:rsidRPr="003D6CB7">
              <w:rPr>
                <w:rFonts w:asciiTheme="majorHAnsi" w:eastAsia="Calibri" w:hAnsiTheme="majorHAnsi"/>
                <w:color w:val="000000"/>
                <w:sz w:val="24"/>
                <w:lang w:val="id-ID"/>
              </w:rPr>
              <w:t>Winataputra S, Udin dan Budimansyah Dasim, 2007.</w:t>
            </w:r>
            <w:r w:rsidRPr="003D6CB7">
              <w:rPr>
                <w:rFonts w:asciiTheme="majorHAnsi" w:eastAsia="Calibri" w:hAnsiTheme="majorHAnsi"/>
                <w:i/>
                <w:color w:val="000000"/>
                <w:sz w:val="24"/>
                <w:lang w:val="id-ID"/>
              </w:rPr>
              <w:t>Civic Education</w:t>
            </w:r>
            <w:r w:rsidRPr="003D6CB7">
              <w:rPr>
                <w:rFonts w:asciiTheme="majorHAnsi" w:eastAsia="Calibri" w:hAnsiTheme="majorHAnsi"/>
                <w:color w:val="000000"/>
                <w:sz w:val="24"/>
                <w:lang w:val="id-ID"/>
              </w:rPr>
              <w:t xml:space="preserve">, </w:t>
            </w:r>
            <w:r w:rsidRPr="003D6CB7">
              <w:rPr>
                <w:rFonts w:asciiTheme="majorHAnsi" w:eastAsia="Calibri" w:hAnsiTheme="majorHAnsi"/>
                <w:i/>
                <w:color w:val="000000"/>
                <w:sz w:val="24"/>
                <w:lang w:val="id-ID"/>
              </w:rPr>
              <w:t>Konteks, Landasan, Bahan Ajar dan Kultur Kelas</w:t>
            </w:r>
            <w:r w:rsidRPr="003D6CB7">
              <w:rPr>
                <w:rFonts w:asciiTheme="majorHAnsi" w:eastAsia="Calibri" w:hAnsiTheme="majorHAnsi"/>
                <w:i/>
                <w:color w:val="000000"/>
                <w:sz w:val="24"/>
              </w:rPr>
              <w:t>.</w:t>
            </w:r>
            <w:r w:rsidRPr="003D6CB7">
              <w:rPr>
                <w:rFonts w:asciiTheme="majorHAnsi" w:eastAsia="Calibri" w:hAnsiTheme="majorHAnsi"/>
                <w:color w:val="000000"/>
                <w:sz w:val="24"/>
                <w:lang w:val="id-ID"/>
              </w:rPr>
              <w:t>Bandung</w:t>
            </w:r>
            <w:r w:rsidRPr="003D6CB7">
              <w:rPr>
                <w:rFonts w:asciiTheme="majorHAnsi" w:eastAsia="Calibri" w:hAnsiTheme="majorHAnsi"/>
                <w:color w:val="000000"/>
                <w:sz w:val="24"/>
              </w:rPr>
              <w:t xml:space="preserve">: </w:t>
            </w:r>
            <w:r w:rsidRPr="003D6CB7">
              <w:rPr>
                <w:rFonts w:asciiTheme="majorHAnsi" w:eastAsia="Calibri" w:hAnsiTheme="majorHAnsi"/>
                <w:color w:val="000000"/>
                <w:sz w:val="24"/>
                <w:lang w:val="id-ID"/>
              </w:rPr>
              <w:t>UPI</w:t>
            </w:r>
          </w:p>
        </w:tc>
      </w:tr>
    </w:tbl>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89653F" w:rsidTr="005423CA">
        <w:tc>
          <w:tcPr>
            <w:tcW w:w="1559" w:type="dxa"/>
          </w:tcPr>
          <w:p w:rsidR="0089653F" w:rsidRPr="00D8249C" w:rsidRDefault="0089653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89653F" w:rsidRPr="00176EE5" w:rsidRDefault="0089653F" w:rsidP="00AB7482">
            <w:pPr>
              <w:spacing w:line="276" w:lineRule="auto"/>
              <w:jc w:val="both"/>
              <w:rPr>
                <w:rFonts w:asciiTheme="majorHAnsi" w:hAnsiTheme="majorHAnsi" w:cs="Arial Narrow"/>
                <w:color w:val="000000" w:themeColor="text1"/>
                <w:lang w:val="sv-SE"/>
              </w:rPr>
            </w:pPr>
            <w:r w:rsidRPr="00176EE5">
              <w:rPr>
                <w:rFonts w:asciiTheme="majorHAnsi" w:hAnsiTheme="majorHAnsi" w:cs="Arial Narrow"/>
                <w:color w:val="000000" w:themeColor="text1"/>
                <w:lang w:val="sv-SE"/>
              </w:rPr>
              <w:t>Pendidikan Ilmu Sosial</w:t>
            </w:r>
          </w:p>
        </w:tc>
      </w:tr>
      <w:tr w:rsidR="0089653F" w:rsidTr="005423CA">
        <w:tc>
          <w:tcPr>
            <w:tcW w:w="1559" w:type="dxa"/>
          </w:tcPr>
          <w:p w:rsidR="0089653F" w:rsidRPr="00D8249C" w:rsidRDefault="0089653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89653F" w:rsidRPr="00176EE5" w:rsidRDefault="0089653F" w:rsidP="00AB7482">
            <w:pPr>
              <w:spacing w:line="276" w:lineRule="auto"/>
              <w:jc w:val="both"/>
              <w:rPr>
                <w:rFonts w:asciiTheme="majorHAnsi" w:hAnsiTheme="majorHAnsi" w:cs="Arial Narrow"/>
                <w:color w:val="000000" w:themeColor="text1"/>
              </w:rPr>
            </w:pPr>
            <w:r w:rsidRPr="00176EE5">
              <w:rPr>
                <w:rFonts w:asciiTheme="majorHAnsi" w:hAnsiTheme="majorHAnsi" w:cs="Arial Narrow"/>
                <w:color w:val="000000" w:themeColor="text1"/>
              </w:rPr>
              <w:t>PKN3134</w:t>
            </w:r>
          </w:p>
        </w:tc>
      </w:tr>
      <w:tr w:rsidR="00FD6103" w:rsidTr="005423CA">
        <w:trPr>
          <w:trHeight w:val="270"/>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FD6103" w:rsidRPr="002A54F4" w:rsidRDefault="0089653F" w:rsidP="00AB7482">
            <w:p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FD6103" w:rsidTr="005423CA">
        <w:trPr>
          <w:trHeight w:val="231"/>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FD6103" w:rsidRPr="002A54F4" w:rsidRDefault="00FD6103" w:rsidP="00AB7482">
            <w:pPr>
              <w:spacing w:line="276" w:lineRule="auto"/>
              <w:rPr>
                <w:rFonts w:asciiTheme="majorHAnsi" w:hAnsiTheme="majorHAnsi" w:cs="Arial"/>
                <w:color w:val="000000" w:themeColor="text1"/>
                <w:sz w:val="24"/>
                <w:szCs w:val="24"/>
              </w:rPr>
            </w:pPr>
          </w:p>
        </w:tc>
      </w:tr>
      <w:tr w:rsidR="00FD6103" w:rsidTr="005423CA">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89653F" w:rsidRDefault="0089653F" w:rsidP="00AB7482">
            <w:pPr>
              <w:spacing w:line="276"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Dr. Suryanto, M.Si</w:t>
            </w:r>
          </w:p>
          <w:p w:rsidR="00FD6103" w:rsidRPr="002A54F4" w:rsidRDefault="0089653F" w:rsidP="00AB7482">
            <w:pPr>
              <w:spacing w:line="276" w:lineRule="auto"/>
              <w:rPr>
                <w:rFonts w:asciiTheme="majorHAnsi" w:hAnsiTheme="majorHAnsi" w:cs="Arial"/>
                <w:color w:val="000000" w:themeColor="text1"/>
                <w:sz w:val="24"/>
                <w:szCs w:val="24"/>
              </w:rPr>
            </w:pPr>
            <w:r>
              <w:rPr>
                <w:rFonts w:asciiTheme="majorHAnsi" w:hAnsiTheme="majorHAnsi" w:cs="Arial Narrow"/>
                <w:color w:val="000000" w:themeColor="text1"/>
                <w:lang w:val="sv-SE"/>
              </w:rPr>
              <w:t>Agus Widodo, S.Pd.,M.Pd</w:t>
            </w:r>
          </w:p>
        </w:tc>
      </w:tr>
      <w:tr w:rsidR="00FD6103" w:rsidTr="005423CA">
        <w:tc>
          <w:tcPr>
            <w:tcW w:w="1559" w:type="dxa"/>
          </w:tcPr>
          <w:p w:rsidR="00FD6103" w:rsidRDefault="00FD6103"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89653F" w:rsidRPr="00176EE5" w:rsidRDefault="0089653F" w:rsidP="00AB7482">
            <w:pPr>
              <w:spacing w:line="276" w:lineRule="auto"/>
              <w:jc w:val="both"/>
              <w:rPr>
                <w:rFonts w:asciiTheme="majorHAnsi" w:hAnsiTheme="majorHAnsi" w:cs="Trebuchet MS"/>
              </w:rPr>
            </w:pPr>
            <w:r w:rsidRPr="00176EE5">
              <w:rPr>
                <w:rFonts w:asciiTheme="majorHAnsi" w:hAnsiTheme="majorHAnsi" w:cs="Trebuchet MS"/>
                <w:lang w:val="id-ID"/>
              </w:rPr>
              <w:t>Pengkajian</w:t>
            </w:r>
            <w:r w:rsidRPr="00176EE5">
              <w:rPr>
                <w:rFonts w:asciiTheme="majorHAnsi" w:hAnsiTheme="majorHAnsi" w:cs="Trebuchet MS"/>
              </w:rPr>
              <w:t xml:space="preserve"> tentang hakekat, karakteristik, perkembangan, dan ruang lingkup IPS serta konsep dasar IPS yang meliputi konsep dasar sejarah; konsep dasar geografi; konsep dasar ekonomi; konsep dasar sosiologi; konsep dasar antropologi; model-model pembelajaran terpadu dalam Pendidikan IPS; mengembangkan perangkat pembelajaran IPS terpadu tingkat SMP/MTs.Pengkajian dilakukan lewat pemaparan tentang hakekat IPS dan ruang lingkup dan cakupan IPS. Pemberian tugas dan diskusi tentang konsep-konsep IPS. Kegiatan pengkajian diakhiri dengan penugasan pada mahasiswa untuk menghasilkan produk berupa Perangkat  Pembelajaran IPS pada Sekolah Menengah Pertama (SMP/MTs).</w:t>
            </w:r>
          </w:p>
          <w:p w:rsidR="00FD6103" w:rsidRDefault="00FD6103" w:rsidP="00AB7482">
            <w:pPr>
              <w:tabs>
                <w:tab w:val="left" w:pos="2280"/>
              </w:tabs>
              <w:spacing w:after="120" w:line="276" w:lineRule="auto"/>
              <w:jc w:val="both"/>
              <w:rPr>
                <w:rFonts w:asciiTheme="majorHAnsi" w:hAnsiTheme="majorHAnsi" w:cs="Arial"/>
                <w:b/>
                <w:color w:val="000000" w:themeColor="text1"/>
                <w:sz w:val="24"/>
                <w:szCs w:val="24"/>
              </w:rPr>
            </w:pP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89653F" w:rsidRPr="00176EE5" w:rsidRDefault="0089653F" w:rsidP="00AB7482">
            <w:pPr>
              <w:pStyle w:val="ListParagraph"/>
              <w:numPr>
                <w:ilvl w:val="0"/>
                <w:numId w:val="8"/>
              </w:numPr>
              <w:spacing w:line="276" w:lineRule="auto"/>
              <w:ind w:left="385"/>
              <w:rPr>
                <w:rFonts w:asciiTheme="majorHAnsi" w:hAnsiTheme="majorHAnsi" w:cs="Arial"/>
                <w:color w:val="111111"/>
                <w:shd w:val="clear" w:color="auto" w:fill="FFFFFF"/>
                <w:lang w:val="id-ID"/>
              </w:rPr>
            </w:pPr>
            <w:r w:rsidRPr="00176EE5">
              <w:rPr>
                <w:rFonts w:asciiTheme="majorHAnsi" w:hAnsiTheme="majorHAnsi" w:cs="Arial"/>
                <w:color w:val="111111"/>
                <w:shd w:val="clear" w:color="auto" w:fill="FFFFFF"/>
                <w:lang w:val="id-ID"/>
              </w:rPr>
              <w:t>Memanfaatkan IPTEKS untuk  memperoleh informasi yang berkaitan dengan konsep-konsep IPS.</w:t>
            </w:r>
          </w:p>
          <w:p w:rsidR="0089653F" w:rsidRPr="00176EE5" w:rsidRDefault="0089653F" w:rsidP="00AB7482">
            <w:pPr>
              <w:pStyle w:val="ListParagraph"/>
              <w:numPr>
                <w:ilvl w:val="0"/>
                <w:numId w:val="8"/>
              </w:numPr>
              <w:spacing w:line="276" w:lineRule="auto"/>
              <w:ind w:left="385"/>
              <w:rPr>
                <w:rFonts w:asciiTheme="majorHAnsi" w:hAnsiTheme="majorHAnsi" w:cs="Arial"/>
                <w:color w:val="111111"/>
                <w:shd w:val="clear" w:color="auto" w:fill="FFFFFF"/>
                <w:lang w:val="id-ID"/>
              </w:rPr>
            </w:pPr>
            <w:r w:rsidRPr="00176EE5">
              <w:rPr>
                <w:rFonts w:asciiTheme="majorHAnsi" w:hAnsiTheme="majorHAnsi" w:cs="Arial"/>
                <w:color w:val="111111"/>
                <w:shd w:val="clear" w:color="auto" w:fill="FFFFFF"/>
                <w:lang w:val="id-ID"/>
              </w:rPr>
              <w:t xml:space="preserve">Menguasai konsep teoritis IPS yang meliputi konsep dasar Sosiologi, Ekonomi, Antropologi, Sejarah, dan Geografi. </w:t>
            </w:r>
          </w:p>
          <w:p w:rsidR="0089653F" w:rsidRPr="00176EE5" w:rsidRDefault="0089653F" w:rsidP="00AB7482">
            <w:pPr>
              <w:pStyle w:val="ListParagraph"/>
              <w:numPr>
                <w:ilvl w:val="0"/>
                <w:numId w:val="8"/>
              </w:numPr>
              <w:spacing w:line="276" w:lineRule="auto"/>
              <w:ind w:left="385"/>
              <w:rPr>
                <w:rFonts w:asciiTheme="majorHAnsi" w:hAnsiTheme="majorHAnsi" w:cs="Arial"/>
                <w:color w:val="111111"/>
                <w:shd w:val="clear" w:color="auto" w:fill="FFFFFF"/>
                <w:lang w:val="id-ID"/>
              </w:rPr>
            </w:pPr>
            <w:r w:rsidRPr="00176EE5">
              <w:rPr>
                <w:rFonts w:asciiTheme="majorHAnsi" w:hAnsiTheme="majorHAnsi" w:cs="Arial"/>
                <w:color w:val="111111"/>
                <w:shd w:val="clear" w:color="auto" w:fill="FFFFFF"/>
                <w:lang w:val="id-ID"/>
              </w:rPr>
              <w:t xml:space="preserve">Mampu  mengambil keputusan secara strategis dalam menentukan model/metode yang tepat dalam pembelajaran IPS </w:t>
            </w:r>
            <w:r>
              <w:rPr>
                <w:rFonts w:asciiTheme="majorHAnsi" w:hAnsiTheme="majorHAnsi" w:cs="Arial"/>
                <w:color w:val="111111"/>
                <w:shd w:val="clear" w:color="auto" w:fill="FFFFFF"/>
              </w:rPr>
              <w:t xml:space="preserve">/Pendidikan Kewarganegaraan </w:t>
            </w:r>
            <w:r w:rsidRPr="00176EE5">
              <w:rPr>
                <w:rFonts w:asciiTheme="majorHAnsi" w:hAnsiTheme="majorHAnsi" w:cs="Arial"/>
                <w:color w:val="111111"/>
                <w:shd w:val="clear" w:color="auto" w:fill="FFFFFF"/>
                <w:lang w:val="id-ID"/>
              </w:rPr>
              <w:t>sesuai dengan karakteristik siswa di sekolah.</w:t>
            </w:r>
          </w:p>
          <w:p w:rsidR="0089653F" w:rsidRPr="00176EE5" w:rsidRDefault="0089653F" w:rsidP="00AB7482">
            <w:pPr>
              <w:pStyle w:val="ListParagraph"/>
              <w:numPr>
                <w:ilvl w:val="0"/>
                <w:numId w:val="8"/>
              </w:numPr>
              <w:spacing w:line="276" w:lineRule="auto"/>
              <w:ind w:left="385"/>
              <w:rPr>
                <w:rFonts w:asciiTheme="majorHAnsi" w:hAnsiTheme="majorHAnsi" w:cs="Arial"/>
                <w:color w:val="111111"/>
                <w:shd w:val="clear" w:color="auto" w:fill="FFFFFF"/>
                <w:lang w:val="id-ID"/>
              </w:rPr>
            </w:pPr>
            <w:r w:rsidRPr="00176EE5">
              <w:rPr>
                <w:rFonts w:asciiTheme="majorHAnsi" w:hAnsiTheme="majorHAnsi" w:cs="Arial"/>
                <w:color w:val="111111"/>
                <w:shd w:val="clear" w:color="auto" w:fill="FFFFFF"/>
                <w:lang w:val="id-ID"/>
              </w:rPr>
              <w:t>Memiliki sikap bertanggung jawab dalam menyelesaikan masalah-masalah sosial di masyarakat.</w:t>
            </w:r>
          </w:p>
          <w:p w:rsidR="00FD6103" w:rsidRDefault="00FD6103" w:rsidP="00AB7482">
            <w:pPr>
              <w:autoSpaceDE w:val="0"/>
              <w:autoSpaceDN w:val="0"/>
              <w:adjustRightInd w:val="0"/>
              <w:spacing w:line="276" w:lineRule="auto"/>
              <w:jc w:val="both"/>
              <w:rPr>
                <w:rFonts w:asciiTheme="majorHAnsi" w:hAnsiTheme="majorHAnsi" w:cs="Arial"/>
                <w:b/>
                <w:color w:val="000000" w:themeColor="text1"/>
                <w:sz w:val="24"/>
                <w:szCs w:val="24"/>
              </w:rPr>
            </w:pP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89653F" w:rsidRPr="00176EE5" w:rsidRDefault="0089653F" w:rsidP="00AB7482">
            <w:pPr>
              <w:shd w:val="clear" w:color="auto" w:fill="FFFFFF"/>
              <w:spacing w:before="120" w:after="120" w:line="276" w:lineRule="auto"/>
              <w:ind w:left="567" w:hanging="543"/>
              <w:rPr>
                <w:rFonts w:asciiTheme="majorHAnsi" w:hAnsiTheme="majorHAnsi" w:cs="Arial"/>
                <w:lang w:val="id-ID"/>
              </w:rPr>
            </w:pPr>
            <w:r w:rsidRPr="00176EE5">
              <w:rPr>
                <w:rFonts w:asciiTheme="majorHAnsi" w:hAnsiTheme="majorHAnsi" w:cs="Arial"/>
              </w:rPr>
              <w:t>Abdul Azis Wahab.2007. Metode dan Model-Model Mengajar IPS. Bandung :  Alfabeta</w:t>
            </w:r>
          </w:p>
          <w:p w:rsidR="0089653F" w:rsidRPr="00176EE5" w:rsidRDefault="0089653F" w:rsidP="00AB7482">
            <w:pPr>
              <w:shd w:val="clear" w:color="auto" w:fill="FFFFFF"/>
              <w:spacing w:before="120" w:after="120" w:line="276" w:lineRule="auto"/>
              <w:ind w:left="567" w:hanging="543"/>
              <w:rPr>
                <w:rFonts w:asciiTheme="majorHAnsi" w:hAnsiTheme="majorHAnsi" w:cs="Arial"/>
                <w:lang w:val="id-ID"/>
              </w:rPr>
            </w:pPr>
            <w:r w:rsidRPr="00176EE5">
              <w:rPr>
                <w:rFonts w:asciiTheme="majorHAnsi" w:hAnsiTheme="majorHAnsi" w:cs="Arial"/>
              </w:rPr>
              <w:t>Fogarty R. 1991. The Mindful School: How to Integrate the Curricula. Palatine, Illiois:IRI/Skylight Publishing. Inc.</w:t>
            </w:r>
          </w:p>
          <w:p w:rsidR="0089653F" w:rsidRPr="00176EE5" w:rsidRDefault="0089653F" w:rsidP="00AB7482">
            <w:pPr>
              <w:shd w:val="clear" w:color="auto" w:fill="FFFFFF"/>
              <w:spacing w:before="120" w:after="120" w:line="276" w:lineRule="auto"/>
              <w:ind w:left="567" w:hanging="543"/>
              <w:rPr>
                <w:rFonts w:asciiTheme="majorHAnsi" w:hAnsiTheme="majorHAnsi" w:cs="Arial"/>
                <w:lang w:val="id-ID"/>
              </w:rPr>
            </w:pPr>
            <w:r w:rsidRPr="00176EE5">
              <w:rPr>
                <w:rFonts w:asciiTheme="majorHAnsi" w:hAnsiTheme="majorHAnsi" w:cs="Arial"/>
              </w:rPr>
              <w:t>James J. Zarrillo. 2004. Teaching Elemtery Social Studies, Principles and Application. Ohio, Columbus, Pearson Prentice Hall</w:t>
            </w:r>
          </w:p>
          <w:p w:rsidR="0089653F" w:rsidRPr="00176EE5" w:rsidRDefault="0089653F" w:rsidP="00AB7482">
            <w:pPr>
              <w:shd w:val="clear" w:color="auto" w:fill="FFFFFF"/>
              <w:spacing w:before="120" w:after="120" w:line="276" w:lineRule="auto"/>
              <w:ind w:left="567" w:hanging="543"/>
              <w:rPr>
                <w:rFonts w:asciiTheme="majorHAnsi" w:hAnsiTheme="majorHAnsi" w:cs="Arial"/>
                <w:lang w:val="id-ID"/>
              </w:rPr>
            </w:pPr>
            <w:r w:rsidRPr="00176EE5">
              <w:rPr>
                <w:rFonts w:asciiTheme="majorHAnsi" w:hAnsiTheme="majorHAnsi" w:cs="Arial"/>
              </w:rPr>
              <w:t>Marsh, Colin. 2005. Teaching Studies of Society and Environment. Australia. Pearson Education.</w:t>
            </w:r>
          </w:p>
          <w:p w:rsidR="0089653F" w:rsidRPr="00176EE5" w:rsidRDefault="0089653F" w:rsidP="00AB7482">
            <w:pPr>
              <w:shd w:val="clear" w:color="auto" w:fill="FFFFFF"/>
              <w:spacing w:before="120" w:after="120" w:line="276" w:lineRule="auto"/>
              <w:ind w:left="567" w:hanging="543"/>
              <w:rPr>
                <w:rFonts w:asciiTheme="majorHAnsi" w:hAnsiTheme="majorHAnsi" w:cs="Arial"/>
                <w:lang w:val="id-ID"/>
              </w:rPr>
            </w:pPr>
            <w:r w:rsidRPr="00176EE5">
              <w:rPr>
                <w:rFonts w:asciiTheme="majorHAnsi" w:hAnsiTheme="majorHAnsi" w:cs="Arial"/>
              </w:rPr>
              <w:t xml:space="preserve">Muhammad Numan Sumantri. 2001. Menggagas Pembaharuan Pendidikan IPS. Bandung; Rosda </w:t>
            </w:r>
          </w:p>
          <w:p w:rsidR="0089653F" w:rsidRPr="00176EE5" w:rsidRDefault="0089653F" w:rsidP="00AB7482">
            <w:pPr>
              <w:shd w:val="clear" w:color="auto" w:fill="FFFFFF"/>
              <w:spacing w:before="120" w:after="120" w:line="276" w:lineRule="auto"/>
              <w:ind w:left="567" w:hanging="543"/>
              <w:rPr>
                <w:rFonts w:asciiTheme="majorHAnsi" w:hAnsiTheme="majorHAnsi" w:cs="Arial"/>
              </w:rPr>
            </w:pPr>
            <w:r w:rsidRPr="00176EE5">
              <w:rPr>
                <w:rFonts w:asciiTheme="majorHAnsi" w:hAnsiTheme="majorHAnsi" w:cs="Arial"/>
              </w:rPr>
              <w:t>Supardan, Dadang. 2009. Pengantar Ilmu Sosial. Jakarta: Bumi Aksara</w:t>
            </w:r>
          </w:p>
          <w:p w:rsidR="00FD6103" w:rsidRDefault="0089653F" w:rsidP="00AB7482">
            <w:pPr>
              <w:spacing w:line="276" w:lineRule="auto"/>
              <w:ind w:left="884" w:hanging="850"/>
              <w:jc w:val="both"/>
              <w:rPr>
                <w:rFonts w:asciiTheme="majorHAnsi" w:hAnsiTheme="majorHAnsi" w:cs="Arial"/>
                <w:b/>
                <w:color w:val="000000" w:themeColor="text1"/>
                <w:sz w:val="24"/>
                <w:szCs w:val="24"/>
              </w:rPr>
            </w:pPr>
            <w:r w:rsidRPr="00176EE5">
              <w:rPr>
                <w:rFonts w:asciiTheme="majorHAnsi" w:hAnsiTheme="majorHAnsi" w:cs="Arial"/>
              </w:rPr>
              <w:t>Trianto. 2007. Model Pembelajaran Terpadu dalam Teori dan Praktek. Jakarta : Prestasi Pustaka Publisher</w:t>
            </w:r>
          </w:p>
        </w:tc>
      </w:tr>
    </w:tbl>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89653F" w:rsidTr="005423CA">
        <w:tc>
          <w:tcPr>
            <w:tcW w:w="1559" w:type="dxa"/>
          </w:tcPr>
          <w:p w:rsidR="0089653F" w:rsidRPr="00D8249C" w:rsidRDefault="0089653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89653F" w:rsidRPr="00176EE5" w:rsidRDefault="0089653F" w:rsidP="00E61926">
            <w:pPr>
              <w:spacing w:line="360" w:lineRule="auto"/>
              <w:jc w:val="both"/>
              <w:rPr>
                <w:rFonts w:asciiTheme="majorHAnsi" w:hAnsiTheme="majorHAnsi" w:cs="Arial Narrow"/>
                <w:color w:val="000000" w:themeColor="text1"/>
                <w:szCs w:val="24"/>
                <w:lang w:val="sv-SE"/>
              </w:rPr>
            </w:pPr>
            <w:r w:rsidRPr="00176EE5">
              <w:rPr>
                <w:rFonts w:asciiTheme="majorHAnsi" w:hAnsiTheme="majorHAnsi" w:cs="Arial Narrow"/>
                <w:color w:val="000000" w:themeColor="text1"/>
                <w:szCs w:val="24"/>
                <w:lang w:val="sv-SE"/>
              </w:rPr>
              <w:t>Asas Manajemen Kep</w:t>
            </w:r>
            <w:r>
              <w:rPr>
                <w:rFonts w:asciiTheme="majorHAnsi" w:hAnsiTheme="majorHAnsi" w:cs="Arial Narrow"/>
                <w:color w:val="000000" w:themeColor="text1"/>
                <w:szCs w:val="24"/>
                <w:lang w:val="sv-SE"/>
              </w:rPr>
              <w:t>emimpinan</w:t>
            </w:r>
            <w:r w:rsidRPr="00176EE5">
              <w:rPr>
                <w:rFonts w:asciiTheme="majorHAnsi" w:hAnsiTheme="majorHAnsi" w:cs="Arial Narrow"/>
                <w:color w:val="000000" w:themeColor="text1"/>
                <w:szCs w:val="24"/>
                <w:lang w:val="sv-SE"/>
              </w:rPr>
              <w:t xml:space="preserve"> Pancasila</w:t>
            </w:r>
          </w:p>
        </w:tc>
      </w:tr>
      <w:tr w:rsidR="0089653F" w:rsidTr="005423CA">
        <w:tc>
          <w:tcPr>
            <w:tcW w:w="1559" w:type="dxa"/>
          </w:tcPr>
          <w:p w:rsidR="0089653F" w:rsidRPr="00D8249C" w:rsidRDefault="0089653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89653F" w:rsidRPr="00176EE5" w:rsidRDefault="0089653F" w:rsidP="00E61926">
            <w:pPr>
              <w:spacing w:line="360" w:lineRule="auto"/>
              <w:jc w:val="both"/>
              <w:rPr>
                <w:rFonts w:asciiTheme="majorHAnsi" w:hAnsiTheme="majorHAnsi" w:cs="Arial Narrow"/>
                <w:color w:val="000000" w:themeColor="text1"/>
                <w:szCs w:val="24"/>
              </w:rPr>
            </w:pPr>
            <w:r w:rsidRPr="00176EE5">
              <w:rPr>
                <w:rFonts w:asciiTheme="majorHAnsi" w:hAnsiTheme="majorHAnsi" w:cs="Arial Narrow"/>
                <w:color w:val="000000" w:themeColor="text1"/>
                <w:szCs w:val="24"/>
              </w:rPr>
              <w:t>PKN3135</w:t>
            </w:r>
          </w:p>
        </w:tc>
      </w:tr>
      <w:tr w:rsidR="00FD6103" w:rsidTr="005423CA">
        <w:trPr>
          <w:trHeight w:val="270"/>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FD6103" w:rsidRPr="002A54F4" w:rsidRDefault="0089653F"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FD6103" w:rsidTr="005423CA">
        <w:trPr>
          <w:trHeight w:val="231"/>
        </w:trPr>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FD6103" w:rsidRPr="002A54F4" w:rsidRDefault="00FD6103" w:rsidP="00E61926">
            <w:pPr>
              <w:spacing w:line="360" w:lineRule="auto"/>
              <w:rPr>
                <w:rFonts w:asciiTheme="majorHAnsi" w:hAnsiTheme="majorHAnsi" w:cs="Arial"/>
                <w:color w:val="000000" w:themeColor="text1"/>
                <w:sz w:val="24"/>
                <w:szCs w:val="24"/>
              </w:rPr>
            </w:pPr>
          </w:p>
        </w:tc>
      </w:tr>
      <w:tr w:rsidR="00FD6103" w:rsidTr="005423CA">
        <w:tc>
          <w:tcPr>
            <w:tcW w:w="1559" w:type="dxa"/>
          </w:tcPr>
          <w:p w:rsidR="00FD6103" w:rsidRPr="00D8249C" w:rsidRDefault="00FD610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89653F" w:rsidRDefault="0089653F" w:rsidP="00E61926">
            <w:pPr>
              <w:spacing w:line="360"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Nur Salim, S.Pd.,M.H</w:t>
            </w:r>
          </w:p>
          <w:p w:rsidR="00FD6103" w:rsidRPr="002A54F4" w:rsidRDefault="0089653F"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szCs w:val="24"/>
                <w:lang w:val="sv-SE"/>
              </w:rPr>
              <w:t>Etty Andyastuti, S.H.,M.H</w:t>
            </w:r>
          </w:p>
        </w:tc>
      </w:tr>
      <w:tr w:rsidR="00FD6103" w:rsidTr="005423CA">
        <w:tc>
          <w:tcPr>
            <w:tcW w:w="1559" w:type="dxa"/>
          </w:tcPr>
          <w:p w:rsidR="00FD6103" w:rsidRDefault="00FD6103"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89653F" w:rsidRDefault="0089653F" w:rsidP="00E61926">
            <w:pPr>
              <w:spacing w:line="360" w:lineRule="auto"/>
              <w:jc w:val="both"/>
              <w:rPr>
                <w:rFonts w:asciiTheme="majorHAnsi" w:hAnsiTheme="majorHAnsi" w:cs="Calibri"/>
                <w:color w:val="000000"/>
              </w:rPr>
            </w:pPr>
            <w:r w:rsidRPr="007E3527">
              <w:rPr>
                <w:rFonts w:asciiTheme="majorHAnsi" w:hAnsiTheme="majorHAnsi" w:cs="Calibri"/>
                <w:color w:val="000000"/>
                <w:lang w:val="id-ID"/>
              </w:rPr>
              <w:t>Kajian tentang konsep manajemen , kepemimpinan, dan organisasi; mengkaji fungsi, dan aliran, dan perspektif manajemen termasuk manajemen berbasis sekolah (MBS); menelaah dasar-dasar kepemimpinan, mengkaji gaya, perilaku, orientasi kepemimpinan, konsep kepemimpinan  termasuk di dalamnya konsep dan praktek tentang kepemimpinan pendidikan (</w:t>
            </w:r>
            <w:r w:rsidRPr="007E3527">
              <w:rPr>
                <w:rFonts w:asciiTheme="majorHAnsi" w:hAnsiTheme="majorHAnsi" w:cs="Calibri"/>
                <w:i/>
                <w:color w:val="000000"/>
                <w:lang w:val="id-ID"/>
              </w:rPr>
              <w:t>educational leadership</w:t>
            </w:r>
            <w:r w:rsidRPr="007E3527">
              <w:rPr>
                <w:rFonts w:asciiTheme="majorHAnsi" w:hAnsiTheme="majorHAnsi" w:cs="Calibri"/>
                <w:color w:val="000000"/>
                <w:lang w:val="id-ID"/>
              </w:rPr>
              <w:t xml:space="preserve">).  </w:t>
            </w:r>
          </w:p>
          <w:p w:rsidR="00FD6103" w:rsidRDefault="00FD6103" w:rsidP="00E61926">
            <w:pPr>
              <w:tabs>
                <w:tab w:val="left" w:pos="2280"/>
              </w:tabs>
              <w:spacing w:after="120" w:line="360" w:lineRule="auto"/>
              <w:jc w:val="both"/>
              <w:rPr>
                <w:rFonts w:asciiTheme="majorHAnsi" w:hAnsiTheme="majorHAnsi" w:cs="Arial"/>
                <w:b/>
                <w:color w:val="000000" w:themeColor="text1"/>
                <w:sz w:val="24"/>
                <w:szCs w:val="24"/>
              </w:rPr>
            </w:pP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89653F" w:rsidRPr="00176EE5" w:rsidRDefault="0089653F" w:rsidP="00E61926">
            <w:pPr>
              <w:pStyle w:val="ColorfulList-Accent11"/>
              <w:numPr>
                <w:ilvl w:val="0"/>
                <w:numId w:val="25"/>
              </w:numPr>
              <w:shd w:val="clear" w:color="auto" w:fill="FFFFFF"/>
              <w:tabs>
                <w:tab w:val="left" w:pos="0"/>
                <w:tab w:val="left" w:pos="1800"/>
              </w:tabs>
              <w:spacing w:before="120" w:after="120" w:line="360" w:lineRule="auto"/>
              <w:ind w:left="385"/>
              <w:jc w:val="both"/>
              <w:rPr>
                <w:rFonts w:asciiTheme="majorHAnsi" w:hAnsiTheme="majorHAnsi" w:cs="Arial"/>
                <w:color w:val="111111"/>
                <w:szCs w:val="24"/>
                <w:shd w:val="clear" w:color="auto" w:fill="FFFFFF"/>
              </w:rPr>
            </w:pPr>
            <w:r w:rsidRPr="00176EE5">
              <w:rPr>
                <w:rFonts w:asciiTheme="majorHAnsi" w:hAnsiTheme="majorHAnsi" w:cs="Arial"/>
                <w:color w:val="111111"/>
                <w:szCs w:val="24"/>
                <w:shd w:val="clear" w:color="auto" w:fill="FFFFFF"/>
              </w:rPr>
              <w:t>Memanfaatkan berbagai sumber teknologi informasi untuk menggali berbagai sumber belajar yang berguna untuk mendukung pembelajaran yang efektif</w:t>
            </w:r>
          </w:p>
          <w:p w:rsidR="0089653F" w:rsidRPr="00176EE5" w:rsidRDefault="0089653F" w:rsidP="00E61926">
            <w:pPr>
              <w:pStyle w:val="ColorfulList-Accent11"/>
              <w:numPr>
                <w:ilvl w:val="0"/>
                <w:numId w:val="25"/>
              </w:numPr>
              <w:shd w:val="clear" w:color="auto" w:fill="FFFFFF"/>
              <w:tabs>
                <w:tab w:val="left" w:pos="0"/>
                <w:tab w:val="left" w:pos="1800"/>
              </w:tabs>
              <w:spacing w:before="120" w:after="120" w:line="360" w:lineRule="auto"/>
              <w:ind w:left="385"/>
              <w:jc w:val="both"/>
              <w:rPr>
                <w:rFonts w:asciiTheme="majorHAnsi" w:hAnsiTheme="majorHAnsi" w:cs="Arial"/>
                <w:color w:val="111111"/>
                <w:szCs w:val="24"/>
                <w:shd w:val="clear" w:color="auto" w:fill="FFFFFF"/>
              </w:rPr>
            </w:pPr>
            <w:r w:rsidRPr="00176EE5">
              <w:rPr>
                <w:rFonts w:asciiTheme="majorHAnsi" w:hAnsiTheme="majorHAnsi" w:cs="Arial"/>
                <w:color w:val="111111"/>
                <w:szCs w:val="24"/>
                <w:shd w:val="clear" w:color="auto" w:fill="FFFFFF"/>
              </w:rPr>
              <w:t>Menguasai konsep-konsep teoritik bidang Manajemen, organisasi, dan Kepemimpinan pendidikan.</w:t>
            </w:r>
          </w:p>
          <w:p w:rsidR="0089653F" w:rsidRPr="00176EE5" w:rsidRDefault="0089653F" w:rsidP="00E61926">
            <w:pPr>
              <w:pStyle w:val="ColorfulList-Accent11"/>
              <w:numPr>
                <w:ilvl w:val="0"/>
                <w:numId w:val="25"/>
              </w:numPr>
              <w:shd w:val="clear" w:color="auto" w:fill="FFFFFF"/>
              <w:tabs>
                <w:tab w:val="left" w:pos="0"/>
                <w:tab w:val="left" w:pos="1800"/>
              </w:tabs>
              <w:spacing w:before="120" w:after="120" w:line="360" w:lineRule="auto"/>
              <w:ind w:left="385"/>
              <w:jc w:val="both"/>
              <w:rPr>
                <w:rFonts w:asciiTheme="majorHAnsi" w:hAnsiTheme="majorHAnsi"/>
                <w:sz w:val="24"/>
                <w:szCs w:val="24"/>
              </w:rPr>
            </w:pPr>
            <w:r w:rsidRPr="00176EE5">
              <w:rPr>
                <w:rFonts w:asciiTheme="majorHAnsi" w:hAnsiTheme="majorHAnsi" w:cs="Arial"/>
                <w:color w:val="111111"/>
                <w:szCs w:val="24"/>
                <w:shd w:val="clear" w:color="auto" w:fill="FFFFFF"/>
              </w:rPr>
              <w:t>Mengambil keputusan tentang konsep manajemen dan kepemimpinan yang relevan untuk menyelesaikan kasus pembelajaran yang relevan</w:t>
            </w:r>
          </w:p>
          <w:p w:rsidR="00FD6103" w:rsidRPr="0089653F" w:rsidRDefault="0089653F" w:rsidP="00E61926">
            <w:pPr>
              <w:pStyle w:val="ListParagraph"/>
              <w:numPr>
                <w:ilvl w:val="0"/>
                <w:numId w:val="25"/>
              </w:numPr>
              <w:autoSpaceDE w:val="0"/>
              <w:autoSpaceDN w:val="0"/>
              <w:adjustRightInd w:val="0"/>
              <w:spacing w:line="360" w:lineRule="auto"/>
              <w:ind w:left="318"/>
              <w:jc w:val="both"/>
              <w:rPr>
                <w:rFonts w:asciiTheme="majorHAnsi" w:hAnsiTheme="majorHAnsi" w:cs="Arial"/>
                <w:b/>
                <w:color w:val="000000" w:themeColor="text1"/>
                <w:sz w:val="24"/>
                <w:szCs w:val="24"/>
              </w:rPr>
            </w:pPr>
            <w:r w:rsidRPr="0089653F">
              <w:rPr>
                <w:rFonts w:asciiTheme="majorHAnsi" w:hAnsiTheme="majorHAnsi" w:cs="Arial"/>
                <w:color w:val="111111"/>
                <w:szCs w:val="24"/>
                <w:shd w:val="clear" w:color="auto" w:fill="FFFFFF"/>
              </w:rPr>
              <w:t>Memiliki sikap bertanggung jawab dengan menerapkan pembelajaran sesuai teori manajemen dan kepemimpinan yang relevan.</w:t>
            </w:r>
          </w:p>
        </w:tc>
      </w:tr>
      <w:tr w:rsidR="00FD6103" w:rsidTr="005423CA">
        <w:tc>
          <w:tcPr>
            <w:tcW w:w="1559" w:type="dxa"/>
          </w:tcPr>
          <w:p w:rsidR="00FD6103" w:rsidRPr="0074077F" w:rsidRDefault="00FD6103"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89653F" w:rsidRPr="009F2D4F" w:rsidRDefault="0089653F" w:rsidP="00E61926">
            <w:pPr>
              <w:spacing w:line="360" w:lineRule="auto"/>
              <w:ind w:left="720" w:hanging="720"/>
              <w:rPr>
                <w:rFonts w:asciiTheme="majorHAnsi" w:eastAsia="Calibri" w:hAnsiTheme="majorHAnsi"/>
                <w:lang w:val="id-ID"/>
              </w:rPr>
            </w:pPr>
            <w:r w:rsidRPr="009F2D4F">
              <w:rPr>
                <w:rFonts w:asciiTheme="majorHAnsi" w:eastAsia="Calibri" w:hAnsiTheme="majorHAnsi"/>
                <w:lang w:val="id-ID"/>
              </w:rPr>
              <w:t>Terry, W. Robert.(2002).</w:t>
            </w:r>
            <w:r w:rsidRPr="009F2D4F">
              <w:rPr>
                <w:rFonts w:asciiTheme="majorHAnsi" w:eastAsia="Calibri" w:hAnsiTheme="majorHAnsi"/>
                <w:i/>
                <w:lang w:val="id-ID"/>
              </w:rPr>
              <w:t>Kepemimpinan Autentik.Kenberanian untuk Bertindak.</w:t>
            </w:r>
            <w:r w:rsidRPr="009F2D4F">
              <w:rPr>
                <w:rFonts w:asciiTheme="majorHAnsi" w:eastAsia="Calibri" w:hAnsiTheme="majorHAnsi"/>
                <w:lang w:val="id-ID"/>
              </w:rPr>
              <w:t>Alih bahasa: Hari Suminto.Batam Centre:Interaksara.</w:t>
            </w:r>
          </w:p>
          <w:p w:rsidR="0089653F" w:rsidRPr="009F2D4F" w:rsidRDefault="0089653F" w:rsidP="00E61926">
            <w:pPr>
              <w:spacing w:line="360" w:lineRule="auto"/>
              <w:ind w:left="720" w:hanging="720"/>
              <w:rPr>
                <w:rFonts w:asciiTheme="majorHAnsi" w:eastAsia="Calibri" w:hAnsiTheme="majorHAnsi"/>
                <w:lang w:val="id-ID"/>
              </w:rPr>
            </w:pPr>
            <w:r>
              <w:rPr>
                <w:rFonts w:asciiTheme="majorHAnsi" w:eastAsia="Calibri" w:hAnsiTheme="majorHAnsi"/>
              </w:rPr>
              <w:t>Datf,R</w:t>
            </w:r>
            <w:r w:rsidRPr="009F2D4F">
              <w:rPr>
                <w:rFonts w:asciiTheme="majorHAnsi" w:eastAsia="Calibri" w:hAnsiTheme="majorHAnsi"/>
                <w:lang w:val="id-ID"/>
              </w:rPr>
              <w:t>ichard.(2007).</w:t>
            </w:r>
            <w:r w:rsidRPr="009F2D4F">
              <w:rPr>
                <w:rFonts w:asciiTheme="majorHAnsi" w:eastAsia="Calibri" w:hAnsiTheme="majorHAnsi"/>
                <w:i/>
                <w:lang w:val="id-ID"/>
              </w:rPr>
              <w:t>Management.Manajemen</w:t>
            </w:r>
            <w:r w:rsidRPr="009F2D4F">
              <w:rPr>
                <w:rFonts w:asciiTheme="majorHAnsi" w:eastAsia="Calibri" w:hAnsiTheme="majorHAnsi"/>
                <w:lang w:val="id-ID"/>
              </w:rPr>
              <w:t>.Buku 1 Edisi 6.Jakarta: Penerbit Salemba Empat.</w:t>
            </w:r>
          </w:p>
          <w:p w:rsidR="0089653F" w:rsidRPr="009F2D4F" w:rsidRDefault="0089653F" w:rsidP="00E61926">
            <w:pPr>
              <w:spacing w:line="360" w:lineRule="auto"/>
              <w:ind w:left="720" w:hanging="720"/>
              <w:rPr>
                <w:rFonts w:asciiTheme="majorHAnsi" w:eastAsia="Calibri" w:hAnsiTheme="majorHAnsi"/>
                <w:lang w:val="id-ID"/>
              </w:rPr>
            </w:pPr>
            <w:r w:rsidRPr="009F2D4F">
              <w:rPr>
                <w:rFonts w:asciiTheme="majorHAnsi" w:eastAsia="Calibri" w:hAnsiTheme="majorHAnsi"/>
                <w:lang w:val="id-ID"/>
              </w:rPr>
              <w:t>Avolio, J.Bruce, Walumbwa, O., Fred, Webber J. Todd.2009.</w:t>
            </w:r>
            <w:r w:rsidRPr="009F2D4F">
              <w:rPr>
                <w:rFonts w:asciiTheme="majorHAnsi" w:eastAsia="Calibri" w:hAnsiTheme="majorHAnsi"/>
                <w:i/>
                <w:lang w:val="id-ID"/>
              </w:rPr>
              <w:t>Leadership: Current theories, Research, and Future Directions</w:t>
            </w:r>
            <w:r w:rsidRPr="009F2D4F">
              <w:rPr>
                <w:rFonts w:asciiTheme="majorHAnsi" w:eastAsia="Calibri" w:hAnsiTheme="majorHAnsi"/>
                <w:lang w:val="id-ID"/>
              </w:rPr>
              <w:t>.The Annual Review of Psychology,2009.60421-49.</w:t>
            </w:r>
          </w:p>
          <w:p w:rsidR="00FD6103" w:rsidRDefault="00FD6103" w:rsidP="00E61926">
            <w:pPr>
              <w:spacing w:line="360" w:lineRule="auto"/>
              <w:ind w:left="884" w:hanging="850"/>
              <w:jc w:val="both"/>
              <w:rPr>
                <w:rFonts w:asciiTheme="majorHAnsi" w:hAnsiTheme="majorHAnsi" w:cs="Arial"/>
                <w:b/>
                <w:color w:val="000000" w:themeColor="text1"/>
                <w:sz w:val="24"/>
                <w:szCs w:val="24"/>
              </w:rPr>
            </w:pPr>
          </w:p>
        </w:tc>
      </w:tr>
    </w:tbl>
    <w:p w:rsidR="00FD6103" w:rsidRDefault="00FD6103"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5423CA" w:rsidTr="005423CA">
        <w:tc>
          <w:tcPr>
            <w:tcW w:w="1559" w:type="dxa"/>
          </w:tcPr>
          <w:p w:rsidR="005423CA" w:rsidRPr="00D8249C" w:rsidRDefault="005423C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5423CA" w:rsidRPr="007E3527" w:rsidRDefault="005423CA" w:rsidP="00AB7482">
            <w:pPr>
              <w:jc w:val="both"/>
              <w:rPr>
                <w:rFonts w:asciiTheme="majorHAnsi" w:hAnsiTheme="majorHAnsi" w:cs="Arial Narrow"/>
                <w:color w:val="000000" w:themeColor="text1"/>
              </w:rPr>
            </w:pPr>
            <w:r w:rsidRPr="007E3527">
              <w:rPr>
                <w:rFonts w:asciiTheme="majorHAnsi" w:hAnsiTheme="majorHAnsi" w:cs="Arial Narrow"/>
                <w:color w:val="000000" w:themeColor="text1"/>
              </w:rPr>
              <w:t>Kapita Selekta Kewarganegaraan</w:t>
            </w:r>
          </w:p>
        </w:tc>
      </w:tr>
      <w:tr w:rsidR="005423CA" w:rsidTr="005423CA">
        <w:tc>
          <w:tcPr>
            <w:tcW w:w="1559" w:type="dxa"/>
          </w:tcPr>
          <w:p w:rsidR="005423CA" w:rsidRPr="00D8249C" w:rsidRDefault="005423C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5423CA" w:rsidRPr="007E3527" w:rsidRDefault="005423CA" w:rsidP="00AB7482">
            <w:pPr>
              <w:jc w:val="both"/>
              <w:rPr>
                <w:rFonts w:asciiTheme="majorHAnsi" w:hAnsiTheme="majorHAnsi" w:cs="Arial Narrow"/>
                <w:color w:val="000000" w:themeColor="text1"/>
                <w:lang w:val="sv-SE"/>
              </w:rPr>
            </w:pPr>
            <w:r w:rsidRPr="007E3527">
              <w:rPr>
                <w:rFonts w:asciiTheme="majorHAnsi" w:hAnsiTheme="majorHAnsi" w:cs="Arial Narrow"/>
                <w:color w:val="000000" w:themeColor="text1"/>
                <w:lang w:val="sv-SE"/>
              </w:rPr>
              <w:t>PKN3136</w:t>
            </w:r>
          </w:p>
        </w:tc>
      </w:tr>
      <w:tr w:rsidR="005423CA" w:rsidTr="005423CA">
        <w:trPr>
          <w:trHeight w:val="270"/>
        </w:trPr>
        <w:tc>
          <w:tcPr>
            <w:tcW w:w="1559" w:type="dxa"/>
          </w:tcPr>
          <w:p w:rsidR="005423CA" w:rsidRPr="00D8249C" w:rsidRDefault="005423C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5423CA" w:rsidRPr="002A54F4" w:rsidRDefault="005423CA" w:rsidP="00AB7482">
            <w:pPr>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5423CA" w:rsidTr="005423CA">
        <w:trPr>
          <w:trHeight w:val="231"/>
        </w:trPr>
        <w:tc>
          <w:tcPr>
            <w:tcW w:w="1559" w:type="dxa"/>
          </w:tcPr>
          <w:p w:rsidR="005423CA" w:rsidRPr="00D8249C" w:rsidRDefault="005423CA"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5423CA" w:rsidRPr="002A54F4" w:rsidRDefault="005423CA" w:rsidP="00AB7482">
            <w:pPr>
              <w:rPr>
                <w:rFonts w:asciiTheme="majorHAnsi" w:hAnsiTheme="majorHAnsi" w:cs="Arial"/>
                <w:color w:val="000000" w:themeColor="text1"/>
                <w:sz w:val="24"/>
                <w:szCs w:val="24"/>
              </w:rPr>
            </w:pPr>
          </w:p>
        </w:tc>
      </w:tr>
      <w:tr w:rsidR="005423CA" w:rsidTr="005423CA">
        <w:tc>
          <w:tcPr>
            <w:tcW w:w="1559" w:type="dxa"/>
          </w:tcPr>
          <w:p w:rsidR="005423CA" w:rsidRPr="00D8249C" w:rsidRDefault="005423C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5423CA" w:rsidRPr="007E3527" w:rsidRDefault="005423CA" w:rsidP="00AB7482">
            <w:pPr>
              <w:jc w:val="both"/>
              <w:rPr>
                <w:rFonts w:asciiTheme="majorHAnsi" w:hAnsiTheme="majorHAnsi" w:cs="Arial Narrow"/>
                <w:color w:val="000000" w:themeColor="text1"/>
                <w:lang w:val="sv-SE"/>
              </w:rPr>
            </w:pPr>
            <w:r w:rsidRPr="007E3527">
              <w:rPr>
                <w:rFonts w:asciiTheme="majorHAnsi" w:hAnsiTheme="majorHAnsi" w:cs="Arial Narrow"/>
                <w:color w:val="000000" w:themeColor="text1"/>
                <w:lang w:val="sv-SE"/>
              </w:rPr>
              <w:t>Agus Widodo, S.Pd.,M.Pd</w:t>
            </w:r>
          </w:p>
          <w:p w:rsidR="005423CA" w:rsidRPr="002A54F4" w:rsidRDefault="005423CA" w:rsidP="00AB7482">
            <w:pPr>
              <w:rPr>
                <w:rFonts w:asciiTheme="majorHAnsi" w:hAnsiTheme="majorHAnsi" w:cs="Arial"/>
                <w:color w:val="000000" w:themeColor="text1"/>
                <w:sz w:val="24"/>
                <w:szCs w:val="24"/>
              </w:rPr>
            </w:pPr>
            <w:r w:rsidRPr="007E3527">
              <w:rPr>
                <w:rFonts w:asciiTheme="majorHAnsi" w:hAnsiTheme="majorHAnsi" w:cs="Arial Narrow"/>
                <w:color w:val="000000" w:themeColor="text1"/>
                <w:lang w:val="sv-SE"/>
              </w:rPr>
              <w:t>Dr</w:t>
            </w:r>
            <w:r>
              <w:rPr>
                <w:rFonts w:asciiTheme="majorHAnsi" w:hAnsiTheme="majorHAnsi" w:cs="Arial Narrow"/>
                <w:color w:val="000000" w:themeColor="text1"/>
                <w:lang w:val="sv-SE"/>
              </w:rPr>
              <w:t>a</w:t>
            </w:r>
            <w:r w:rsidRPr="007E3527">
              <w:rPr>
                <w:rFonts w:asciiTheme="majorHAnsi" w:hAnsiTheme="majorHAnsi" w:cs="Arial Narrow"/>
                <w:color w:val="000000" w:themeColor="text1"/>
                <w:lang w:val="sv-SE"/>
              </w:rPr>
              <w:t xml:space="preserve">. </w:t>
            </w:r>
            <w:r>
              <w:rPr>
                <w:rFonts w:asciiTheme="majorHAnsi" w:hAnsiTheme="majorHAnsi" w:cs="Arial Narrow"/>
                <w:color w:val="000000" w:themeColor="text1"/>
                <w:lang w:val="sv-SE"/>
              </w:rPr>
              <w:t xml:space="preserve"> Ipoeng M. Masroer</w:t>
            </w:r>
            <w:r w:rsidRPr="007E3527">
              <w:rPr>
                <w:rFonts w:asciiTheme="majorHAnsi" w:hAnsiTheme="majorHAnsi" w:cs="Arial Narrow"/>
                <w:color w:val="000000" w:themeColor="text1"/>
                <w:lang w:val="sv-SE"/>
              </w:rPr>
              <w:t>,M.</w:t>
            </w:r>
            <w:r>
              <w:rPr>
                <w:rFonts w:asciiTheme="majorHAnsi" w:hAnsiTheme="majorHAnsi" w:cs="Arial Narrow"/>
                <w:color w:val="000000" w:themeColor="text1"/>
                <w:lang w:val="sv-SE"/>
              </w:rPr>
              <w:t>Pd</w:t>
            </w:r>
          </w:p>
        </w:tc>
      </w:tr>
      <w:tr w:rsidR="005423CA" w:rsidTr="005423CA">
        <w:tc>
          <w:tcPr>
            <w:tcW w:w="1559" w:type="dxa"/>
          </w:tcPr>
          <w:p w:rsidR="005423CA" w:rsidRDefault="005423CA"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5423CA" w:rsidRDefault="005423CA" w:rsidP="00AB7482">
            <w:pPr>
              <w:jc w:val="both"/>
              <w:rPr>
                <w:rFonts w:asciiTheme="majorHAnsi" w:hAnsiTheme="majorHAnsi" w:cs="Arial"/>
                <w:b/>
                <w:color w:val="000000" w:themeColor="text1"/>
                <w:sz w:val="24"/>
                <w:szCs w:val="24"/>
              </w:rPr>
            </w:pPr>
            <w:r w:rsidRPr="007E3527">
              <w:rPr>
                <w:rFonts w:asciiTheme="majorHAnsi" w:hAnsiTheme="majorHAnsi" w:cs="Arial Narrow"/>
                <w:bCs/>
                <w:color w:val="000000" w:themeColor="text1"/>
                <w:lang w:val="sv-SE"/>
              </w:rPr>
              <w:t>Mata kuliah ini memperkenalkan perbandingan kajian kewarganegaraan (citizenship studies) dari konseptualisasi paradigma lama yang berpusat kepada kategori-kategori pol</w:t>
            </w:r>
            <w:r>
              <w:rPr>
                <w:rFonts w:asciiTheme="majorHAnsi" w:hAnsiTheme="majorHAnsi" w:cs="Arial Narrow"/>
                <w:bCs/>
                <w:color w:val="000000" w:themeColor="text1"/>
                <w:lang w:val="sv-SE"/>
              </w:rPr>
              <w:t>i</w:t>
            </w:r>
            <w:r w:rsidRPr="007E3527">
              <w:rPr>
                <w:rFonts w:asciiTheme="majorHAnsi" w:hAnsiTheme="majorHAnsi" w:cs="Arial Narrow"/>
                <w:bCs/>
                <w:color w:val="000000" w:themeColor="text1"/>
                <w:lang w:val="sv-SE"/>
              </w:rPr>
              <w:t>tik dan hukum yang state-centric hingga paradigma terbaru yang telah merambah pada ranah ekonomi,social,cultural dan globalisasi; kajian klasik dan kontemporer  kewarganegaraan; dalam komponen, tema-tema, dan pendekatan kajian kewarganegaraan. Pada tahap berikutnya, mahasiswa diperkenalkan dengan model-model pengembangan kajian kewarganegaraan dalam program persekolahan di berbagai negara, dan selanjutnya menganalisis secara komparatif dengan paradigma, pendekatan dan model kajian kewarganegaraan  tersebut.</w:t>
            </w:r>
            <w:r w:rsidRPr="007E3527">
              <w:rPr>
                <w:rFonts w:asciiTheme="majorHAnsi" w:hAnsiTheme="majorHAnsi" w:cs="Calibri"/>
                <w:color w:val="000000"/>
                <w:lang w:val="id-ID"/>
              </w:rPr>
              <w:t>Perkuliahan dilaksanakan dengan presentasi dan diskusi, tugas proyek, dan refleksi.</w:t>
            </w:r>
          </w:p>
        </w:tc>
      </w:tr>
      <w:tr w:rsidR="005423CA" w:rsidTr="005423CA">
        <w:tc>
          <w:tcPr>
            <w:tcW w:w="1559" w:type="dxa"/>
          </w:tcPr>
          <w:p w:rsidR="005423CA" w:rsidRPr="0074077F" w:rsidRDefault="005423CA"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5423CA" w:rsidRPr="007E3527" w:rsidRDefault="005423CA" w:rsidP="00AB7482">
            <w:pPr>
              <w:pStyle w:val="ColorfulList-Accent11"/>
              <w:numPr>
                <w:ilvl w:val="0"/>
                <w:numId w:val="11"/>
              </w:numPr>
              <w:shd w:val="clear" w:color="auto" w:fill="FFFFFF"/>
              <w:tabs>
                <w:tab w:val="left" w:pos="0"/>
                <w:tab w:val="left" w:pos="1800"/>
              </w:tabs>
              <w:spacing w:before="120" w:after="120"/>
              <w:ind w:left="385"/>
              <w:jc w:val="both"/>
              <w:rPr>
                <w:rFonts w:asciiTheme="majorHAnsi" w:hAnsiTheme="majorHAnsi" w:cs="Arial"/>
                <w:color w:val="111111"/>
                <w:szCs w:val="24"/>
                <w:shd w:val="clear" w:color="auto" w:fill="FFFFFF"/>
              </w:rPr>
            </w:pPr>
            <w:r w:rsidRPr="007E3527">
              <w:rPr>
                <w:rFonts w:asciiTheme="majorHAnsi" w:hAnsiTheme="majorHAnsi" w:cs="Arial"/>
                <w:color w:val="111111"/>
                <w:szCs w:val="24"/>
                <w:shd w:val="clear" w:color="auto" w:fill="FFFFFF"/>
              </w:rPr>
              <w:t>Memiliki kemampuan untuk memanfaatkan sumber belajar dan media pembelajaran berbasis TIK dalam rangka mencari dan mengelobarai berbagai konten yang berkaitan dengan kajian masalah kewarganegaraan.</w:t>
            </w:r>
          </w:p>
          <w:p w:rsidR="005423CA" w:rsidRPr="007E3527" w:rsidRDefault="005423CA" w:rsidP="00AB7482">
            <w:pPr>
              <w:pStyle w:val="ColorfulList-Accent11"/>
              <w:numPr>
                <w:ilvl w:val="0"/>
                <w:numId w:val="11"/>
              </w:numPr>
              <w:shd w:val="clear" w:color="auto" w:fill="FFFFFF"/>
              <w:tabs>
                <w:tab w:val="left" w:pos="0"/>
                <w:tab w:val="left" w:pos="1800"/>
              </w:tabs>
              <w:spacing w:before="120" w:after="120"/>
              <w:ind w:left="385"/>
              <w:jc w:val="both"/>
              <w:rPr>
                <w:rFonts w:asciiTheme="majorHAnsi" w:hAnsiTheme="majorHAnsi" w:cs="Arial"/>
                <w:color w:val="111111"/>
                <w:szCs w:val="24"/>
                <w:shd w:val="clear" w:color="auto" w:fill="FFFFFF"/>
              </w:rPr>
            </w:pPr>
            <w:r w:rsidRPr="007E3527">
              <w:rPr>
                <w:rFonts w:asciiTheme="majorHAnsi" w:hAnsiTheme="majorHAnsi" w:cs="Arial"/>
                <w:color w:val="111111"/>
                <w:szCs w:val="24"/>
                <w:shd w:val="clear" w:color="auto" w:fill="FFFFFF"/>
              </w:rPr>
              <w:t>Menguasai konsep, teori, dan filosofis berkaitan dengan civic educatioan, citizenship education, dan education for citizenship.</w:t>
            </w:r>
          </w:p>
          <w:p w:rsidR="005423CA" w:rsidRPr="007E3527" w:rsidRDefault="005423CA" w:rsidP="00AB7482">
            <w:pPr>
              <w:pStyle w:val="ColorfulList-Accent11"/>
              <w:numPr>
                <w:ilvl w:val="0"/>
                <w:numId w:val="11"/>
              </w:numPr>
              <w:shd w:val="clear" w:color="auto" w:fill="FFFFFF"/>
              <w:tabs>
                <w:tab w:val="left" w:pos="0"/>
                <w:tab w:val="left" w:pos="1800"/>
              </w:tabs>
              <w:spacing w:after="120"/>
              <w:ind w:left="385"/>
              <w:jc w:val="both"/>
              <w:rPr>
                <w:rFonts w:asciiTheme="majorHAnsi" w:hAnsiTheme="majorHAnsi" w:cs="Arial"/>
                <w:color w:val="111111"/>
                <w:szCs w:val="24"/>
                <w:shd w:val="clear" w:color="auto" w:fill="FFFFFF"/>
              </w:rPr>
            </w:pPr>
            <w:r w:rsidRPr="007E3527">
              <w:rPr>
                <w:rFonts w:asciiTheme="majorHAnsi" w:hAnsiTheme="majorHAnsi" w:cs="Arial"/>
                <w:color w:val="111111"/>
                <w:szCs w:val="24"/>
                <w:shd w:val="clear" w:color="auto" w:fill="FFFFFF"/>
              </w:rPr>
              <w:t>Membuat keputusan atau memilih kajian yang akan diambil berkaitan civic educatioan/ citizenship education/education for citizenship</w:t>
            </w:r>
          </w:p>
          <w:p w:rsidR="005423CA" w:rsidRPr="005423CA" w:rsidRDefault="005423CA" w:rsidP="00AB7482">
            <w:pPr>
              <w:pStyle w:val="ListParagraph"/>
              <w:numPr>
                <w:ilvl w:val="0"/>
                <w:numId w:val="11"/>
              </w:numPr>
              <w:autoSpaceDE w:val="0"/>
              <w:autoSpaceDN w:val="0"/>
              <w:adjustRightInd w:val="0"/>
              <w:ind w:left="318"/>
              <w:jc w:val="both"/>
              <w:rPr>
                <w:rFonts w:asciiTheme="majorHAnsi" w:hAnsiTheme="majorHAnsi" w:cs="Arial"/>
                <w:color w:val="000000" w:themeColor="text1"/>
                <w:sz w:val="24"/>
                <w:szCs w:val="24"/>
              </w:rPr>
            </w:pPr>
            <w:r w:rsidRPr="005423CA">
              <w:rPr>
                <w:rFonts w:asciiTheme="majorHAnsi" w:hAnsiTheme="majorHAnsi" w:cs="Arial"/>
                <w:color w:val="111111"/>
                <w:szCs w:val="24"/>
                <w:shd w:val="clear" w:color="auto" w:fill="FFFFFF"/>
              </w:rPr>
              <w:t>Memiliki sikap bertanggung jawab pada saat merenca-nakan, melaksanakan, mem-buat laporan, dan mempre-sentasikan hasil kajian tentang civic educatioan, citizenship education, dan education for citizenshi</w:t>
            </w:r>
          </w:p>
        </w:tc>
      </w:tr>
      <w:tr w:rsidR="005423CA" w:rsidTr="005423CA">
        <w:tc>
          <w:tcPr>
            <w:tcW w:w="1559" w:type="dxa"/>
          </w:tcPr>
          <w:p w:rsidR="005423CA" w:rsidRPr="0074077F" w:rsidRDefault="005423CA"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5423CA" w:rsidRPr="007E3527" w:rsidRDefault="005423CA" w:rsidP="00AB7482">
            <w:pPr>
              <w:ind w:left="611" w:hanging="611"/>
              <w:rPr>
                <w:rFonts w:asciiTheme="majorHAnsi" w:eastAsia="Calibri" w:hAnsiTheme="majorHAnsi"/>
                <w:bCs/>
                <w:lang w:val="id-ID"/>
              </w:rPr>
            </w:pPr>
            <w:r w:rsidRPr="007E3527">
              <w:rPr>
                <w:rFonts w:asciiTheme="majorHAnsi" w:eastAsia="Calibri" w:hAnsiTheme="majorHAnsi"/>
                <w:bCs/>
                <w:lang w:val="id-ID"/>
              </w:rPr>
              <w:t xml:space="preserve">Bronson, M. S. (1999). </w:t>
            </w:r>
            <w:r w:rsidRPr="007E3527">
              <w:rPr>
                <w:rFonts w:asciiTheme="majorHAnsi" w:eastAsia="Calibri" w:hAnsiTheme="majorHAnsi"/>
                <w:bCs/>
                <w:i/>
                <w:lang w:val="id-ID"/>
              </w:rPr>
              <w:t>Belajar Civic Education dari Amerika.</w:t>
            </w:r>
            <w:r w:rsidRPr="007E3527">
              <w:rPr>
                <w:rFonts w:asciiTheme="majorHAnsi" w:eastAsia="Calibri" w:hAnsiTheme="majorHAnsi"/>
                <w:bCs/>
                <w:lang w:val="id-ID"/>
              </w:rPr>
              <w:t xml:space="preserve"> Terjemahan Syafrudin. Yogjakarta: LkiS.</w:t>
            </w:r>
          </w:p>
          <w:p w:rsidR="005423CA" w:rsidRPr="007E3527" w:rsidRDefault="005423CA" w:rsidP="00AB7482">
            <w:pPr>
              <w:ind w:left="611" w:hanging="611"/>
              <w:rPr>
                <w:rFonts w:asciiTheme="majorHAnsi" w:eastAsia="Calibri" w:hAnsiTheme="majorHAnsi"/>
                <w:bCs/>
                <w:lang w:val="id-ID"/>
              </w:rPr>
            </w:pPr>
            <w:r w:rsidRPr="007E3527">
              <w:rPr>
                <w:rFonts w:asciiTheme="majorHAnsi" w:eastAsia="Calibri" w:hAnsiTheme="majorHAnsi"/>
                <w:bCs/>
                <w:lang w:val="id-ID"/>
              </w:rPr>
              <w:t xml:space="preserve">Center For Indonesian Civic Education/CICED. (1999). </w:t>
            </w:r>
            <w:r w:rsidRPr="007E3527">
              <w:rPr>
                <w:rFonts w:asciiTheme="majorHAnsi" w:eastAsia="Calibri" w:hAnsiTheme="majorHAnsi"/>
                <w:bCs/>
                <w:i/>
                <w:iCs/>
                <w:lang w:val="id-ID"/>
              </w:rPr>
              <w:t>Democratic Citizens in A Civic Society: Workshop Report</w:t>
            </w:r>
            <w:r w:rsidRPr="007E3527">
              <w:rPr>
                <w:rFonts w:asciiTheme="majorHAnsi" w:eastAsia="Calibri" w:hAnsiTheme="majorHAnsi"/>
                <w:bCs/>
                <w:lang w:val="id-ID"/>
              </w:rPr>
              <w:t>. Bandung: CICED.</w:t>
            </w:r>
          </w:p>
          <w:p w:rsidR="005423CA" w:rsidRPr="007E3527" w:rsidRDefault="005423CA" w:rsidP="00AB7482">
            <w:pPr>
              <w:ind w:left="611" w:hanging="611"/>
              <w:rPr>
                <w:rFonts w:asciiTheme="majorHAnsi" w:eastAsia="Calibri" w:hAnsiTheme="majorHAnsi"/>
                <w:bCs/>
                <w:lang w:val="id-ID"/>
              </w:rPr>
            </w:pPr>
            <w:r w:rsidRPr="007E3527">
              <w:rPr>
                <w:rFonts w:asciiTheme="majorHAnsi" w:eastAsia="Calibri" w:hAnsiTheme="majorHAnsi"/>
                <w:bCs/>
                <w:lang w:val="id-ID"/>
              </w:rPr>
              <w:t xml:space="preserve">Center For Indonesian Civic Education/CICED. (2000). </w:t>
            </w:r>
            <w:r w:rsidRPr="007E3527">
              <w:rPr>
                <w:rFonts w:asciiTheme="majorHAnsi" w:eastAsia="Calibri" w:hAnsiTheme="majorHAnsi"/>
                <w:bCs/>
                <w:i/>
                <w:iCs/>
                <w:lang w:val="id-ID"/>
              </w:rPr>
              <w:t>A Needs-Assesment for New Indonesian Civic Education: A National Survey 1999-2000</w:t>
            </w:r>
            <w:r w:rsidRPr="007E3527">
              <w:rPr>
                <w:rFonts w:asciiTheme="majorHAnsi" w:eastAsia="Calibri" w:hAnsiTheme="majorHAnsi"/>
                <w:bCs/>
                <w:lang w:val="id-ID"/>
              </w:rPr>
              <w:t>. Bandung: CICED.</w:t>
            </w:r>
          </w:p>
          <w:p w:rsidR="005423CA" w:rsidRPr="007E3527" w:rsidRDefault="005423CA" w:rsidP="00AB7482">
            <w:pPr>
              <w:ind w:left="611" w:hanging="611"/>
              <w:rPr>
                <w:rFonts w:asciiTheme="majorHAnsi" w:eastAsia="Calibri" w:hAnsiTheme="majorHAnsi"/>
                <w:bCs/>
                <w:lang w:val="id-ID"/>
              </w:rPr>
            </w:pPr>
            <w:r w:rsidRPr="007E3527">
              <w:rPr>
                <w:rFonts w:asciiTheme="majorHAnsi" w:eastAsia="Calibri" w:hAnsiTheme="majorHAnsi"/>
                <w:bCs/>
                <w:lang w:val="id-ID"/>
              </w:rPr>
              <w:t xml:space="preserve">Isin, Engin F., Turner, Bryan S. 2002. </w:t>
            </w:r>
            <w:r w:rsidRPr="007E3527">
              <w:rPr>
                <w:rFonts w:asciiTheme="majorHAnsi" w:eastAsia="Calibri" w:hAnsiTheme="majorHAnsi"/>
                <w:bCs/>
                <w:i/>
                <w:lang w:val="id-ID"/>
              </w:rPr>
              <w:t xml:space="preserve">Handbook of Citizenship Studies. </w:t>
            </w:r>
            <w:r w:rsidRPr="007E3527">
              <w:rPr>
                <w:rFonts w:asciiTheme="majorHAnsi" w:eastAsia="Calibri" w:hAnsiTheme="majorHAnsi"/>
                <w:bCs/>
                <w:lang w:val="id-ID"/>
              </w:rPr>
              <w:t>London: SAGE Publication.</w:t>
            </w:r>
          </w:p>
          <w:p w:rsidR="005423CA" w:rsidRPr="007E3527" w:rsidRDefault="005423CA" w:rsidP="00AB7482">
            <w:pPr>
              <w:ind w:left="611" w:hanging="611"/>
              <w:rPr>
                <w:rFonts w:asciiTheme="majorHAnsi" w:eastAsia="Calibri" w:hAnsiTheme="majorHAnsi"/>
                <w:bCs/>
                <w:lang w:val="id-ID"/>
              </w:rPr>
            </w:pPr>
            <w:r w:rsidRPr="007E3527">
              <w:rPr>
                <w:rFonts w:asciiTheme="majorHAnsi" w:eastAsia="Calibri" w:hAnsiTheme="majorHAnsi"/>
                <w:bCs/>
                <w:lang w:val="id-ID"/>
              </w:rPr>
              <w:t xml:space="preserve">Kerr, D. (1999). </w:t>
            </w:r>
            <w:r w:rsidRPr="007E3527">
              <w:rPr>
                <w:rFonts w:asciiTheme="majorHAnsi" w:eastAsia="Calibri" w:hAnsiTheme="majorHAnsi"/>
                <w:bCs/>
                <w:i/>
                <w:iCs/>
                <w:lang w:val="id-ID"/>
              </w:rPr>
              <w:t xml:space="preserve">Citizenship Education: an International Comparison. </w:t>
            </w:r>
            <w:r w:rsidRPr="007E3527">
              <w:rPr>
                <w:rFonts w:asciiTheme="majorHAnsi" w:eastAsia="Calibri" w:hAnsiTheme="majorHAnsi"/>
                <w:bCs/>
                <w:lang w:val="id-ID"/>
              </w:rPr>
              <w:t>London: National Foundation for Educational Research-NFER.</w:t>
            </w:r>
          </w:p>
          <w:p w:rsidR="005423CA" w:rsidRPr="007E3527" w:rsidRDefault="005423CA" w:rsidP="00AB7482">
            <w:pPr>
              <w:ind w:left="611" w:hanging="611"/>
              <w:rPr>
                <w:rFonts w:asciiTheme="majorHAnsi" w:eastAsia="Calibri" w:hAnsiTheme="majorHAnsi"/>
                <w:bCs/>
                <w:lang w:val="id-ID"/>
              </w:rPr>
            </w:pPr>
            <w:r w:rsidRPr="007E3527">
              <w:rPr>
                <w:rFonts w:asciiTheme="majorHAnsi" w:eastAsia="Calibri" w:hAnsiTheme="majorHAnsi"/>
                <w:bCs/>
                <w:lang w:val="id-ID"/>
              </w:rPr>
              <w:t xml:space="preserve">Piliang,Y. A. (2009). </w:t>
            </w:r>
            <w:r w:rsidRPr="007E3527">
              <w:rPr>
                <w:rFonts w:asciiTheme="majorHAnsi" w:eastAsia="Calibri" w:hAnsiTheme="majorHAnsi"/>
                <w:bCs/>
                <w:i/>
                <w:lang w:val="id-ID"/>
              </w:rPr>
              <w:t>Posrealitas: Realitas Kebudayaan dalam Era Posmetafisika</w:t>
            </w:r>
            <w:r w:rsidRPr="007E3527">
              <w:rPr>
                <w:rFonts w:asciiTheme="majorHAnsi" w:eastAsia="Calibri" w:hAnsiTheme="majorHAnsi"/>
                <w:bCs/>
                <w:lang w:val="id-ID"/>
              </w:rPr>
              <w:t>. Yogyakarta: Jalasutra.</w:t>
            </w:r>
          </w:p>
          <w:p w:rsidR="005423CA" w:rsidRPr="007E3527" w:rsidRDefault="005423CA" w:rsidP="00AB7482">
            <w:pPr>
              <w:ind w:left="611" w:hanging="611"/>
              <w:rPr>
                <w:rFonts w:asciiTheme="majorHAnsi" w:eastAsia="Calibri" w:hAnsiTheme="majorHAnsi"/>
                <w:bCs/>
                <w:lang w:val="id-ID"/>
              </w:rPr>
            </w:pPr>
            <w:r w:rsidRPr="007E3527">
              <w:rPr>
                <w:rFonts w:asciiTheme="majorHAnsi" w:eastAsia="Calibri" w:hAnsiTheme="majorHAnsi"/>
                <w:bCs/>
                <w:lang w:val="id-ID"/>
              </w:rPr>
              <w:t xml:space="preserve">Winataputra, Udin. S. dan Budimansyah, D. (2007). </w:t>
            </w:r>
            <w:r w:rsidRPr="007E3527">
              <w:rPr>
                <w:rFonts w:asciiTheme="majorHAnsi" w:eastAsia="Calibri" w:hAnsiTheme="majorHAnsi"/>
                <w:bCs/>
                <w:i/>
                <w:iCs/>
                <w:lang w:val="id-ID"/>
              </w:rPr>
              <w:t xml:space="preserve">Civic Education: Konteks Landasan, Bahan Ajar, dan Kultur Kelas. </w:t>
            </w:r>
            <w:r w:rsidRPr="007E3527">
              <w:rPr>
                <w:rFonts w:asciiTheme="majorHAnsi" w:eastAsia="Calibri" w:hAnsiTheme="majorHAnsi"/>
                <w:bCs/>
                <w:lang w:val="id-ID"/>
              </w:rPr>
              <w:t>Bandung: Sekolah Pascasarjana.</w:t>
            </w:r>
          </w:p>
          <w:p w:rsidR="005423CA" w:rsidRPr="007E3527" w:rsidRDefault="005423CA" w:rsidP="00AB7482">
            <w:pPr>
              <w:ind w:left="611" w:hanging="611"/>
              <w:rPr>
                <w:rFonts w:asciiTheme="majorHAnsi" w:eastAsia="Calibri" w:hAnsiTheme="majorHAnsi"/>
                <w:bCs/>
                <w:lang w:val="id-ID"/>
              </w:rPr>
            </w:pPr>
            <w:r w:rsidRPr="007E3527">
              <w:rPr>
                <w:rFonts w:asciiTheme="majorHAnsi" w:eastAsia="Calibri" w:hAnsiTheme="majorHAnsi"/>
                <w:bCs/>
                <w:lang w:val="id-ID"/>
              </w:rPr>
              <w:t>Winataputra, Udin. S. 2012. PKn dalam Perspektif Penddikan untuk Mencerdaskan Kehidupan Bangsa. Bandung: Widya Aksara Press.</w:t>
            </w:r>
          </w:p>
          <w:p w:rsidR="005423CA" w:rsidRDefault="005423CA" w:rsidP="00AB7482">
            <w:pPr>
              <w:ind w:left="884" w:hanging="850"/>
              <w:jc w:val="both"/>
              <w:rPr>
                <w:rFonts w:asciiTheme="majorHAnsi" w:hAnsiTheme="majorHAnsi" w:cs="Arial"/>
                <w:b/>
                <w:color w:val="000000" w:themeColor="text1"/>
                <w:sz w:val="24"/>
                <w:szCs w:val="24"/>
              </w:rPr>
            </w:pPr>
          </w:p>
        </w:tc>
      </w:tr>
    </w:tbl>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5423CA" w:rsidTr="005423CA">
        <w:tc>
          <w:tcPr>
            <w:tcW w:w="1559" w:type="dxa"/>
          </w:tcPr>
          <w:p w:rsidR="005423CA" w:rsidRPr="00D8249C" w:rsidRDefault="005423CA" w:rsidP="00AB7482">
            <w:pPr>
              <w:spacing w:line="276"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5423CA" w:rsidRPr="007E3527" w:rsidRDefault="005423CA" w:rsidP="00AB7482">
            <w:pPr>
              <w:spacing w:line="276" w:lineRule="auto"/>
              <w:jc w:val="both"/>
              <w:rPr>
                <w:rFonts w:asciiTheme="majorHAnsi" w:hAnsiTheme="majorHAnsi" w:cs="Arial Narrow"/>
                <w:color w:val="000000" w:themeColor="text1"/>
                <w:szCs w:val="24"/>
                <w:lang w:val="sv-SE"/>
              </w:rPr>
            </w:pPr>
            <w:r w:rsidRPr="007E3527">
              <w:rPr>
                <w:rFonts w:asciiTheme="majorHAnsi" w:hAnsiTheme="majorHAnsi" w:cs="Arial Narrow"/>
                <w:color w:val="000000" w:themeColor="text1"/>
                <w:szCs w:val="24"/>
                <w:lang w:val="sv-SE"/>
              </w:rPr>
              <w:t>Sejarah Perjuangan Bangsa</w:t>
            </w:r>
          </w:p>
        </w:tc>
      </w:tr>
      <w:tr w:rsidR="005423CA" w:rsidTr="005423CA">
        <w:tc>
          <w:tcPr>
            <w:tcW w:w="1559" w:type="dxa"/>
          </w:tcPr>
          <w:p w:rsidR="005423CA" w:rsidRPr="00D8249C" w:rsidRDefault="005423CA" w:rsidP="00AB7482">
            <w:pPr>
              <w:spacing w:line="276"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5423CA" w:rsidRPr="007E3527" w:rsidRDefault="005423CA" w:rsidP="00AB7482">
            <w:pPr>
              <w:spacing w:line="276" w:lineRule="auto"/>
              <w:jc w:val="both"/>
              <w:rPr>
                <w:rFonts w:asciiTheme="majorHAnsi" w:hAnsiTheme="majorHAnsi" w:cs="Arial Narrow"/>
                <w:color w:val="000000" w:themeColor="text1"/>
                <w:szCs w:val="24"/>
              </w:rPr>
            </w:pPr>
            <w:r w:rsidRPr="007E3527">
              <w:rPr>
                <w:rFonts w:asciiTheme="majorHAnsi" w:hAnsiTheme="majorHAnsi" w:cs="Arial Narrow"/>
                <w:color w:val="000000" w:themeColor="text1"/>
                <w:szCs w:val="24"/>
              </w:rPr>
              <w:t>PKN3137</w:t>
            </w:r>
          </w:p>
        </w:tc>
      </w:tr>
      <w:tr w:rsidR="005423CA" w:rsidTr="005423CA">
        <w:trPr>
          <w:trHeight w:val="270"/>
        </w:trPr>
        <w:tc>
          <w:tcPr>
            <w:tcW w:w="1559" w:type="dxa"/>
          </w:tcPr>
          <w:p w:rsidR="005423CA" w:rsidRPr="00D8249C" w:rsidRDefault="005423CA" w:rsidP="00AB7482">
            <w:pPr>
              <w:spacing w:line="276"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5423CA" w:rsidRPr="002A54F4" w:rsidRDefault="00D21708" w:rsidP="00AB7482">
            <w:p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5423CA" w:rsidTr="005423CA">
        <w:trPr>
          <w:trHeight w:val="231"/>
        </w:trPr>
        <w:tc>
          <w:tcPr>
            <w:tcW w:w="1559" w:type="dxa"/>
          </w:tcPr>
          <w:p w:rsidR="005423CA" w:rsidRPr="00D8249C" w:rsidRDefault="005423CA" w:rsidP="00AB7482">
            <w:pPr>
              <w:spacing w:line="276"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5423CA" w:rsidRPr="002A54F4" w:rsidRDefault="005423CA" w:rsidP="00AB7482">
            <w:pPr>
              <w:spacing w:line="276" w:lineRule="auto"/>
              <w:rPr>
                <w:rFonts w:asciiTheme="majorHAnsi" w:hAnsiTheme="majorHAnsi" w:cs="Arial"/>
                <w:color w:val="000000" w:themeColor="text1"/>
                <w:sz w:val="24"/>
                <w:szCs w:val="24"/>
              </w:rPr>
            </w:pPr>
          </w:p>
        </w:tc>
      </w:tr>
      <w:tr w:rsidR="005423CA" w:rsidTr="005423CA">
        <w:tc>
          <w:tcPr>
            <w:tcW w:w="1559" w:type="dxa"/>
          </w:tcPr>
          <w:p w:rsidR="005423CA" w:rsidRPr="00D8249C" w:rsidRDefault="005423CA" w:rsidP="00AB7482">
            <w:pPr>
              <w:spacing w:line="276"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5423CA" w:rsidRDefault="005423CA" w:rsidP="00AB7482">
            <w:pPr>
              <w:spacing w:line="276"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Yunita DP.,S.Pd.,M.Sc</w:t>
            </w:r>
          </w:p>
          <w:p w:rsidR="005423CA" w:rsidRPr="002A54F4" w:rsidRDefault="005423CA" w:rsidP="00AB7482">
            <w:pPr>
              <w:spacing w:line="276" w:lineRule="auto"/>
              <w:rPr>
                <w:rFonts w:asciiTheme="majorHAnsi" w:hAnsiTheme="majorHAnsi" w:cs="Arial"/>
                <w:color w:val="000000" w:themeColor="text1"/>
                <w:sz w:val="24"/>
                <w:szCs w:val="24"/>
              </w:rPr>
            </w:pPr>
            <w:r>
              <w:rPr>
                <w:rFonts w:asciiTheme="majorHAnsi" w:hAnsiTheme="majorHAnsi" w:cs="Arial Narrow"/>
                <w:color w:val="000000" w:themeColor="text1"/>
                <w:szCs w:val="24"/>
                <w:lang w:val="sv-SE"/>
              </w:rPr>
              <w:t>Suratman, SH.M.Pd</w:t>
            </w:r>
          </w:p>
        </w:tc>
      </w:tr>
      <w:tr w:rsidR="005423CA" w:rsidTr="005423CA">
        <w:tc>
          <w:tcPr>
            <w:tcW w:w="1559" w:type="dxa"/>
          </w:tcPr>
          <w:p w:rsidR="005423CA" w:rsidRDefault="005423CA" w:rsidP="00AB7482">
            <w:pPr>
              <w:spacing w:line="276"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5423CA" w:rsidRDefault="005423CA" w:rsidP="00AB7482">
            <w:pPr>
              <w:tabs>
                <w:tab w:val="left" w:pos="2280"/>
              </w:tabs>
              <w:spacing w:after="120" w:line="276" w:lineRule="auto"/>
              <w:jc w:val="both"/>
              <w:rPr>
                <w:rFonts w:asciiTheme="majorHAnsi" w:hAnsiTheme="majorHAnsi" w:cs="Arial"/>
                <w:b/>
                <w:color w:val="000000" w:themeColor="text1"/>
                <w:sz w:val="24"/>
                <w:szCs w:val="24"/>
              </w:rPr>
            </w:pPr>
            <w:r w:rsidRPr="007E3527">
              <w:rPr>
                <w:rFonts w:asciiTheme="majorHAnsi" w:hAnsiTheme="majorHAnsi" w:cs="Calibri"/>
                <w:color w:val="000000"/>
                <w:szCs w:val="24"/>
              </w:rPr>
              <w:t>Mata kuliah Sejarah Perjuangan Bangsa memberikan pemahaman dan wawasan mengenai Proses masuk dan perkembangan penjajahan Bangsa Barat  di Indonesia, strategi perlawanan bangsa Indonesia terhadap penjajahan Bangsa Barat di Indonesia sebelum dan sesudah abad ke-20 yang terbagi dalam 3 masa yaitu masa perintis 1908, masa penegas 1928, dan masa pendobrak 1945 serta perjuangan mempertahankan kemerdekaan dari ancaman Sekutu dan Belanda. Pengalaman belajar diambil dari ceramah, tanya jawab dan diskusi kelas, penyajian makalah di kelas serta pengumpulan data lapangan</w:t>
            </w:r>
          </w:p>
        </w:tc>
      </w:tr>
      <w:tr w:rsidR="005423CA" w:rsidTr="005423CA">
        <w:tc>
          <w:tcPr>
            <w:tcW w:w="1559" w:type="dxa"/>
          </w:tcPr>
          <w:p w:rsidR="005423CA" w:rsidRPr="0074077F" w:rsidRDefault="005423CA" w:rsidP="00AB7482">
            <w:pPr>
              <w:spacing w:line="276"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5423CA" w:rsidRPr="007E3527" w:rsidRDefault="005423CA" w:rsidP="00AB7482">
            <w:pPr>
              <w:pStyle w:val="ColorfulList-Accent11"/>
              <w:numPr>
                <w:ilvl w:val="0"/>
                <w:numId w:val="14"/>
              </w:numPr>
              <w:shd w:val="clear" w:color="auto" w:fill="FFFFFF"/>
              <w:tabs>
                <w:tab w:val="left" w:pos="0"/>
                <w:tab w:val="left" w:pos="1800"/>
              </w:tabs>
              <w:spacing w:before="120" w:after="120" w:line="276" w:lineRule="auto"/>
              <w:ind w:left="385"/>
              <w:jc w:val="both"/>
              <w:rPr>
                <w:rFonts w:asciiTheme="majorHAnsi" w:hAnsiTheme="majorHAnsi" w:cs="Arial"/>
                <w:color w:val="111111"/>
                <w:szCs w:val="24"/>
                <w:shd w:val="clear" w:color="auto" w:fill="FFFFFF"/>
              </w:rPr>
            </w:pPr>
            <w:r w:rsidRPr="007E3527">
              <w:rPr>
                <w:rFonts w:asciiTheme="majorHAnsi" w:hAnsiTheme="majorHAnsi" w:cs="Arial"/>
                <w:color w:val="111111"/>
                <w:szCs w:val="24"/>
                <w:shd w:val="clear" w:color="auto" w:fill="FFFFFF"/>
              </w:rPr>
              <w:t>Memanfaatkan IPTEKS untuk  menelusuri informasi dan sumber belajar yang berkaitan dengan sejarah perjuangan bangsa Indonesia.</w:t>
            </w:r>
          </w:p>
          <w:p w:rsidR="005423CA" w:rsidRPr="007E3527" w:rsidRDefault="005423CA" w:rsidP="00AB7482">
            <w:pPr>
              <w:pStyle w:val="ColorfulList-Accent11"/>
              <w:numPr>
                <w:ilvl w:val="0"/>
                <w:numId w:val="14"/>
              </w:numPr>
              <w:shd w:val="clear" w:color="auto" w:fill="FFFFFF"/>
              <w:tabs>
                <w:tab w:val="left" w:pos="0"/>
                <w:tab w:val="left" w:pos="1800"/>
              </w:tabs>
              <w:spacing w:before="120" w:after="120" w:line="276" w:lineRule="auto"/>
              <w:ind w:left="385"/>
              <w:jc w:val="both"/>
              <w:rPr>
                <w:rFonts w:asciiTheme="majorHAnsi" w:hAnsiTheme="majorHAnsi" w:cs="Arial"/>
                <w:color w:val="111111"/>
                <w:szCs w:val="24"/>
                <w:shd w:val="clear" w:color="auto" w:fill="FFFFFF"/>
              </w:rPr>
            </w:pPr>
            <w:r w:rsidRPr="007E3527">
              <w:rPr>
                <w:rFonts w:asciiTheme="majorHAnsi" w:hAnsiTheme="majorHAnsi" w:cs="Arial"/>
                <w:color w:val="111111"/>
                <w:szCs w:val="24"/>
                <w:shd w:val="clear" w:color="auto" w:fill="FFFFFF"/>
              </w:rPr>
              <w:t>Menguasai pengetahuan tentang peristiwa sejarah perjuangan bangsa Indonesia pada masa penjajahan bangsa Barat sampai pada masa kemerdekaan.</w:t>
            </w:r>
          </w:p>
          <w:p w:rsidR="005423CA" w:rsidRPr="007E3527" w:rsidRDefault="005423CA" w:rsidP="00AB7482">
            <w:pPr>
              <w:pStyle w:val="ColorfulList-Accent11"/>
              <w:numPr>
                <w:ilvl w:val="0"/>
                <w:numId w:val="14"/>
              </w:numPr>
              <w:shd w:val="clear" w:color="auto" w:fill="FFFFFF"/>
              <w:tabs>
                <w:tab w:val="left" w:pos="0"/>
                <w:tab w:val="left" w:pos="1800"/>
              </w:tabs>
              <w:spacing w:before="120" w:after="120" w:line="276" w:lineRule="auto"/>
              <w:ind w:left="385"/>
              <w:jc w:val="both"/>
              <w:rPr>
                <w:rFonts w:asciiTheme="majorHAnsi" w:hAnsiTheme="majorHAnsi" w:cs="Arial"/>
                <w:color w:val="111111"/>
                <w:szCs w:val="24"/>
                <w:shd w:val="clear" w:color="auto" w:fill="FFFFFF"/>
              </w:rPr>
            </w:pPr>
            <w:r w:rsidRPr="007E3527">
              <w:rPr>
                <w:rFonts w:asciiTheme="majorHAnsi" w:hAnsiTheme="majorHAnsi" w:cs="Arial"/>
                <w:color w:val="111111"/>
                <w:szCs w:val="24"/>
                <w:shd w:val="clear" w:color="auto" w:fill="FFFFFF"/>
              </w:rPr>
              <w:t xml:space="preserve">Mampu  mengambil keputusan tentang peristiwa kesejarahan terkait dengan penyelesaian masalah-masalah praktis saat ini. </w:t>
            </w:r>
          </w:p>
          <w:p w:rsidR="005423CA" w:rsidRPr="007E3527" w:rsidRDefault="005423CA" w:rsidP="00AB7482">
            <w:pPr>
              <w:pStyle w:val="ColorfulList-Accent11"/>
              <w:numPr>
                <w:ilvl w:val="0"/>
                <w:numId w:val="14"/>
              </w:numPr>
              <w:shd w:val="clear" w:color="auto" w:fill="FFFFFF"/>
              <w:tabs>
                <w:tab w:val="left" w:pos="0"/>
                <w:tab w:val="left" w:pos="1800"/>
              </w:tabs>
              <w:spacing w:before="120" w:after="120" w:line="276" w:lineRule="auto"/>
              <w:ind w:left="385"/>
              <w:jc w:val="both"/>
              <w:rPr>
                <w:rFonts w:asciiTheme="majorHAnsi" w:hAnsiTheme="majorHAnsi" w:cs="Arial"/>
                <w:color w:val="111111"/>
                <w:szCs w:val="24"/>
                <w:shd w:val="clear" w:color="auto" w:fill="FFFFFF"/>
              </w:rPr>
            </w:pPr>
            <w:r w:rsidRPr="007E3527">
              <w:rPr>
                <w:rFonts w:asciiTheme="majorHAnsi" w:hAnsiTheme="majorHAnsi" w:cs="Arial"/>
                <w:color w:val="111111"/>
                <w:szCs w:val="24"/>
                <w:shd w:val="clear" w:color="auto" w:fill="FFFFFF"/>
              </w:rPr>
              <w:t>Memiliki sikap bertanggung jawab dalam menerapkan nilai-nilai yang telah diwariskan oleh para pejuang bangsa Indonesia dan diwujudkan dalam sikap dan perilaku sehari-hari.</w:t>
            </w:r>
          </w:p>
          <w:p w:rsidR="005423CA" w:rsidRDefault="005423CA" w:rsidP="00AB7482">
            <w:pPr>
              <w:autoSpaceDE w:val="0"/>
              <w:autoSpaceDN w:val="0"/>
              <w:adjustRightInd w:val="0"/>
              <w:spacing w:line="276" w:lineRule="auto"/>
              <w:jc w:val="both"/>
              <w:rPr>
                <w:rFonts w:asciiTheme="majorHAnsi" w:hAnsiTheme="majorHAnsi" w:cs="Arial"/>
                <w:b/>
                <w:color w:val="000000" w:themeColor="text1"/>
                <w:sz w:val="24"/>
                <w:szCs w:val="24"/>
              </w:rPr>
            </w:pPr>
          </w:p>
        </w:tc>
      </w:tr>
      <w:tr w:rsidR="005423CA" w:rsidTr="005423CA">
        <w:tc>
          <w:tcPr>
            <w:tcW w:w="1559" w:type="dxa"/>
          </w:tcPr>
          <w:p w:rsidR="005423CA" w:rsidRPr="0074077F" w:rsidRDefault="005423CA" w:rsidP="00AB7482">
            <w:pPr>
              <w:spacing w:line="276"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5423CA" w:rsidRPr="007E3527" w:rsidRDefault="005423CA" w:rsidP="00AB7482">
            <w:pPr>
              <w:spacing w:line="276" w:lineRule="auto"/>
              <w:ind w:left="611" w:hanging="611"/>
              <w:rPr>
                <w:rFonts w:asciiTheme="majorHAnsi" w:eastAsia="Calibri" w:hAnsiTheme="majorHAnsi"/>
                <w:lang w:val="id-ID"/>
              </w:rPr>
            </w:pPr>
            <w:r w:rsidRPr="007E3527">
              <w:rPr>
                <w:rFonts w:asciiTheme="majorHAnsi" w:eastAsia="Calibri" w:hAnsiTheme="majorHAnsi"/>
                <w:lang w:val="id-ID"/>
              </w:rPr>
              <w:t>Aizid Rizem. 2014. Menguak Kontroversi-Kontroversi Sejarah Indonesia. jakarta: Saufa.</w:t>
            </w:r>
          </w:p>
          <w:p w:rsidR="005423CA" w:rsidRPr="007E3527" w:rsidRDefault="005423CA" w:rsidP="00AB7482">
            <w:pPr>
              <w:spacing w:line="276" w:lineRule="auto"/>
              <w:ind w:left="611" w:hanging="611"/>
              <w:rPr>
                <w:rFonts w:asciiTheme="majorHAnsi" w:eastAsia="Calibri" w:hAnsiTheme="majorHAnsi"/>
                <w:lang w:val="id-ID"/>
              </w:rPr>
            </w:pPr>
            <w:r w:rsidRPr="007E3527">
              <w:rPr>
                <w:rFonts w:asciiTheme="majorHAnsi" w:eastAsia="Calibri" w:hAnsiTheme="majorHAnsi"/>
                <w:lang w:val="id-ID"/>
              </w:rPr>
              <w:t>Kartodirdjo, Sartono. 2014. Pengantar Sejarah Indonesia Baru: Sejarah Pergerakan Nasional. Yogyakarta: Ombak.</w:t>
            </w:r>
          </w:p>
          <w:p w:rsidR="005423CA" w:rsidRPr="007E3527" w:rsidRDefault="005423CA" w:rsidP="00AB7482">
            <w:pPr>
              <w:spacing w:line="276" w:lineRule="auto"/>
              <w:ind w:left="611" w:hanging="611"/>
              <w:rPr>
                <w:rFonts w:asciiTheme="majorHAnsi" w:eastAsia="Calibri" w:hAnsiTheme="majorHAnsi"/>
                <w:lang w:val="id-ID"/>
              </w:rPr>
            </w:pPr>
            <w:r w:rsidRPr="007E3527">
              <w:rPr>
                <w:rFonts w:asciiTheme="majorHAnsi" w:eastAsia="Calibri" w:hAnsiTheme="majorHAnsi"/>
                <w:lang w:val="id-ID"/>
              </w:rPr>
              <w:t>Latif, Yudi. 2011. Negara Paripurna: Historisitas, Rasionalitas, dan Aktualitas Pancasila. Jakarta: PT. Gramedia</w:t>
            </w:r>
          </w:p>
          <w:p w:rsidR="005423CA" w:rsidRPr="007E3527" w:rsidRDefault="005423CA" w:rsidP="00AB7482">
            <w:pPr>
              <w:spacing w:line="276" w:lineRule="auto"/>
              <w:ind w:left="611" w:hanging="611"/>
              <w:rPr>
                <w:rFonts w:asciiTheme="majorHAnsi" w:eastAsia="Calibri" w:hAnsiTheme="majorHAnsi"/>
                <w:lang w:val="id-ID"/>
              </w:rPr>
            </w:pPr>
            <w:r w:rsidRPr="007E3527">
              <w:rPr>
                <w:rFonts w:asciiTheme="majorHAnsi" w:eastAsia="Calibri" w:hAnsiTheme="majorHAnsi"/>
                <w:lang w:val="id-ID"/>
              </w:rPr>
              <w:t>Suganda, Her. 2009. Rengasdengklok Revolusi dan Peristiwa 16 Agustus 1945. Jakarta: Kompas</w:t>
            </w:r>
          </w:p>
          <w:p w:rsidR="005423CA" w:rsidRDefault="005423CA" w:rsidP="00AB7482">
            <w:pPr>
              <w:spacing w:line="276" w:lineRule="auto"/>
              <w:ind w:left="884" w:hanging="850"/>
              <w:jc w:val="both"/>
              <w:rPr>
                <w:rFonts w:asciiTheme="majorHAnsi" w:hAnsiTheme="majorHAnsi" w:cs="Arial"/>
                <w:b/>
                <w:color w:val="000000" w:themeColor="text1"/>
                <w:sz w:val="24"/>
                <w:szCs w:val="24"/>
              </w:rPr>
            </w:pPr>
            <w:r w:rsidRPr="007E3527">
              <w:rPr>
                <w:rFonts w:asciiTheme="majorHAnsi" w:eastAsia="Calibri" w:hAnsiTheme="majorHAnsi"/>
                <w:lang w:val="id-ID"/>
              </w:rPr>
              <w:t>Sularto, ST dan Yunarti, Rini, D. 2010 Dibalik Proklamasi. Jakarta. Kompas.</w:t>
            </w:r>
          </w:p>
        </w:tc>
      </w:tr>
    </w:tbl>
    <w:p w:rsidR="005423CA" w:rsidRDefault="005423CA" w:rsidP="00E61926">
      <w:pPr>
        <w:spacing w:line="360" w:lineRule="auto"/>
        <w:rPr>
          <w:rFonts w:asciiTheme="majorHAnsi" w:hAnsiTheme="majorHAnsi" w:cs="Arial"/>
          <w:b/>
          <w:color w:val="000000" w:themeColor="text1"/>
          <w:sz w:val="24"/>
          <w:szCs w:val="24"/>
        </w:rPr>
      </w:pPr>
    </w:p>
    <w:p w:rsidR="005423CA" w:rsidRDefault="005423CA"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5423CA" w:rsidTr="005423CA">
        <w:tc>
          <w:tcPr>
            <w:tcW w:w="1559" w:type="dxa"/>
          </w:tcPr>
          <w:p w:rsidR="005423CA" w:rsidRPr="00D8249C" w:rsidRDefault="005423C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5423CA" w:rsidRPr="00832B76" w:rsidRDefault="005423CA" w:rsidP="00AB7482">
            <w:pPr>
              <w:spacing w:line="276" w:lineRule="auto"/>
              <w:jc w:val="both"/>
              <w:rPr>
                <w:rFonts w:asciiTheme="majorHAnsi" w:hAnsiTheme="majorHAnsi" w:cs="Arial Narrow"/>
                <w:color w:val="000000" w:themeColor="text1"/>
                <w:szCs w:val="24"/>
              </w:rPr>
            </w:pPr>
            <w:r w:rsidRPr="00832B76">
              <w:rPr>
                <w:rFonts w:asciiTheme="majorHAnsi" w:hAnsiTheme="majorHAnsi" w:cs="Arial Narrow"/>
                <w:color w:val="000000" w:themeColor="text1"/>
                <w:szCs w:val="24"/>
              </w:rPr>
              <w:t>Aplikasi Komputer</w:t>
            </w:r>
          </w:p>
        </w:tc>
      </w:tr>
      <w:tr w:rsidR="005423CA" w:rsidTr="005423CA">
        <w:tc>
          <w:tcPr>
            <w:tcW w:w="1559" w:type="dxa"/>
          </w:tcPr>
          <w:p w:rsidR="005423CA" w:rsidRPr="00D8249C" w:rsidRDefault="005423C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5423CA" w:rsidRPr="00832B76" w:rsidRDefault="005423CA" w:rsidP="00AB7482">
            <w:pPr>
              <w:spacing w:line="276" w:lineRule="auto"/>
              <w:jc w:val="both"/>
              <w:rPr>
                <w:rFonts w:asciiTheme="majorHAnsi" w:hAnsiTheme="majorHAnsi" w:cs="Arial Narrow"/>
                <w:color w:val="000000" w:themeColor="text1"/>
                <w:szCs w:val="24"/>
              </w:rPr>
            </w:pPr>
            <w:r w:rsidRPr="00832B76">
              <w:rPr>
                <w:rFonts w:asciiTheme="majorHAnsi" w:hAnsiTheme="majorHAnsi" w:cs="Arial Narrow"/>
                <w:color w:val="000000" w:themeColor="text1"/>
                <w:szCs w:val="24"/>
              </w:rPr>
              <w:t>PKN3138</w:t>
            </w:r>
          </w:p>
        </w:tc>
      </w:tr>
      <w:tr w:rsidR="005423CA" w:rsidTr="005423CA">
        <w:trPr>
          <w:trHeight w:val="270"/>
        </w:trPr>
        <w:tc>
          <w:tcPr>
            <w:tcW w:w="1559" w:type="dxa"/>
          </w:tcPr>
          <w:p w:rsidR="005423CA" w:rsidRPr="00D8249C" w:rsidRDefault="005423C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5423CA" w:rsidRPr="002A54F4" w:rsidRDefault="00D21708" w:rsidP="00AB7482">
            <w:p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5423CA" w:rsidTr="005423CA">
        <w:trPr>
          <w:trHeight w:val="231"/>
        </w:trPr>
        <w:tc>
          <w:tcPr>
            <w:tcW w:w="1559" w:type="dxa"/>
          </w:tcPr>
          <w:p w:rsidR="005423CA" w:rsidRPr="00D8249C" w:rsidRDefault="005423CA"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5423CA" w:rsidRPr="002A54F4" w:rsidRDefault="005423CA" w:rsidP="00AB7482">
            <w:pPr>
              <w:spacing w:line="276" w:lineRule="auto"/>
              <w:rPr>
                <w:rFonts w:asciiTheme="majorHAnsi" w:hAnsiTheme="majorHAnsi" w:cs="Arial"/>
                <w:color w:val="000000" w:themeColor="text1"/>
                <w:sz w:val="24"/>
                <w:szCs w:val="24"/>
              </w:rPr>
            </w:pPr>
          </w:p>
        </w:tc>
      </w:tr>
      <w:tr w:rsidR="005423CA" w:rsidTr="005423CA">
        <w:tc>
          <w:tcPr>
            <w:tcW w:w="1559" w:type="dxa"/>
          </w:tcPr>
          <w:p w:rsidR="005423CA" w:rsidRPr="00D8249C" w:rsidRDefault="005423C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5423CA" w:rsidRPr="002A54F4" w:rsidRDefault="00D21708" w:rsidP="00AB7482">
            <w:pPr>
              <w:spacing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Dosen Teknik Informasi</w:t>
            </w:r>
          </w:p>
        </w:tc>
      </w:tr>
      <w:tr w:rsidR="005423CA" w:rsidTr="005423CA">
        <w:tc>
          <w:tcPr>
            <w:tcW w:w="1559" w:type="dxa"/>
          </w:tcPr>
          <w:p w:rsidR="005423CA" w:rsidRDefault="005423CA"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5423CA" w:rsidRDefault="005423CA" w:rsidP="00AB7482">
            <w:pPr>
              <w:spacing w:line="276" w:lineRule="auto"/>
              <w:jc w:val="both"/>
              <w:rPr>
                <w:rFonts w:asciiTheme="majorHAnsi" w:hAnsiTheme="majorHAnsi"/>
              </w:rPr>
            </w:pPr>
            <w:r w:rsidRPr="00832B76">
              <w:rPr>
                <w:rFonts w:asciiTheme="majorHAnsi" w:hAnsiTheme="majorHAnsi"/>
              </w:rPr>
              <w:t xml:space="preserve">Kajian </w:t>
            </w:r>
            <w:r w:rsidRPr="00832B76">
              <w:rPr>
                <w:rFonts w:asciiTheme="majorHAnsi" w:hAnsiTheme="majorHAnsi"/>
                <w:lang w:val="id-ID"/>
              </w:rPr>
              <w:t>teoritik dan praktik tentang komponen-komponen komputer,  penggunaan microsoft  word, power point, exel, acces untuk keperluan pembelajaran maupun kepentingan praktis lainnya</w:t>
            </w:r>
          </w:p>
          <w:p w:rsidR="005423CA" w:rsidRDefault="005423CA" w:rsidP="00AB7482">
            <w:pPr>
              <w:tabs>
                <w:tab w:val="left" w:pos="2280"/>
              </w:tabs>
              <w:spacing w:after="120" w:line="276" w:lineRule="auto"/>
              <w:jc w:val="both"/>
              <w:rPr>
                <w:rFonts w:asciiTheme="majorHAnsi" w:hAnsiTheme="majorHAnsi" w:cs="Arial"/>
                <w:b/>
                <w:color w:val="000000" w:themeColor="text1"/>
                <w:sz w:val="24"/>
                <w:szCs w:val="24"/>
              </w:rPr>
            </w:pPr>
          </w:p>
        </w:tc>
      </w:tr>
      <w:tr w:rsidR="005423CA" w:rsidTr="005423CA">
        <w:tc>
          <w:tcPr>
            <w:tcW w:w="1559" w:type="dxa"/>
          </w:tcPr>
          <w:p w:rsidR="005423CA" w:rsidRPr="0074077F" w:rsidRDefault="005423CA"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5423CA" w:rsidRPr="00A62214" w:rsidRDefault="005423CA" w:rsidP="00AB7482">
            <w:pPr>
              <w:pStyle w:val="ListParagraph"/>
              <w:numPr>
                <w:ilvl w:val="0"/>
                <w:numId w:val="26"/>
              </w:numPr>
              <w:spacing w:before="120" w:after="120" w:line="276" w:lineRule="auto"/>
              <w:ind w:left="434"/>
              <w:rPr>
                <w:rFonts w:asciiTheme="majorHAnsi" w:hAnsiTheme="majorHAnsi"/>
              </w:rPr>
            </w:pPr>
            <w:r w:rsidRPr="00A62214">
              <w:rPr>
                <w:rFonts w:asciiTheme="majorHAnsi" w:hAnsiTheme="majorHAnsi"/>
              </w:rPr>
              <w:t>Memiliki kemampuan untuk memanfaatkan sumber belajar dan media pembelajaran berbasis TIK dalam rangka mencari dan mengelobarai berbagai konten yang berkaitan dengan konsep dan praktik aplikasi komputer</w:t>
            </w:r>
          </w:p>
          <w:p w:rsidR="005423CA" w:rsidRPr="00832B76" w:rsidRDefault="005423CA" w:rsidP="00AB7482">
            <w:pPr>
              <w:numPr>
                <w:ilvl w:val="0"/>
                <w:numId w:val="26"/>
              </w:numPr>
              <w:spacing w:before="120" w:after="120" w:line="276" w:lineRule="auto"/>
              <w:ind w:left="339"/>
              <w:rPr>
                <w:rFonts w:asciiTheme="majorHAnsi" w:hAnsiTheme="majorHAnsi"/>
              </w:rPr>
            </w:pPr>
            <w:r w:rsidRPr="00832B76">
              <w:rPr>
                <w:rFonts w:asciiTheme="majorHAnsi" w:hAnsiTheme="majorHAnsi"/>
              </w:rPr>
              <w:t>Menguasai teori dan praktik berbagai aplikasi komputer seperti microsoft  word, power point, exel, acces.</w:t>
            </w:r>
          </w:p>
          <w:p w:rsidR="005423CA" w:rsidRPr="00832B76" w:rsidRDefault="005423CA" w:rsidP="00AB7482">
            <w:pPr>
              <w:numPr>
                <w:ilvl w:val="0"/>
                <w:numId w:val="26"/>
              </w:numPr>
              <w:spacing w:before="120" w:after="120" w:line="276" w:lineRule="auto"/>
              <w:ind w:left="339"/>
              <w:rPr>
                <w:rFonts w:asciiTheme="majorHAnsi" w:hAnsiTheme="majorHAnsi"/>
              </w:rPr>
            </w:pPr>
            <w:r w:rsidRPr="00832B76">
              <w:rPr>
                <w:rFonts w:asciiTheme="majorHAnsi" w:hAnsiTheme="majorHAnsi"/>
              </w:rPr>
              <w:t>Membuat keputusan yang tepat tentang penggunaan dan pemanfaatan  microsoft  word, power point, exel, acces untuk keperluan praktis.</w:t>
            </w:r>
          </w:p>
          <w:p w:rsidR="005423CA" w:rsidRPr="005423CA" w:rsidRDefault="005423CA" w:rsidP="00AB7482">
            <w:pPr>
              <w:pStyle w:val="ListParagraph"/>
              <w:numPr>
                <w:ilvl w:val="0"/>
                <w:numId w:val="26"/>
              </w:numPr>
              <w:autoSpaceDE w:val="0"/>
              <w:autoSpaceDN w:val="0"/>
              <w:adjustRightInd w:val="0"/>
              <w:spacing w:line="276" w:lineRule="auto"/>
              <w:ind w:left="318"/>
              <w:jc w:val="both"/>
              <w:rPr>
                <w:rFonts w:asciiTheme="majorHAnsi" w:hAnsiTheme="majorHAnsi" w:cs="Arial"/>
                <w:b/>
                <w:color w:val="000000" w:themeColor="text1"/>
                <w:sz w:val="24"/>
                <w:szCs w:val="24"/>
              </w:rPr>
            </w:pPr>
            <w:r w:rsidRPr="005423CA">
              <w:rPr>
                <w:rFonts w:asciiTheme="majorHAnsi" w:hAnsiTheme="majorHAnsi"/>
              </w:rPr>
              <w:t>Memiliki sikap bertanggung jawab dalam menerapkan microsoft  word, power point, exel, acces untuk keperluan praktis.</w:t>
            </w:r>
          </w:p>
        </w:tc>
      </w:tr>
      <w:tr w:rsidR="005423CA" w:rsidTr="005423CA">
        <w:tc>
          <w:tcPr>
            <w:tcW w:w="1559" w:type="dxa"/>
          </w:tcPr>
          <w:p w:rsidR="005423CA" w:rsidRPr="0074077F" w:rsidRDefault="005423CA"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5423CA" w:rsidRPr="00832B76" w:rsidRDefault="005423CA" w:rsidP="00AB7482">
            <w:pPr>
              <w:spacing w:before="120" w:after="120" w:line="276" w:lineRule="auto"/>
              <w:ind w:left="851" w:hanging="851"/>
              <w:rPr>
                <w:rFonts w:asciiTheme="majorHAnsi" w:hAnsiTheme="majorHAnsi"/>
                <w:lang w:val="id-ID"/>
              </w:rPr>
            </w:pPr>
            <w:r w:rsidRPr="00832B76">
              <w:rPr>
                <w:rFonts w:asciiTheme="majorHAnsi" w:hAnsiTheme="majorHAnsi"/>
                <w:lang w:val="id-ID"/>
              </w:rPr>
              <w:t xml:space="preserve">Hadi M. Syamsul. 2008. </w:t>
            </w:r>
            <w:r w:rsidRPr="00832B76">
              <w:rPr>
                <w:rFonts w:asciiTheme="majorHAnsi" w:hAnsiTheme="majorHAnsi"/>
                <w:i/>
                <w:lang w:val="id-ID"/>
              </w:rPr>
              <w:t xml:space="preserve">MengenalMicrosoft Exel. </w:t>
            </w:r>
            <w:r w:rsidRPr="00832B76">
              <w:rPr>
                <w:rFonts w:asciiTheme="majorHAnsi" w:hAnsiTheme="majorHAnsi"/>
                <w:lang w:val="id-ID"/>
              </w:rPr>
              <w:t>Jakarta: Tiara Aksara.</w:t>
            </w:r>
          </w:p>
          <w:p w:rsidR="005423CA" w:rsidRPr="00832B76" w:rsidRDefault="005423CA" w:rsidP="00AB7482">
            <w:pPr>
              <w:spacing w:before="120" w:after="120" w:line="276" w:lineRule="auto"/>
              <w:ind w:left="851" w:hanging="851"/>
              <w:rPr>
                <w:rFonts w:asciiTheme="majorHAnsi" w:hAnsiTheme="majorHAnsi"/>
                <w:i/>
                <w:lang w:val="id-ID"/>
              </w:rPr>
            </w:pPr>
            <w:r w:rsidRPr="00832B76">
              <w:rPr>
                <w:rFonts w:asciiTheme="majorHAnsi" w:hAnsiTheme="majorHAnsi"/>
              </w:rPr>
              <w:t>Jubilee Enterprise</w:t>
            </w:r>
            <w:r w:rsidRPr="00832B76">
              <w:rPr>
                <w:rFonts w:asciiTheme="majorHAnsi" w:hAnsiTheme="majorHAnsi"/>
                <w:lang w:val="id-ID"/>
              </w:rPr>
              <w:t xml:space="preserve">. 2014. </w:t>
            </w:r>
            <w:r w:rsidRPr="00832B76">
              <w:rPr>
                <w:rFonts w:asciiTheme="majorHAnsi" w:hAnsiTheme="majorHAnsi"/>
                <w:i/>
                <w:lang w:val="id-ID"/>
              </w:rPr>
              <w:t>Kupas Tuntas Power Point. Jakarta: Elexmedia Komputindo</w:t>
            </w:r>
            <w:r w:rsidRPr="00832B76">
              <w:rPr>
                <w:rFonts w:asciiTheme="majorHAnsi" w:hAnsiTheme="majorHAnsi"/>
                <w:lang w:val="id-ID"/>
              </w:rPr>
              <w:t>.</w:t>
            </w:r>
          </w:p>
          <w:p w:rsidR="005423CA" w:rsidRPr="00832B76" w:rsidRDefault="005423CA" w:rsidP="00AB7482">
            <w:pPr>
              <w:spacing w:before="120" w:after="120" w:line="276" w:lineRule="auto"/>
              <w:ind w:left="851" w:hanging="851"/>
              <w:rPr>
                <w:rFonts w:asciiTheme="majorHAnsi" w:hAnsiTheme="majorHAnsi"/>
                <w:lang w:val="id-ID"/>
              </w:rPr>
            </w:pPr>
            <w:r w:rsidRPr="00832B76">
              <w:rPr>
                <w:rFonts w:asciiTheme="majorHAnsi" w:hAnsiTheme="majorHAnsi"/>
                <w:lang w:val="id-ID"/>
              </w:rPr>
              <w:t xml:space="preserve">Larenta, Apriyanti. 2014. </w:t>
            </w:r>
            <w:r w:rsidRPr="00832B76">
              <w:rPr>
                <w:rFonts w:asciiTheme="majorHAnsi" w:hAnsiTheme="majorHAnsi"/>
                <w:i/>
                <w:lang w:val="id-ID"/>
              </w:rPr>
              <w:t>Microsoft Word for Design</w:t>
            </w:r>
            <w:r w:rsidRPr="00832B76">
              <w:rPr>
                <w:rFonts w:asciiTheme="majorHAnsi" w:hAnsiTheme="majorHAnsi"/>
                <w:lang w:val="id-ID"/>
              </w:rPr>
              <w:t>. Jakarta: Elexmedia Komputindo.</w:t>
            </w:r>
          </w:p>
          <w:p w:rsidR="005423CA" w:rsidRPr="00832B76" w:rsidRDefault="005423CA" w:rsidP="00AB7482">
            <w:pPr>
              <w:spacing w:before="120" w:after="120" w:line="276" w:lineRule="auto"/>
              <w:ind w:left="851" w:hanging="851"/>
              <w:rPr>
                <w:rFonts w:asciiTheme="majorHAnsi" w:hAnsiTheme="majorHAnsi"/>
                <w:bCs/>
                <w:iCs/>
                <w:lang w:val="id-ID"/>
              </w:rPr>
            </w:pPr>
            <w:r w:rsidRPr="00832B76">
              <w:rPr>
                <w:rFonts w:asciiTheme="majorHAnsi" w:hAnsiTheme="majorHAnsi"/>
                <w:bCs/>
                <w:iCs/>
              </w:rPr>
              <w:t>Mangkulo</w:t>
            </w:r>
            <w:r w:rsidRPr="00832B76">
              <w:rPr>
                <w:rFonts w:asciiTheme="majorHAnsi" w:hAnsiTheme="majorHAnsi"/>
                <w:bCs/>
                <w:iCs/>
                <w:lang w:val="id-ID"/>
              </w:rPr>
              <w:t xml:space="preserve">, </w:t>
            </w:r>
            <w:r w:rsidRPr="00832B76">
              <w:rPr>
                <w:rFonts w:asciiTheme="majorHAnsi" w:hAnsiTheme="majorHAnsi"/>
                <w:bCs/>
                <w:iCs/>
              </w:rPr>
              <w:t>Hengky Alexander</w:t>
            </w:r>
            <w:r w:rsidRPr="00832B76">
              <w:rPr>
                <w:rFonts w:asciiTheme="majorHAnsi" w:hAnsiTheme="majorHAnsi"/>
                <w:bCs/>
                <w:iCs/>
                <w:lang w:val="id-ID"/>
              </w:rPr>
              <w:t xml:space="preserve">. 2014. </w:t>
            </w:r>
            <w:r w:rsidRPr="00832B76">
              <w:rPr>
                <w:rFonts w:asciiTheme="majorHAnsi" w:hAnsiTheme="majorHAnsi"/>
                <w:bCs/>
                <w:i/>
                <w:iCs/>
              </w:rPr>
              <w:t>Aplikasi Belajar Interaktif Dengan Power Poin</w:t>
            </w:r>
            <w:r w:rsidRPr="00832B76">
              <w:rPr>
                <w:rFonts w:asciiTheme="majorHAnsi" w:hAnsiTheme="majorHAnsi"/>
                <w:bCs/>
                <w:i/>
                <w:iCs/>
                <w:lang w:val="id-ID"/>
              </w:rPr>
              <w:t>t.</w:t>
            </w:r>
            <w:r w:rsidRPr="00832B76">
              <w:rPr>
                <w:rFonts w:asciiTheme="majorHAnsi" w:hAnsiTheme="majorHAnsi"/>
                <w:bCs/>
                <w:iCs/>
                <w:lang w:val="id-ID"/>
              </w:rPr>
              <w:t xml:space="preserve"> Jakarta: Elexmedia Komputindo</w:t>
            </w:r>
            <w:r w:rsidRPr="00832B76">
              <w:rPr>
                <w:rFonts w:asciiTheme="majorHAnsi" w:hAnsiTheme="majorHAnsi"/>
                <w:bCs/>
                <w:i/>
                <w:iCs/>
                <w:lang w:val="id-ID"/>
              </w:rPr>
              <w:t>.</w:t>
            </w:r>
          </w:p>
          <w:p w:rsidR="005423CA" w:rsidRPr="00832B76" w:rsidRDefault="005423CA" w:rsidP="00AB7482">
            <w:pPr>
              <w:spacing w:before="120" w:after="120" w:line="276" w:lineRule="auto"/>
              <w:ind w:left="851" w:hanging="851"/>
              <w:rPr>
                <w:rFonts w:asciiTheme="majorHAnsi" w:hAnsiTheme="majorHAnsi"/>
                <w:lang w:val="id-ID"/>
              </w:rPr>
            </w:pPr>
            <w:r w:rsidRPr="00832B76">
              <w:rPr>
                <w:rFonts w:asciiTheme="majorHAnsi" w:hAnsiTheme="majorHAnsi"/>
                <w:i/>
              </w:rPr>
              <w:t>Mangkulo</w:t>
            </w:r>
            <w:r w:rsidRPr="00832B76">
              <w:rPr>
                <w:rFonts w:asciiTheme="majorHAnsi" w:hAnsiTheme="majorHAnsi"/>
                <w:i/>
                <w:lang w:val="id-ID"/>
              </w:rPr>
              <w:t xml:space="preserve">, </w:t>
            </w:r>
            <w:r w:rsidRPr="00832B76">
              <w:rPr>
                <w:rFonts w:asciiTheme="majorHAnsi" w:hAnsiTheme="majorHAnsi"/>
                <w:i/>
              </w:rPr>
              <w:t>Hengky Alexander</w:t>
            </w:r>
            <w:r w:rsidRPr="00832B76">
              <w:rPr>
                <w:rFonts w:asciiTheme="majorHAnsi" w:hAnsiTheme="majorHAnsi"/>
                <w:i/>
                <w:lang w:val="id-ID"/>
              </w:rPr>
              <w:t>. 2014. MicrosoftAcces 2010 untuk Pemula</w:t>
            </w:r>
            <w:r w:rsidRPr="00832B76">
              <w:rPr>
                <w:rFonts w:asciiTheme="majorHAnsi" w:hAnsiTheme="majorHAnsi"/>
                <w:lang w:val="id-ID"/>
              </w:rPr>
              <w:t>.Jakarta: Elexmedia Komputindo.</w:t>
            </w:r>
          </w:p>
          <w:p w:rsidR="005423CA" w:rsidRPr="00832B76" w:rsidRDefault="005423CA" w:rsidP="00AB7482">
            <w:pPr>
              <w:spacing w:before="120" w:after="120" w:line="276" w:lineRule="auto"/>
              <w:ind w:left="851" w:hanging="851"/>
              <w:rPr>
                <w:rFonts w:asciiTheme="majorHAnsi" w:hAnsiTheme="majorHAnsi"/>
                <w:lang w:val="id-ID"/>
              </w:rPr>
            </w:pPr>
            <w:r w:rsidRPr="00832B76">
              <w:rPr>
                <w:rFonts w:asciiTheme="majorHAnsi" w:hAnsiTheme="majorHAnsi"/>
                <w:i/>
              </w:rPr>
              <w:t>Mangkulo</w:t>
            </w:r>
            <w:r w:rsidRPr="00832B76">
              <w:rPr>
                <w:rFonts w:asciiTheme="majorHAnsi" w:hAnsiTheme="majorHAnsi"/>
                <w:i/>
                <w:lang w:val="id-ID"/>
              </w:rPr>
              <w:t xml:space="preserve">, </w:t>
            </w:r>
            <w:r w:rsidRPr="00832B76">
              <w:rPr>
                <w:rFonts w:asciiTheme="majorHAnsi" w:hAnsiTheme="majorHAnsi"/>
                <w:i/>
              </w:rPr>
              <w:t>Hengky Alexander</w:t>
            </w:r>
            <w:r w:rsidRPr="00832B76">
              <w:rPr>
                <w:rFonts w:asciiTheme="majorHAnsi" w:hAnsiTheme="majorHAnsi"/>
                <w:i/>
                <w:lang w:val="id-ID"/>
              </w:rPr>
              <w:t>. 2014. Microsoft</w:t>
            </w:r>
            <w:r w:rsidRPr="00832B76">
              <w:rPr>
                <w:rFonts w:asciiTheme="majorHAnsi" w:hAnsiTheme="majorHAnsi"/>
                <w:i/>
              </w:rPr>
              <w:t xml:space="preserve"> Power Poin</w:t>
            </w:r>
            <w:r w:rsidRPr="00832B76">
              <w:rPr>
                <w:rFonts w:asciiTheme="majorHAnsi" w:hAnsiTheme="majorHAnsi"/>
                <w:i/>
                <w:lang w:val="id-ID"/>
              </w:rPr>
              <w:t>t 2010 untuk Pemula</w:t>
            </w:r>
            <w:r w:rsidRPr="00832B76">
              <w:rPr>
                <w:rFonts w:asciiTheme="majorHAnsi" w:hAnsiTheme="majorHAnsi"/>
                <w:lang w:val="id-ID"/>
              </w:rPr>
              <w:t>.Jakarta: Elexmedia Komputindo.</w:t>
            </w:r>
          </w:p>
          <w:p w:rsidR="005423CA" w:rsidRPr="00832B76" w:rsidRDefault="005423CA" w:rsidP="00AB7482">
            <w:pPr>
              <w:spacing w:before="120" w:after="120" w:line="276" w:lineRule="auto"/>
              <w:ind w:left="851" w:hanging="851"/>
              <w:rPr>
                <w:rFonts w:asciiTheme="majorHAnsi" w:hAnsiTheme="majorHAnsi"/>
                <w:lang w:val="id-ID"/>
              </w:rPr>
            </w:pPr>
            <w:r w:rsidRPr="00832B76">
              <w:rPr>
                <w:rFonts w:asciiTheme="majorHAnsi" w:hAnsiTheme="majorHAnsi"/>
              </w:rPr>
              <w:t>Osman</w:t>
            </w:r>
            <w:r w:rsidRPr="00832B76">
              <w:rPr>
                <w:rFonts w:asciiTheme="majorHAnsi" w:hAnsiTheme="majorHAnsi"/>
                <w:lang w:val="id-ID"/>
              </w:rPr>
              <w:t xml:space="preserve">, </w:t>
            </w:r>
            <w:r w:rsidRPr="00832B76">
              <w:rPr>
                <w:rFonts w:asciiTheme="majorHAnsi" w:hAnsiTheme="majorHAnsi"/>
              </w:rPr>
              <w:t>Osdirwan</w:t>
            </w:r>
            <w:r w:rsidRPr="00832B76">
              <w:rPr>
                <w:rFonts w:asciiTheme="majorHAnsi" w:hAnsiTheme="majorHAnsi"/>
                <w:lang w:val="id-ID"/>
              </w:rPr>
              <w:t>. 2011.</w:t>
            </w:r>
            <w:r w:rsidRPr="00832B76">
              <w:rPr>
                <w:rFonts w:asciiTheme="majorHAnsi" w:hAnsiTheme="majorHAnsi"/>
                <w:i/>
              </w:rPr>
              <w:t>Buku Pintar Microsoft Excel - Basic &amp; Intermediate (Niaga)</w:t>
            </w:r>
            <w:r w:rsidRPr="00832B76">
              <w:rPr>
                <w:rFonts w:asciiTheme="majorHAnsi" w:hAnsiTheme="majorHAnsi"/>
                <w:lang w:val="id-ID"/>
              </w:rPr>
              <w:t>. Jakarta: Kriya Pustaka.</w:t>
            </w:r>
          </w:p>
          <w:p w:rsidR="005423CA" w:rsidRPr="00832B76" w:rsidRDefault="005423CA" w:rsidP="00AB7482">
            <w:pPr>
              <w:spacing w:before="120" w:after="120" w:line="276" w:lineRule="auto"/>
              <w:ind w:left="851" w:hanging="851"/>
              <w:rPr>
                <w:rFonts w:asciiTheme="majorHAnsi" w:hAnsiTheme="majorHAnsi"/>
                <w:lang w:val="id-ID"/>
              </w:rPr>
            </w:pPr>
            <w:r w:rsidRPr="00832B76">
              <w:rPr>
                <w:rFonts w:asciiTheme="majorHAnsi" w:hAnsiTheme="majorHAnsi"/>
              </w:rPr>
              <w:t>Tim EMS</w:t>
            </w:r>
            <w:r w:rsidRPr="00832B76">
              <w:rPr>
                <w:rFonts w:asciiTheme="majorHAnsi" w:hAnsiTheme="majorHAnsi"/>
                <w:lang w:val="id-ID"/>
              </w:rPr>
              <w:t xml:space="preserve">. 2014. </w:t>
            </w:r>
            <w:r w:rsidRPr="00832B76">
              <w:rPr>
                <w:rFonts w:asciiTheme="majorHAnsi" w:hAnsiTheme="majorHAnsi"/>
                <w:i/>
              </w:rPr>
              <w:t>Tips Microsoft Word untuk Perkantoran</w:t>
            </w:r>
            <w:r w:rsidRPr="00832B76">
              <w:rPr>
                <w:rFonts w:asciiTheme="majorHAnsi" w:hAnsiTheme="majorHAnsi"/>
                <w:lang w:val="id-ID"/>
              </w:rPr>
              <w:t>. Jakarta: Elexmedia Komputindo.</w:t>
            </w:r>
          </w:p>
          <w:p w:rsidR="005423CA" w:rsidRDefault="005423CA" w:rsidP="00AB7482">
            <w:pPr>
              <w:spacing w:line="276" w:lineRule="auto"/>
              <w:ind w:left="884" w:hanging="850"/>
              <w:jc w:val="both"/>
              <w:rPr>
                <w:rFonts w:asciiTheme="majorHAnsi" w:hAnsiTheme="majorHAnsi" w:cs="Arial"/>
                <w:b/>
                <w:color w:val="000000" w:themeColor="text1"/>
                <w:sz w:val="24"/>
                <w:szCs w:val="24"/>
              </w:rPr>
            </w:pPr>
            <w:r w:rsidRPr="00832B76">
              <w:rPr>
                <w:rFonts w:asciiTheme="majorHAnsi" w:hAnsiTheme="majorHAnsi"/>
              </w:rPr>
              <w:t>Tosin</w:t>
            </w:r>
            <w:r w:rsidRPr="00832B76">
              <w:rPr>
                <w:rFonts w:asciiTheme="majorHAnsi" w:hAnsiTheme="majorHAnsi"/>
                <w:lang w:val="id-ID"/>
              </w:rPr>
              <w:t xml:space="preserve">, </w:t>
            </w:r>
            <w:r w:rsidRPr="00832B76">
              <w:rPr>
                <w:rFonts w:asciiTheme="majorHAnsi" w:hAnsiTheme="majorHAnsi"/>
              </w:rPr>
              <w:t>Rijanto &amp; Putra</w:t>
            </w:r>
            <w:r w:rsidRPr="00832B76">
              <w:rPr>
                <w:rFonts w:asciiTheme="majorHAnsi" w:hAnsiTheme="majorHAnsi"/>
                <w:lang w:val="id-ID"/>
              </w:rPr>
              <w:t xml:space="preserve">, </w:t>
            </w:r>
            <w:r w:rsidRPr="00832B76">
              <w:rPr>
                <w:rFonts w:asciiTheme="majorHAnsi" w:hAnsiTheme="majorHAnsi"/>
              </w:rPr>
              <w:t>Indra Eka</w:t>
            </w:r>
            <w:r w:rsidRPr="00832B76">
              <w:rPr>
                <w:rFonts w:asciiTheme="majorHAnsi" w:hAnsiTheme="majorHAnsi"/>
                <w:lang w:val="id-ID"/>
              </w:rPr>
              <w:t xml:space="preserve">. 2006. </w:t>
            </w:r>
            <w:r w:rsidRPr="00832B76">
              <w:rPr>
                <w:rFonts w:asciiTheme="majorHAnsi" w:hAnsiTheme="majorHAnsi"/>
              </w:rPr>
              <w:t>Microsoft Access 2000</w:t>
            </w:r>
            <w:r w:rsidRPr="00832B76">
              <w:rPr>
                <w:rFonts w:asciiTheme="majorHAnsi" w:hAnsiTheme="majorHAnsi"/>
                <w:lang w:val="id-ID"/>
              </w:rPr>
              <w:t>. Jakarta: Dinastindo.</w:t>
            </w:r>
          </w:p>
        </w:tc>
      </w:tr>
    </w:tbl>
    <w:p w:rsidR="005423CA" w:rsidRDefault="005423CA" w:rsidP="00E61926">
      <w:pPr>
        <w:spacing w:line="360" w:lineRule="auto"/>
        <w:rPr>
          <w:rFonts w:asciiTheme="majorHAnsi" w:hAnsiTheme="majorHAnsi" w:cs="Arial"/>
          <w:b/>
          <w:color w:val="000000" w:themeColor="text1"/>
          <w:sz w:val="24"/>
          <w:szCs w:val="24"/>
        </w:rPr>
      </w:pPr>
    </w:p>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5423CA" w:rsidTr="005423CA">
        <w:tc>
          <w:tcPr>
            <w:tcW w:w="1559" w:type="dxa"/>
          </w:tcPr>
          <w:p w:rsidR="005423CA" w:rsidRPr="00D8249C" w:rsidRDefault="005423C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5423CA" w:rsidRPr="00832B76" w:rsidRDefault="005423CA" w:rsidP="00E61926">
            <w:pPr>
              <w:spacing w:line="360" w:lineRule="auto"/>
              <w:jc w:val="both"/>
              <w:rPr>
                <w:rFonts w:asciiTheme="majorHAnsi" w:hAnsiTheme="majorHAnsi" w:cs="Arial Narrow"/>
                <w:color w:val="000000" w:themeColor="text1"/>
                <w:szCs w:val="24"/>
                <w:lang w:val="sv-SE"/>
              </w:rPr>
            </w:pPr>
            <w:r w:rsidRPr="00832B76">
              <w:rPr>
                <w:rFonts w:asciiTheme="majorHAnsi" w:hAnsiTheme="majorHAnsi" w:cs="Arial Narrow"/>
                <w:color w:val="000000" w:themeColor="text1"/>
                <w:szCs w:val="24"/>
                <w:lang w:val="sv-SE"/>
              </w:rPr>
              <w:t>PKN / Civic Education</w:t>
            </w:r>
          </w:p>
        </w:tc>
      </w:tr>
      <w:tr w:rsidR="005423CA" w:rsidTr="005423CA">
        <w:tc>
          <w:tcPr>
            <w:tcW w:w="1559" w:type="dxa"/>
          </w:tcPr>
          <w:p w:rsidR="005423CA" w:rsidRPr="00D8249C" w:rsidRDefault="005423C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5423CA" w:rsidRPr="00832B76" w:rsidRDefault="005423CA" w:rsidP="00E61926">
            <w:pPr>
              <w:spacing w:line="360" w:lineRule="auto"/>
              <w:jc w:val="both"/>
              <w:rPr>
                <w:rFonts w:asciiTheme="majorHAnsi" w:hAnsiTheme="majorHAnsi" w:cs="Arial Narrow"/>
                <w:color w:val="000000" w:themeColor="text1"/>
                <w:szCs w:val="24"/>
                <w:lang w:val="sv-SE"/>
              </w:rPr>
            </w:pPr>
            <w:r w:rsidRPr="00832B76">
              <w:rPr>
                <w:rFonts w:asciiTheme="majorHAnsi" w:hAnsiTheme="majorHAnsi" w:cs="Arial Narrow"/>
                <w:color w:val="000000" w:themeColor="text1"/>
                <w:szCs w:val="24"/>
                <w:lang w:val="sv-SE"/>
              </w:rPr>
              <w:t>PKN3139</w:t>
            </w:r>
          </w:p>
        </w:tc>
      </w:tr>
      <w:tr w:rsidR="005423CA" w:rsidTr="005423CA">
        <w:trPr>
          <w:trHeight w:val="270"/>
        </w:trPr>
        <w:tc>
          <w:tcPr>
            <w:tcW w:w="1559" w:type="dxa"/>
          </w:tcPr>
          <w:p w:rsidR="005423CA" w:rsidRPr="00D8249C" w:rsidRDefault="005423C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5423CA" w:rsidRPr="002A54F4" w:rsidRDefault="005423CA"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5423CA" w:rsidTr="005423CA">
        <w:trPr>
          <w:trHeight w:val="231"/>
        </w:trPr>
        <w:tc>
          <w:tcPr>
            <w:tcW w:w="1559" w:type="dxa"/>
          </w:tcPr>
          <w:p w:rsidR="005423CA" w:rsidRPr="00D8249C" w:rsidRDefault="005423CA"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5423CA" w:rsidRPr="002A54F4" w:rsidRDefault="005423CA"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Ilmu Kewarganegaraan</w:t>
            </w:r>
          </w:p>
        </w:tc>
      </w:tr>
      <w:tr w:rsidR="005423CA" w:rsidTr="005423CA">
        <w:tc>
          <w:tcPr>
            <w:tcW w:w="1559" w:type="dxa"/>
          </w:tcPr>
          <w:p w:rsidR="005423CA" w:rsidRPr="00D8249C" w:rsidRDefault="005423CA"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5423CA" w:rsidRDefault="005423CA" w:rsidP="00E61926">
            <w:pPr>
              <w:spacing w:line="360"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Agus Widodo, S.Pd., M.Pd</w:t>
            </w:r>
          </w:p>
          <w:p w:rsidR="005423CA" w:rsidRPr="002A54F4" w:rsidRDefault="005423CA"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szCs w:val="24"/>
                <w:lang w:val="sv-SE"/>
              </w:rPr>
              <w:t>Dr. Suryanto, M.Si</w:t>
            </w:r>
          </w:p>
        </w:tc>
      </w:tr>
      <w:tr w:rsidR="005423CA" w:rsidTr="005423CA">
        <w:tc>
          <w:tcPr>
            <w:tcW w:w="1559" w:type="dxa"/>
          </w:tcPr>
          <w:p w:rsidR="005423CA" w:rsidRDefault="005423CA"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5423CA" w:rsidRDefault="005423CA" w:rsidP="00E61926">
            <w:pPr>
              <w:tabs>
                <w:tab w:val="left" w:pos="2280"/>
              </w:tabs>
              <w:spacing w:after="120" w:line="360" w:lineRule="auto"/>
              <w:jc w:val="both"/>
              <w:rPr>
                <w:rFonts w:asciiTheme="majorHAnsi" w:hAnsiTheme="majorHAnsi" w:cs="Arial"/>
                <w:b/>
                <w:color w:val="000000" w:themeColor="text1"/>
                <w:sz w:val="24"/>
                <w:szCs w:val="24"/>
              </w:rPr>
            </w:pPr>
            <w:r w:rsidRPr="008A3117">
              <w:rPr>
                <w:rFonts w:asciiTheme="majorHAnsi" w:hAnsiTheme="majorHAnsi" w:cs="Arial Narrow"/>
                <w:bCs/>
                <w:color w:val="000000" w:themeColor="text1"/>
                <w:szCs w:val="24"/>
                <w:lang w:val="sv-SE"/>
              </w:rPr>
              <w:t>Mata kuliah ini bertujuan agar mahasiswa memiliki kemampuan menganalisis bagaimana cara membina dan mengembangkan peran warga negara untuk menjadi warga negara yang baik. Cakupannya meliputi : Konsep, Tujuan dan Cakupan PKn, Perkembangan PKn, Hubungan Warga Negara dengan Negara, Peranan Warga Negara dalam Berbagai Aspek Kehidupan Berbangsa dan Bernegara, PKn dalam Konteks Tradisi Pengajaran IPS Secara Universal, Sosialisasi Politik dalam PKn,  Pendekatan Inkuiri dalam PKn, Konteks Global PKn,  Sekolah sebagai Lembaga Pembinaan Warga Negara,  Civic Knowledge, Civic Skills dan Civic Dispositions dan Penerapannya dalam Praktek Pembelajaran PKn</w:t>
            </w:r>
          </w:p>
        </w:tc>
      </w:tr>
      <w:tr w:rsidR="005423CA" w:rsidTr="005423CA">
        <w:tc>
          <w:tcPr>
            <w:tcW w:w="1559" w:type="dxa"/>
          </w:tcPr>
          <w:p w:rsidR="005423CA" w:rsidRPr="0074077F" w:rsidRDefault="005423CA"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5423CA" w:rsidRPr="0056594B" w:rsidRDefault="005423CA" w:rsidP="00E61926">
            <w:pPr>
              <w:pStyle w:val="ListParagraph"/>
              <w:numPr>
                <w:ilvl w:val="0"/>
                <w:numId w:val="39"/>
              </w:numPr>
              <w:spacing w:line="360" w:lineRule="auto"/>
              <w:ind w:left="318"/>
              <w:rPr>
                <w:rFonts w:asciiTheme="majorHAnsi" w:hAnsiTheme="majorHAnsi" w:cs="Arial"/>
                <w:color w:val="111111"/>
                <w:shd w:val="clear" w:color="auto" w:fill="FFFFFF"/>
                <w:lang w:val="id-ID"/>
              </w:rPr>
            </w:pPr>
            <w:r w:rsidRPr="0056594B">
              <w:rPr>
                <w:rFonts w:asciiTheme="majorHAnsi" w:hAnsiTheme="majorHAnsi" w:cs="Arial"/>
                <w:color w:val="111111"/>
                <w:shd w:val="clear" w:color="auto" w:fill="FFFFFF"/>
                <w:lang w:val="id-ID"/>
              </w:rPr>
              <w:t xml:space="preserve">Memanfaatkan IPTEKS untuk  memperoleh informasi yang berkaitan dengan konsep-konsep </w:t>
            </w:r>
            <w:r>
              <w:rPr>
                <w:rFonts w:asciiTheme="majorHAnsi" w:hAnsiTheme="majorHAnsi" w:cs="Arial"/>
                <w:color w:val="111111"/>
                <w:shd w:val="clear" w:color="auto" w:fill="FFFFFF"/>
              </w:rPr>
              <w:t>Pendidikan Kewarganegaraan/Civic  Education</w:t>
            </w:r>
            <w:r w:rsidRPr="0056594B">
              <w:rPr>
                <w:rFonts w:asciiTheme="majorHAnsi" w:hAnsiTheme="majorHAnsi" w:cs="Arial"/>
                <w:color w:val="111111"/>
                <w:shd w:val="clear" w:color="auto" w:fill="FFFFFF"/>
                <w:lang w:val="id-ID"/>
              </w:rPr>
              <w:t>.</w:t>
            </w:r>
          </w:p>
          <w:p w:rsidR="005423CA" w:rsidRPr="0056594B" w:rsidRDefault="005423CA" w:rsidP="00E61926">
            <w:pPr>
              <w:pStyle w:val="ListParagraph"/>
              <w:numPr>
                <w:ilvl w:val="0"/>
                <w:numId w:val="39"/>
              </w:numPr>
              <w:spacing w:line="360" w:lineRule="auto"/>
              <w:ind w:left="292"/>
              <w:rPr>
                <w:rFonts w:asciiTheme="majorHAnsi" w:hAnsiTheme="majorHAnsi" w:cs="Arial"/>
                <w:color w:val="111111"/>
                <w:shd w:val="clear" w:color="auto" w:fill="FFFFFF"/>
                <w:lang w:val="id-ID"/>
              </w:rPr>
            </w:pPr>
            <w:r w:rsidRPr="0056594B">
              <w:rPr>
                <w:rFonts w:asciiTheme="majorHAnsi" w:hAnsiTheme="majorHAnsi" w:cs="Arial"/>
                <w:color w:val="111111"/>
                <w:shd w:val="clear" w:color="auto" w:fill="FFFFFF"/>
                <w:lang w:val="id-ID"/>
              </w:rPr>
              <w:t xml:space="preserve">Menguasai konsep teoritis </w:t>
            </w:r>
            <w:r>
              <w:rPr>
                <w:rFonts w:asciiTheme="majorHAnsi" w:hAnsiTheme="majorHAnsi" w:cs="Arial"/>
                <w:color w:val="111111"/>
                <w:shd w:val="clear" w:color="auto" w:fill="FFFFFF"/>
              </w:rPr>
              <w:t>dari Civic Education/ Pendidikan Kewarganegaraan</w:t>
            </w:r>
            <w:r w:rsidRPr="0056594B">
              <w:rPr>
                <w:rFonts w:asciiTheme="majorHAnsi" w:hAnsiTheme="majorHAnsi" w:cs="Arial"/>
                <w:color w:val="111111"/>
                <w:shd w:val="clear" w:color="auto" w:fill="FFFFFF"/>
                <w:lang w:val="id-ID"/>
              </w:rPr>
              <w:t xml:space="preserve">. </w:t>
            </w:r>
          </w:p>
          <w:p w:rsidR="005423CA" w:rsidRPr="005423CA" w:rsidRDefault="005423CA" w:rsidP="00E61926">
            <w:pPr>
              <w:pStyle w:val="ListParagraph"/>
              <w:numPr>
                <w:ilvl w:val="0"/>
                <w:numId w:val="39"/>
              </w:numPr>
              <w:spacing w:line="360" w:lineRule="auto"/>
              <w:ind w:left="292"/>
              <w:rPr>
                <w:rFonts w:asciiTheme="majorHAnsi" w:hAnsiTheme="majorHAnsi" w:cs="Arial"/>
                <w:b/>
                <w:color w:val="000000" w:themeColor="text1"/>
                <w:sz w:val="24"/>
                <w:szCs w:val="24"/>
              </w:rPr>
            </w:pPr>
            <w:r w:rsidRPr="00176EE5">
              <w:rPr>
                <w:rFonts w:asciiTheme="majorHAnsi" w:hAnsiTheme="majorHAnsi" w:cs="Arial"/>
                <w:color w:val="111111"/>
                <w:shd w:val="clear" w:color="auto" w:fill="FFFFFF"/>
                <w:lang w:val="id-ID"/>
              </w:rPr>
              <w:t>Mampu  mengambil keputusan secara strategis dalam menentukan model/metode ya</w:t>
            </w:r>
            <w:r>
              <w:rPr>
                <w:rFonts w:asciiTheme="majorHAnsi" w:hAnsiTheme="majorHAnsi" w:cs="Arial"/>
                <w:color w:val="111111"/>
                <w:shd w:val="clear" w:color="auto" w:fill="FFFFFF"/>
                <w:lang w:val="id-ID"/>
              </w:rPr>
              <w:t xml:space="preserve">ng tepat dalam pembelajaran </w:t>
            </w:r>
            <w:r>
              <w:rPr>
                <w:rFonts w:asciiTheme="majorHAnsi" w:hAnsiTheme="majorHAnsi" w:cs="Arial"/>
                <w:color w:val="111111"/>
                <w:shd w:val="clear" w:color="auto" w:fill="FFFFFF"/>
              </w:rPr>
              <w:t xml:space="preserve">Pendidikan Kewarganegaraan </w:t>
            </w:r>
            <w:r w:rsidRPr="00176EE5">
              <w:rPr>
                <w:rFonts w:asciiTheme="majorHAnsi" w:hAnsiTheme="majorHAnsi" w:cs="Arial"/>
                <w:color w:val="111111"/>
                <w:shd w:val="clear" w:color="auto" w:fill="FFFFFF"/>
                <w:lang w:val="id-ID"/>
              </w:rPr>
              <w:t>sesuai dengan karakteristik siswa di sekolah.</w:t>
            </w:r>
          </w:p>
          <w:p w:rsidR="005423CA" w:rsidRDefault="005423CA" w:rsidP="00E61926">
            <w:pPr>
              <w:pStyle w:val="ListParagraph"/>
              <w:numPr>
                <w:ilvl w:val="0"/>
                <w:numId w:val="39"/>
              </w:numPr>
              <w:spacing w:line="360" w:lineRule="auto"/>
              <w:ind w:left="292"/>
              <w:rPr>
                <w:rFonts w:asciiTheme="majorHAnsi" w:hAnsiTheme="majorHAnsi" w:cs="Arial"/>
                <w:b/>
                <w:color w:val="000000" w:themeColor="text1"/>
                <w:sz w:val="24"/>
                <w:szCs w:val="24"/>
              </w:rPr>
            </w:pPr>
            <w:r w:rsidRPr="0056594B">
              <w:rPr>
                <w:rFonts w:asciiTheme="majorHAnsi" w:hAnsiTheme="majorHAnsi" w:cs="Arial"/>
                <w:color w:val="111111"/>
                <w:shd w:val="clear" w:color="auto" w:fill="FFFFFF"/>
                <w:lang w:val="id-ID"/>
              </w:rPr>
              <w:t xml:space="preserve">Memiliki sikap bertanggung jawab dalam menyelesaikan masalah-masalah </w:t>
            </w:r>
            <w:r>
              <w:rPr>
                <w:rFonts w:asciiTheme="majorHAnsi" w:hAnsiTheme="majorHAnsi" w:cs="Arial"/>
                <w:color w:val="111111"/>
                <w:shd w:val="clear" w:color="auto" w:fill="FFFFFF"/>
              </w:rPr>
              <w:t>pendidikan dan pembelajaran PKN di sekolah</w:t>
            </w:r>
            <w:r w:rsidRPr="0056594B">
              <w:rPr>
                <w:rFonts w:asciiTheme="majorHAnsi" w:hAnsiTheme="majorHAnsi" w:cs="Arial"/>
                <w:color w:val="111111"/>
                <w:shd w:val="clear" w:color="auto" w:fill="FFFFFF"/>
                <w:lang w:val="id-ID"/>
              </w:rPr>
              <w:t>.</w:t>
            </w:r>
          </w:p>
        </w:tc>
      </w:tr>
      <w:tr w:rsidR="005423CA" w:rsidTr="005423CA">
        <w:tc>
          <w:tcPr>
            <w:tcW w:w="1559" w:type="dxa"/>
          </w:tcPr>
          <w:p w:rsidR="005423CA" w:rsidRPr="0074077F" w:rsidRDefault="005423CA"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5423CA" w:rsidRDefault="005423CA" w:rsidP="00E61926">
            <w:pPr>
              <w:spacing w:line="360" w:lineRule="auto"/>
              <w:ind w:left="884" w:hanging="850"/>
              <w:jc w:val="both"/>
              <w:rPr>
                <w:rFonts w:asciiTheme="majorHAnsi" w:hAnsiTheme="majorHAnsi" w:cs="Arial"/>
                <w:b/>
                <w:color w:val="000000" w:themeColor="text1"/>
                <w:sz w:val="24"/>
                <w:szCs w:val="24"/>
              </w:rPr>
            </w:pPr>
          </w:p>
        </w:tc>
      </w:tr>
    </w:tbl>
    <w:p w:rsidR="005423CA" w:rsidRDefault="005423CA"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Default="00AB7482" w:rsidP="00E61926">
      <w:pPr>
        <w:spacing w:line="360" w:lineRule="auto"/>
        <w:rPr>
          <w:rFonts w:asciiTheme="majorHAnsi" w:hAnsiTheme="majorHAnsi" w:cs="Arial"/>
          <w:b/>
          <w:color w:val="000000" w:themeColor="text1"/>
          <w:sz w:val="24"/>
          <w:szCs w:val="24"/>
        </w:rPr>
      </w:pPr>
    </w:p>
    <w:p w:rsidR="00AB7482" w:rsidRPr="00E61926" w:rsidRDefault="00AB7482" w:rsidP="00AB7482">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ED73C9" w:rsidTr="005423CA">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ED73C9" w:rsidRPr="00832B76" w:rsidRDefault="00ED73C9" w:rsidP="00E61926">
            <w:pPr>
              <w:spacing w:line="360" w:lineRule="auto"/>
              <w:jc w:val="both"/>
              <w:rPr>
                <w:rFonts w:asciiTheme="majorHAnsi" w:hAnsiTheme="majorHAnsi" w:cs="Arial Narrow"/>
                <w:color w:val="000000" w:themeColor="text1"/>
                <w:szCs w:val="24"/>
                <w:lang w:val="sv-SE"/>
              </w:rPr>
            </w:pPr>
            <w:r w:rsidRPr="00832B76">
              <w:rPr>
                <w:rFonts w:asciiTheme="majorHAnsi" w:hAnsiTheme="majorHAnsi" w:cs="Arial Narrow"/>
                <w:color w:val="000000" w:themeColor="text1"/>
                <w:szCs w:val="24"/>
                <w:lang w:val="sv-SE"/>
              </w:rPr>
              <w:t>Pendidikan Multikultural</w:t>
            </w:r>
          </w:p>
        </w:tc>
      </w:tr>
      <w:tr w:rsidR="00ED73C9" w:rsidTr="005423CA">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ED73C9" w:rsidRPr="00832B76" w:rsidRDefault="00ED73C9" w:rsidP="00E61926">
            <w:pPr>
              <w:spacing w:line="360" w:lineRule="auto"/>
              <w:jc w:val="both"/>
              <w:rPr>
                <w:rFonts w:asciiTheme="majorHAnsi" w:hAnsiTheme="majorHAnsi" w:cs="Arial Narrow"/>
                <w:color w:val="000000" w:themeColor="text1"/>
                <w:szCs w:val="24"/>
                <w:lang w:val="sv-SE"/>
              </w:rPr>
            </w:pPr>
            <w:r w:rsidRPr="00832B76">
              <w:rPr>
                <w:rFonts w:asciiTheme="majorHAnsi" w:hAnsiTheme="majorHAnsi" w:cs="Arial Narrow"/>
                <w:color w:val="000000" w:themeColor="text1"/>
                <w:szCs w:val="24"/>
                <w:lang w:val="sv-SE"/>
              </w:rPr>
              <w:t>PKN3140</w:t>
            </w:r>
          </w:p>
        </w:tc>
      </w:tr>
      <w:tr w:rsidR="00ED73C9" w:rsidTr="005423CA">
        <w:trPr>
          <w:trHeight w:val="270"/>
        </w:trPr>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ED73C9" w:rsidRPr="002A54F4" w:rsidRDefault="00ED73C9"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ED73C9" w:rsidTr="005423CA">
        <w:trPr>
          <w:trHeight w:val="231"/>
        </w:trPr>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ED73C9" w:rsidRPr="002A54F4" w:rsidRDefault="00ED73C9" w:rsidP="00E61926">
            <w:pPr>
              <w:spacing w:line="360" w:lineRule="auto"/>
              <w:rPr>
                <w:rFonts w:asciiTheme="majorHAnsi" w:hAnsiTheme="majorHAnsi" w:cs="Arial"/>
                <w:color w:val="000000" w:themeColor="text1"/>
                <w:sz w:val="24"/>
                <w:szCs w:val="24"/>
              </w:rPr>
            </w:pPr>
          </w:p>
        </w:tc>
      </w:tr>
      <w:tr w:rsidR="00ED73C9" w:rsidTr="005423CA">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ED73C9" w:rsidRDefault="00ED73C9" w:rsidP="00E61926">
            <w:pPr>
              <w:spacing w:line="360"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Yunita DP., S.Pd., M.Sc</w:t>
            </w:r>
          </w:p>
          <w:p w:rsidR="00ED73C9" w:rsidRPr="002A54F4" w:rsidRDefault="00ED73C9"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szCs w:val="24"/>
                <w:lang w:val="sv-SE"/>
              </w:rPr>
              <w:t>Dr. Suryanto, M.Si</w:t>
            </w:r>
          </w:p>
        </w:tc>
      </w:tr>
      <w:tr w:rsidR="00ED73C9" w:rsidTr="005423CA">
        <w:tc>
          <w:tcPr>
            <w:tcW w:w="1559" w:type="dxa"/>
          </w:tcPr>
          <w:p w:rsidR="00ED73C9" w:rsidRDefault="00ED73C9"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ED73C9" w:rsidRDefault="00ED73C9" w:rsidP="00AB7482">
            <w:pPr>
              <w:spacing w:line="360" w:lineRule="auto"/>
              <w:jc w:val="both"/>
              <w:rPr>
                <w:rFonts w:asciiTheme="majorHAnsi" w:hAnsiTheme="majorHAnsi" w:cs="Arial"/>
                <w:b/>
                <w:color w:val="000000" w:themeColor="text1"/>
                <w:sz w:val="24"/>
                <w:szCs w:val="24"/>
              </w:rPr>
            </w:pPr>
            <w:r w:rsidRPr="008A3117">
              <w:rPr>
                <w:rFonts w:asciiTheme="majorHAnsi" w:hAnsiTheme="majorHAnsi"/>
              </w:rPr>
              <w:t>Mengkaji konsep Pluralisme,  Multikul</w:t>
            </w:r>
            <w:r>
              <w:rPr>
                <w:rFonts w:asciiTheme="majorHAnsi" w:hAnsiTheme="majorHAnsi"/>
              </w:rPr>
              <w:t>-</w:t>
            </w:r>
            <w:r w:rsidRPr="008A3117">
              <w:rPr>
                <w:rFonts w:asciiTheme="majorHAnsi" w:hAnsiTheme="majorHAnsi"/>
              </w:rPr>
              <w:t>turalisme, bentuk-bentuk pluraisme, sumber-sumber terjadinya pluralisme, struktur politik masyarakat multikultural, dan kesetaraan dalam masyarakat multikultural.  Mengkaji beragam isu dan fakta empirik praktek Multikulturalisme dalam agama dan masyarakat Indonesia. Pancasila sebagai sumber dari paradigma Multikultural bagi bangsa Indonesia, dan Urgensi pendidikan multikultural bagi bangsa Indonesia.</w:t>
            </w:r>
          </w:p>
        </w:tc>
      </w:tr>
      <w:tr w:rsidR="00ED73C9" w:rsidTr="005423CA">
        <w:tc>
          <w:tcPr>
            <w:tcW w:w="1559" w:type="dxa"/>
          </w:tcPr>
          <w:p w:rsidR="00ED73C9" w:rsidRPr="0074077F" w:rsidRDefault="00ED73C9"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ED73C9" w:rsidRPr="008A3117" w:rsidRDefault="00ED73C9" w:rsidP="00E61926">
            <w:pPr>
              <w:numPr>
                <w:ilvl w:val="0"/>
                <w:numId w:val="28"/>
              </w:numPr>
              <w:spacing w:before="120" w:after="120" w:line="360" w:lineRule="auto"/>
              <w:ind w:left="339"/>
              <w:rPr>
                <w:rFonts w:asciiTheme="majorHAnsi" w:hAnsiTheme="majorHAnsi"/>
                <w:lang w:val="id-ID"/>
              </w:rPr>
            </w:pPr>
            <w:r w:rsidRPr="008A3117">
              <w:rPr>
                <w:rFonts w:asciiTheme="majorHAnsi" w:hAnsiTheme="majorHAnsi"/>
                <w:lang w:val="id-ID"/>
              </w:rPr>
              <w:t>Memanfaatkan teknologi informasi untuk menggali berbagai sumber belajar yang berguna untuk mendukung pembelajaran yang efektif;</w:t>
            </w:r>
          </w:p>
          <w:p w:rsidR="00ED73C9" w:rsidRPr="008A3117" w:rsidRDefault="00ED73C9" w:rsidP="00E61926">
            <w:pPr>
              <w:numPr>
                <w:ilvl w:val="0"/>
                <w:numId w:val="28"/>
              </w:numPr>
              <w:spacing w:before="120" w:after="120" w:line="360" w:lineRule="auto"/>
              <w:ind w:left="339"/>
              <w:rPr>
                <w:rFonts w:asciiTheme="majorHAnsi" w:hAnsiTheme="majorHAnsi"/>
                <w:lang w:val="id-ID"/>
              </w:rPr>
            </w:pPr>
            <w:r w:rsidRPr="008A3117">
              <w:rPr>
                <w:rFonts w:asciiTheme="majorHAnsi" w:hAnsiTheme="majorHAnsi"/>
                <w:lang w:val="id-ID"/>
              </w:rPr>
              <w:t>Menguasai konsep-konsep teoritik bidang Pluralisme, Multikulturalisme, dan Pendidikan Multikultural</w:t>
            </w:r>
          </w:p>
          <w:p w:rsidR="00ED73C9" w:rsidRPr="00ED73C9" w:rsidRDefault="00ED73C9" w:rsidP="00E61926">
            <w:pPr>
              <w:numPr>
                <w:ilvl w:val="0"/>
                <w:numId w:val="28"/>
              </w:numPr>
              <w:spacing w:before="120" w:after="120" w:line="360" w:lineRule="auto"/>
              <w:ind w:left="339"/>
              <w:rPr>
                <w:rFonts w:asciiTheme="majorHAnsi" w:hAnsiTheme="majorHAnsi" w:cs="Arial"/>
                <w:b/>
                <w:color w:val="000000" w:themeColor="text1"/>
                <w:sz w:val="24"/>
                <w:szCs w:val="24"/>
              </w:rPr>
            </w:pPr>
            <w:r w:rsidRPr="008A3117">
              <w:rPr>
                <w:rFonts w:asciiTheme="majorHAnsi" w:hAnsiTheme="majorHAnsi"/>
                <w:lang w:val="id-ID"/>
              </w:rPr>
              <w:t>Mengambil keputusan tentang konsep Multikulturalisme dan Pendidikan Multikultural yang relevan untuk menyelesaikan kasus pembelajaran yang relevan.</w:t>
            </w:r>
          </w:p>
          <w:p w:rsidR="00ED73C9" w:rsidRDefault="00ED73C9" w:rsidP="00E61926">
            <w:pPr>
              <w:numPr>
                <w:ilvl w:val="0"/>
                <w:numId w:val="28"/>
              </w:numPr>
              <w:spacing w:before="120" w:after="120" w:line="360" w:lineRule="auto"/>
              <w:ind w:left="339"/>
              <w:rPr>
                <w:rFonts w:asciiTheme="majorHAnsi" w:hAnsiTheme="majorHAnsi" w:cs="Arial"/>
                <w:b/>
                <w:color w:val="000000" w:themeColor="text1"/>
                <w:sz w:val="24"/>
                <w:szCs w:val="24"/>
              </w:rPr>
            </w:pPr>
            <w:r w:rsidRPr="008A3117">
              <w:rPr>
                <w:rFonts w:asciiTheme="majorHAnsi" w:hAnsiTheme="majorHAnsi"/>
                <w:lang w:val="id-ID"/>
              </w:rPr>
              <w:t>Memiliki sikap bertanggung jawab dengan menerapkan pembelajaran sesuai teori Pluralisme, Multikulturalisme, dan Pendidikan Multikultural.</w:t>
            </w:r>
          </w:p>
        </w:tc>
      </w:tr>
      <w:tr w:rsidR="00ED73C9" w:rsidTr="005423CA">
        <w:tc>
          <w:tcPr>
            <w:tcW w:w="1559" w:type="dxa"/>
          </w:tcPr>
          <w:p w:rsidR="00ED73C9" w:rsidRPr="0074077F" w:rsidRDefault="00ED73C9"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ED73C9" w:rsidRPr="008A3117" w:rsidRDefault="00ED73C9" w:rsidP="00DD2AE3">
            <w:pPr>
              <w:spacing w:before="120" w:after="120" w:line="276" w:lineRule="auto"/>
              <w:ind w:left="567" w:hanging="567"/>
              <w:rPr>
                <w:rFonts w:asciiTheme="majorHAnsi" w:hAnsiTheme="majorHAnsi"/>
                <w:lang w:val="id-ID"/>
              </w:rPr>
            </w:pPr>
            <w:r w:rsidRPr="008A3117">
              <w:rPr>
                <w:rFonts w:asciiTheme="majorHAnsi" w:hAnsiTheme="majorHAnsi"/>
                <w:lang w:val="id-ID"/>
              </w:rPr>
              <w:t xml:space="preserve">Parekh, Bikhu.2008. </w:t>
            </w:r>
            <w:r w:rsidRPr="008A3117">
              <w:rPr>
                <w:rFonts w:asciiTheme="majorHAnsi" w:hAnsiTheme="majorHAnsi"/>
                <w:i/>
                <w:lang w:val="id-ID"/>
              </w:rPr>
              <w:t xml:space="preserve">Rethinking Multiculturalism. Keberagaman Budaya dan Teori Politik. </w:t>
            </w:r>
            <w:r w:rsidRPr="008A3117">
              <w:rPr>
                <w:rFonts w:asciiTheme="majorHAnsi" w:hAnsiTheme="majorHAnsi"/>
                <w:lang w:val="id-ID"/>
              </w:rPr>
              <w:t>Jakarta:  Kanisius.</w:t>
            </w:r>
          </w:p>
          <w:p w:rsidR="00ED73C9" w:rsidRPr="008A3117" w:rsidRDefault="00ED73C9" w:rsidP="00DD2AE3">
            <w:pPr>
              <w:spacing w:before="120" w:after="120" w:line="276" w:lineRule="auto"/>
              <w:ind w:left="567" w:hanging="567"/>
              <w:rPr>
                <w:rFonts w:asciiTheme="majorHAnsi" w:hAnsiTheme="majorHAnsi"/>
              </w:rPr>
            </w:pPr>
            <w:r w:rsidRPr="008A3117">
              <w:rPr>
                <w:rFonts w:asciiTheme="majorHAnsi" w:hAnsiTheme="majorHAnsi"/>
              </w:rPr>
              <w:t>Abdullah,Amin.2010.</w:t>
            </w:r>
            <w:r w:rsidRPr="008A3117">
              <w:rPr>
                <w:rFonts w:asciiTheme="majorHAnsi" w:hAnsiTheme="majorHAnsi"/>
                <w:i/>
                <w:iCs/>
              </w:rPr>
              <w:t>Rekonstruksi Metodologi Studi Agama dalam Masyarakat Multikultural dan Multireligius.</w:t>
            </w:r>
            <w:r w:rsidRPr="008A3117">
              <w:rPr>
                <w:rFonts w:asciiTheme="majorHAnsi" w:hAnsiTheme="majorHAnsi"/>
              </w:rPr>
              <w:t>Yogyakarta : UIN Sunan Kalijaga.</w:t>
            </w:r>
          </w:p>
          <w:p w:rsidR="00ED73C9" w:rsidRPr="008A3117" w:rsidRDefault="00ED73C9" w:rsidP="00DD2AE3">
            <w:pPr>
              <w:spacing w:before="120" w:after="120" w:line="276" w:lineRule="auto"/>
              <w:ind w:left="567" w:hanging="567"/>
              <w:rPr>
                <w:rFonts w:asciiTheme="majorHAnsi" w:hAnsiTheme="majorHAnsi"/>
                <w:lang w:val="id-ID"/>
              </w:rPr>
            </w:pPr>
            <w:r w:rsidRPr="008A3117">
              <w:rPr>
                <w:rFonts w:asciiTheme="majorHAnsi" w:hAnsiTheme="majorHAnsi"/>
              </w:rPr>
              <w:t xml:space="preserve">Yaqin, M. Ainul. 2010. </w:t>
            </w:r>
            <w:r w:rsidRPr="008A3117">
              <w:rPr>
                <w:rFonts w:asciiTheme="majorHAnsi" w:hAnsiTheme="majorHAnsi"/>
                <w:i/>
              </w:rPr>
              <w:t>Pendidikan Multikultural : Cross-Cultural Understanding untuk Demokrasi dan Keadilan,</w:t>
            </w:r>
            <w:r w:rsidRPr="008A3117">
              <w:rPr>
                <w:rFonts w:asciiTheme="majorHAnsi" w:hAnsiTheme="majorHAnsi"/>
              </w:rPr>
              <w:t xml:space="preserve"> Yogyakarta : Pilar Media.</w:t>
            </w:r>
          </w:p>
          <w:p w:rsidR="00ED73C9" w:rsidRPr="008A3117" w:rsidRDefault="00ED73C9" w:rsidP="00DD2AE3">
            <w:pPr>
              <w:spacing w:before="120" w:after="120" w:line="276" w:lineRule="auto"/>
              <w:ind w:left="567" w:hanging="567"/>
              <w:rPr>
                <w:rFonts w:asciiTheme="majorHAnsi" w:hAnsiTheme="majorHAnsi"/>
                <w:lang w:val="id-ID"/>
              </w:rPr>
            </w:pPr>
            <w:r w:rsidRPr="008A3117">
              <w:rPr>
                <w:rFonts w:asciiTheme="majorHAnsi" w:hAnsiTheme="majorHAnsi"/>
                <w:lang w:val="id-ID"/>
              </w:rPr>
              <w:t>Kymlicka, W.1995.</w:t>
            </w:r>
            <w:r w:rsidRPr="008A3117">
              <w:rPr>
                <w:rFonts w:asciiTheme="majorHAnsi" w:hAnsiTheme="majorHAnsi"/>
                <w:i/>
                <w:lang w:val="id-ID"/>
              </w:rPr>
              <w:t>Multicultural Citizenship: A Liberal Theory of Minority Rights</w:t>
            </w:r>
            <w:r w:rsidRPr="008A3117">
              <w:rPr>
                <w:rFonts w:asciiTheme="majorHAnsi" w:hAnsiTheme="majorHAnsi"/>
                <w:lang w:val="id-ID"/>
              </w:rPr>
              <w:t>.Oxford:University Press</w:t>
            </w:r>
          </w:p>
          <w:p w:rsidR="00ED73C9" w:rsidRDefault="00ED73C9" w:rsidP="00E61926">
            <w:pPr>
              <w:spacing w:line="360" w:lineRule="auto"/>
              <w:ind w:left="884" w:hanging="850"/>
              <w:jc w:val="both"/>
              <w:rPr>
                <w:rFonts w:asciiTheme="majorHAnsi" w:hAnsiTheme="majorHAnsi" w:cs="Arial"/>
                <w:b/>
                <w:color w:val="000000" w:themeColor="text1"/>
                <w:sz w:val="24"/>
                <w:szCs w:val="24"/>
              </w:rPr>
            </w:pPr>
          </w:p>
        </w:tc>
      </w:tr>
    </w:tbl>
    <w:p w:rsidR="00DD2AE3" w:rsidRPr="00E61926" w:rsidRDefault="00DD2AE3" w:rsidP="00DD2AE3">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ED73C9" w:rsidTr="005423CA">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ED73C9" w:rsidRPr="00832B76" w:rsidRDefault="00ED73C9" w:rsidP="00E61926">
            <w:pPr>
              <w:spacing w:line="360" w:lineRule="auto"/>
              <w:jc w:val="both"/>
              <w:rPr>
                <w:rFonts w:asciiTheme="majorHAnsi" w:hAnsiTheme="majorHAnsi" w:cs="Arial Narrow"/>
                <w:color w:val="000000" w:themeColor="text1"/>
                <w:szCs w:val="24"/>
                <w:lang w:val="sv-SE"/>
              </w:rPr>
            </w:pPr>
            <w:r w:rsidRPr="00832B76">
              <w:rPr>
                <w:rFonts w:asciiTheme="majorHAnsi" w:hAnsiTheme="majorHAnsi" w:cs="Arial Narrow"/>
                <w:color w:val="000000" w:themeColor="text1"/>
                <w:szCs w:val="24"/>
                <w:lang w:val="sv-SE"/>
              </w:rPr>
              <w:t>Pendidikan Demokrasi dan HAM</w:t>
            </w:r>
          </w:p>
        </w:tc>
      </w:tr>
      <w:tr w:rsidR="00ED73C9" w:rsidTr="005423CA">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ED73C9" w:rsidRPr="00832B76" w:rsidRDefault="00ED73C9" w:rsidP="00E61926">
            <w:pPr>
              <w:spacing w:line="360" w:lineRule="auto"/>
              <w:jc w:val="both"/>
              <w:rPr>
                <w:rFonts w:asciiTheme="majorHAnsi" w:hAnsiTheme="majorHAnsi" w:cs="Arial Narrow"/>
                <w:color w:val="000000" w:themeColor="text1"/>
                <w:szCs w:val="24"/>
              </w:rPr>
            </w:pPr>
            <w:r w:rsidRPr="00832B76">
              <w:rPr>
                <w:rFonts w:asciiTheme="majorHAnsi" w:hAnsiTheme="majorHAnsi" w:cs="Arial Narrow"/>
                <w:color w:val="000000" w:themeColor="text1"/>
                <w:szCs w:val="24"/>
              </w:rPr>
              <w:t>PKN3141</w:t>
            </w:r>
          </w:p>
        </w:tc>
      </w:tr>
      <w:tr w:rsidR="00ED73C9" w:rsidTr="005423CA">
        <w:trPr>
          <w:trHeight w:val="270"/>
        </w:trPr>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ED73C9" w:rsidRPr="002A54F4" w:rsidRDefault="00ED73C9"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ED73C9" w:rsidTr="005423CA">
        <w:trPr>
          <w:trHeight w:val="231"/>
        </w:trPr>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ED73C9" w:rsidRPr="002A54F4" w:rsidRDefault="00ED73C9" w:rsidP="00E61926">
            <w:pPr>
              <w:spacing w:line="360" w:lineRule="auto"/>
              <w:rPr>
                <w:rFonts w:asciiTheme="majorHAnsi" w:hAnsiTheme="majorHAnsi" w:cs="Arial"/>
                <w:color w:val="000000" w:themeColor="text1"/>
                <w:sz w:val="24"/>
                <w:szCs w:val="24"/>
              </w:rPr>
            </w:pPr>
          </w:p>
        </w:tc>
      </w:tr>
      <w:tr w:rsidR="00ED73C9" w:rsidTr="005423CA">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ED73C9" w:rsidRDefault="00ED73C9" w:rsidP="00E61926">
            <w:pPr>
              <w:spacing w:line="360" w:lineRule="auto"/>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Subandi, SH.,M.Pd</w:t>
            </w:r>
          </w:p>
          <w:p w:rsidR="00ED73C9" w:rsidRPr="002A54F4" w:rsidRDefault="00ED73C9"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szCs w:val="24"/>
                <w:lang w:val="sv-SE"/>
              </w:rPr>
              <w:t>Yunita DP., S.Pd.,M.Sc</w:t>
            </w:r>
          </w:p>
        </w:tc>
      </w:tr>
      <w:tr w:rsidR="00ED73C9" w:rsidTr="005423CA">
        <w:tc>
          <w:tcPr>
            <w:tcW w:w="1559" w:type="dxa"/>
          </w:tcPr>
          <w:p w:rsidR="00ED73C9" w:rsidRDefault="00ED73C9"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ED73C9" w:rsidRDefault="00ED73C9" w:rsidP="00E61926">
            <w:pPr>
              <w:tabs>
                <w:tab w:val="left" w:pos="2280"/>
              </w:tabs>
              <w:spacing w:after="120" w:line="360" w:lineRule="auto"/>
              <w:jc w:val="both"/>
              <w:rPr>
                <w:rFonts w:asciiTheme="majorHAnsi" w:hAnsiTheme="majorHAnsi" w:cs="Arial"/>
                <w:b/>
                <w:color w:val="000000" w:themeColor="text1"/>
                <w:sz w:val="24"/>
                <w:szCs w:val="24"/>
              </w:rPr>
            </w:pPr>
            <w:r w:rsidRPr="00832B76">
              <w:rPr>
                <w:rFonts w:asciiTheme="majorHAnsi" w:hAnsiTheme="majorHAnsi" w:cs="Arial Narrow"/>
                <w:bCs/>
                <w:color w:val="000000" w:themeColor="text1"/>
                <w:szCs w:val="24"/>
                <w:lang w:val="sv-SE"/>
              </w:rPr>
              <w:t>Mata kuliah ini menyajikan kajian komprehensif Hak Asasi Manusia (HAM), juga membekali mahasiswa dengan kemampuan membelajarkan HAM secara formal dan informal. Materi pokok yang dibahas dalam mata kuliah ini meliputi: epistiomologi HAM, sejarah HAM, ruang lingkup HAM, kelembagaan HAM nasional dan internasional, instrument HAM, impunitas dan tantangan kontemporer HAM, dan promosi (pemajuan) HAM</w:t>
            </w:r>
          </w:p>
        </w:tc>
      </w:tr>
      <w:tr w:rsidR="00ED73C9" w:rsidTr="005423CA">
        <w:tc>
          <w:tcPr>
            <w:tcW w:w="1559" w:type="dxa"/>
          </w:tcPr>
          <w:p w:rsidR="00ED73C9" w:rsidRPr="0074077F" w:rsidRDefault="00ED73C9"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ED73C9" w:rsidRPr="0056594B" w:rsidRDefault="00ED73C9" w:rsidP="00E61926">
            <w:pPr>
              <w:pStyle w:val="ListParagraph"/>
              <w:numPr>
                <w:ilvl w:val="0"/>
                <w:numId w:val="40"/>
              </w:numPr>
              <w:spacing w:before="120" w:after="120" w:line="360" w:lineRule="auto"/>
              <w:ind w:left="292"/>
              <w:rPr>
                <w:rFonts w:asciiTheme="majorHAnsi" w:hAnsiTheme="majorHAnsi"/>
                <w:lang w:val="id-ID"/>
              </w:rPr>
            </w:pPr>
            <w:r w:rsidRPr="0056594B">
              <w:rPr>
                <w:rFonts w:asciiTheme="majorHAnsi" w:hAnsiTheme="majorHAnsi"/>
                <w:lang w:val="id-ID"/>
              </w:rPr>
              <w:t>Memanfaatkan teknologi informasi untuk menggali berbagai sumber belajar yang berguna untuk mendukung pembelajaran yang efektif;</w:t>
            </w:r>
          </w:p>
          <w:p w:rsidR="00ED73C9" w:rsidRPr="008A3117" w:rsidRDefault="00ED73C9" w:rsidP="00E61926">
            <w:pPr>
              <w:numPr>
                <w:ilvl w:val="0"/>
                <w:numId w:val="40"/>
              </w:numPr>
              <w:spacing w:before="120" w:after="120" w:line="360" w:lineRule="auto"/>
              <w:ind w:left="339"/>
              <w:rPr>
                <w:rFonts w:asciiTheme="majorHAnsi" w:hAnsiTheme="majorHAnsi"/>
                <w:lang w:val="id-ID"/>
              </w:rPr>
            </w:pPr>
            <w:r w:rsidRPr="008A3117">
              <w:rPr>
                <w:rFonts w:asciiTheme="majorHAnsi" w:hAnsiTheme="majorHAnsi"/>
                <w:lang w:val="id-ID"/>
              </w:rPr>
              <w:t xml:space="preserve">Menguasai konsep-konsep teoritik bidang </w:t>
            </w:r>
            <w:r>
              <w:rPr>
                <w:rFonts w:asciiTheme="majorHAnsi" w:hAnsiTheme="majorHAnsi"/>
              </w:rPr>
              <w:t>Demokrasi dan HAM.</w:t>
            </w:r>
          </w:p>
          <w:p w:rsidR="00ED73C9" w:rsidRPr="00ED73C9" w:rsidRDefault="00ED73C9" w:rsidP="00E61926">
            <w:pPr>
              <w:numPr>
                <w:ilvl w:val="0"/>
                <w:numId w:val="40"/>
              </w:numPr>
              <w:spacing w:before="120" w:after="120" w:line="360" w:lineRule="auto"/>
              <w:ind w:left="339"/>
              <w:rPr>
                <w:rFonts w:asciiTheme="majorHAnsi" w:hAnsiTheme="majorHAnsi" w:cs="Arial"/>
                <w:b/>
                <w:color w:val="000000" w:themeColor="text1"/>
                <w:sz w:val="24"/>
                <w:szCs w:val="24"/>
              </w:rPr>
            </w:pPr>
            <w:r w:rsidRPr="0056594B">
              <w:rPr>
                <w:rFonts w:asciiTheme="majorHAnsi" w:hAnsiTheme="majorHAnsi"/>
                <w:lang w:val="id-ID"/>
              </w:rPr>
              <w:t xml:space="preserve">Mengambil keputusan tentang konsep bidang </w:t>
            </w:r>
            <w:r w:rsidRPr="0056594B">
              <w:rPr>
                <w:rFonts w:asciiTheme="majorHAnsi" w:hAnsiTheme="majorHAnsi"/>
              </w:rPr>
              <w:t>Demokrasi dan HAM</w:t>
            </w:r>
            <w:r w:rsidRPr="0056594B">
              <w:rPr>
                <w:rFonts w:asciiTheme="majorHAnsi" w:hAnsiTheme="majorHAnsi"/>
                <w:lang w:val="id-ID"/>
              </w:rPr>
              <w:t xml:space="preserve"> untuk  pembelajaran </w:t>
            </w:r>
            <w:r>
              <w:rPr>
                <w:rFonts w:asciiTheme="majorHAnsi" w:hAnsiTheme="majorHAnsi"/>
              </w:rPr>
              <w:t>Pendidikan Kewarganegaraan.</w:t>
            </w:r>
          </w:p>
          <w:p w:rsidR="00ED73C9" w:rsidRDefault="00ED73C9" w:rsidP="00E61926">
            <w:pPr>
              <w:numPr>
                <w:ilvl w:val="0"/>
                <w:numId w:val="40"/>
              </w:numPr>
              <w:spacing w:before="120" w:after="120" w:line="360" w:lineRule="auto"/>
              <w:ind w:left="339"/>
              <w:rPr>
                <w:rFonts w:asciiTheme="majorHAnsi" w:hAnsiTheme="majorHAnsi" w:cs="Arial"/>
                <w:b/>
                <w:color w:val="000000" w:themeColor="text1"/>
                <w:sz w:val="24"/>
                <w:szCs w:val="24"/>
              </w:rPr>
            </w:pPr>
            <w:r w:rsidRPr="0056594B">
              <w:rPr>
                <w:rFonts w:asciiTheme="majorHAnsi" w:hAnsiTheme="majorHAnsi"/>
                <w:lang w:val="id-ID"/>
              </w:rPr>
              <w:t xml:space="preserve">Memiliki sikap bertanggung jawab dengan menerapkan pembelajaran sesuai </w:t>
            </w:r>
            <w:r>
              <w:rPr>
                <w:rFonts w:asciiTheme="majorHAnsi" w:hAnsiTheme="majorHAnsi"/>
              </w:rPr>
              <w:t>prinsip prinsip Demokrasi.</w:t>
            </w:r>
          </w:p>
        </w:tc>
      </w:tr>
      <w:tr w:rsidR="00ED73C9" w:rsidTr="005423CA">
        <w:tc>
          <w:tcPr>
            <w:tcW w:w="1559" w:type="dxa"/>
          </w:tcPr>
          <w:p w:rsidR="00ED73C9" w:rsidRPr="0074077F" w:rsidRDefault="00ED73C9"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ED73C9" w:rsidRDefault="00ED73C9" w:rsidP="00E61926">
            <w:pPr>
              <w:spacing w:line="360" w:lineRule="auto"/>
              <w:ind w:left="884" w:hanging="850"/>
              <w:jc w:val="both"/>
              <w:rPr>
                <w:rFonts w:asciiTheme="majorHAnsi" w:hAnsiTheme="majorHAnsi" w:cs="Arial"/>
                <w:b/>
                <w:color w:val="000000" w:themeColor="text1"/>
                <w:sz w:val="24"/>
                <w:szCs w:val="24"/>
              </w:rPr>
            </w:pPr>
          </w:p>
        </w:tc>
      </w:tr>
    </w:tbl>
    <w:p w:rsidR="005423CA" w:rsidRDefault="005423CA"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Pr="00E61926" w:rsidRDefault="00DD2AE3" w:rsidP="00DD2AE3">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ED73C9" w:rsidTr="005423CA">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ED73C9" w:rsidRPr="00832B76" w:rsidRDefault="00ED73C9" w:rsidP="00DD2AE3">
            <w:pPr>
              <w:jc w:val="both"/>
              <w:rPr>
                <w:rFonts w:asciiTheme="majorHAnsi" w:hAnsiTheme="majorHAnsi" w:cs="Arial Narrow"/>
                <w:color w:val="000000" w:themeColor="text1"/>
                <w:szCs w:val="24"/>
              </w:rPr>
            </w:pPr>
            <w:r w:rsidRPr="00832B76">
              <w:rPr>
                <w:rFonts w:asciiTheme="majorHAnsi" w:hAnsiTheme="majorHAnsi" w:cs="Arial Narrow"/>
                <w:color w:val="000000" w:themeColor="text1"/>
                <w:szCs w:val="24"/>
              </w:rPr>
              <w:t>Pendidikan Karakter</w:t>
            </w:r>
          </w:p>
        </w:tc>
      </w:tr>
      <w:tr w:rsidR="00ED73C9" w:rsidTr="005423CA">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ED73C9" w:rsidRPr="00832B76" w:rsidRDefault="00ED73C9" w:rsidP="00DD2AE3">
            <w:pPr>
              <w:jc w:val="both"/>
              <w:rPr>
                <w:rFonts w:asciiTheme="majorHAnsi" w:hAnsiTheme="majorHAnsi" w:cs="Arial Narrow"/>
                <w:color w:val="000000" w:themeColor="text1"/>
                <w:szCs w:val="24"/>
                <w:lang w:val="sv-SE"/>
              </w:rPr>
            </w:pPr>
            <w:r w:rsidRPr="00832B76">
              <w:rPr>
                <w:rFonts w:asciiTheme="majorHAnsi" w:hAnsiTheme="majorHAnsi" w:cs="Arial Narrow"/>
                <w:color w:val="000000" w:themeColor="text1"/>
                <w:szCs w:val="24"/>
                <w:lang w:val="sv-SE"/>
              </w:rPr>
              <w:t>PKN3142</w:t>
            </w:r>
          </w:p>
        </w:tc>
      </w:tr>
      <w:tr w:rsidR="00ED73C9" w:rsidTr="005423CA">
        <w:trPr>
          <w:trHeight w:val="270"/>
        </w:trPr>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ED73C9" w:rsidRPr="002A54F4" w:rsidRDefault="00ED73C9" w:rsidP="00DD2AE3">
            <w:pPr>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ED73C9" w:rsidTr="005423CA">
        <w:trPr>
          <w:trHeight w:val="231"/>
        </w:trPr>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ED73C9" w:rsidRPr="002A54F4" w:rsidRDefault="00ED73C9" w:rsidP="00DD2AE3">
            <w:pPr>
              <w:rPr>
                <w:rFonts w:asciiTheme="majorHAnsi" w:hAnsiTheme="majorHAnsi" w:cs="Arial"/>
                <w:color w:val="000000" w:themeColor="text1"/>
                <w:sz w:val="24"/>
                <w:szCs w:val="24"/>
              </w:rPr>
            </w:pPr>
          </w:p>
        </w:tc>
      </w:tr>
      <w:tr w:rsidR="00ED73C9" w:rsidTr="005423CA">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ED73C9" w:rsidRDefault="00ED73C9" w:rsidP="00DD2AE3">
            <w:pPr>
              <w:jc w:val="both"/>
              <w:rPr>
                <w:rFonts w:asciiTheme="majorHAnsi" w:hAnsiTheme="majorHAnsi" w:cs="Arial Narrow"/>
                <w:color w:val="000000" w:themeColor="text1"/>
                <w:szCs w:val="24"/>
                <w:lang w:val="sv-SE"/>
              </w:rPr>
            </w:pPr>
            <w:r>
              <w:rPr>
                <w:rFonts w:asciiTheme="majorHAnsi" w:hAnsiTheme="majorHAnsi" w:cs="Arial Narrow"/>
                <w:color w:val="000000" w:themeColor="text1"/>
                <w:szCs w:val="24"/>
                <w:lang w:val="sv-SE"/>
              </w:rPr>
              <w:t>Subandi, SH.,M.Pd</w:t>
            </w:r>
          </w:p>
          <w:p w:rsidR="00ED73C9" w:rsidRPr="002A54F4" w:rsidRDefault="00ED73C9" w:rsidP="00DD2AE3">
            <w:pPr>
              <w:rPr>
                <w:rFonts w:asciiTheme="majorHAnsi" w:hAnsiTheme="majorHAnsi" w:cs="Arial"/>
                <w:color w:val="000000" w:themeColor="text1"/>
                <w:sz w:val="24"/>
                <w:szCs w:val="24"/>
              </w:rPr>
            </w:pPr>
            <w:r>
              <w:rPr>
                <w:rFonts w:asciiTheme="majorHAnsi" w:hAnsiTheme="majorHAnsi" w:cs="Arial Narrow"/>
                <w:color w:val="000000" w:themeColor="text1"/>
                <w:szCs w:val="24"/>
                <w:lang w:val="sv-SE"/>
              </w:rPr>
              <w:t>Dr. Suryanto, M.Si</w:t>
            </w:r>
          </w:p>
        </w:tc>
      </w:tr>
      <w:tr w:rsidR="00ED73C9" w:rsidTr="005423CA">
        <w:tc>
          <w:tcPr>
            <w:tcW w:w="1559" w:type="dxa"/>
          </w:tcPr>
          <w:p w:rsidR="00ED73C9" w:rsidRDefault="00ED73C9"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ED73C9" w:rsidRDefault="00ED73C9" w:rsidP="00DD2AE3">
            <w:pPr>
              <w:jc w:val="both"/>
              <w:rPr>
                <w:rFonts w:asciiTheme="majorHAnsi" w:hAnsiTheme="majorHAnsi" w:cs="Arial"/>
                <w:b/>
                <w:color w:val="000000" w:themeColor="text1"/>
                <w:sz w:val="24"/>
                <w:szCs w:val="24"/>
              </w:rPr>
            </w:pPr>
            <w:r w:rsidRPr="00E9774B">
              <w:rPr>
                <w:rFonts w:asciiTheme="majorHAnsi" w:hAnsiTheme="majorHAnsi" w:cs="Calibri"/>
                <w:color w:val="000000"/>
              </w:rPr>
              <w:t>Pemahaman konsep</w:t>
            </w:r>
            <w:r w:rsidRPr="00E9774B">
              <w:rPr>
                <w:rFonts w:asciiTheme="majorHAnsi" w:hAnsiTheme="majorHAnsi" w:cs="Calibri"/>
                <w:color w:val="000000"/>
                <w:lang w:val="id-ID"/>
              </w:rPr>
              <w:t xml:space="preserve"> teoritis </w:t>
            </w:r>
            <w:r w:rsidRPr="00E9774B">
              <w:rPr>
                <w:rFonts w:asciiTheme="majorHAnsi" w:hAnsiTheme="majorHAnsi" w:cs="Calibri"/>
                <w:color w:val="000000"/>
              </w:rPr>
              <w:t xml:space="preserve">pendidikan karakter sebagai salah satu sarana pembudayaan dan pemanusiaan dalam lingkup dunia pendidikan, mengaji persoalan krisis </w:t>
            </w:r>
            <w:r w:rsidRPr="00E9774B">
              <w:rPr>
                <w:rFonts w:asciiTheme="majorHAnsi" w:hAnsiTheme="majorHAnsi" w:cs="Calibri"/>
                <w:color w:val="000000"/>
                <w:lang w:val="id-ID"/>
              </w:rPr>
              <w:t xml:space="preserve">karakter bangsa </w:t>
            </w:r>
            <w:r w:rsidRPr="00E9774B">
              <w:rPr>
                <w:rFonts w:asciiTheme="majorHAnsi" w:hAnsiTheme="majorHAnsi" w:cs="Calibri"/>
                <w:color w:val="000000"/>
              </w:rPr>
              <w:t>dan pe</w:t>
            </w:r>
            <w:r w:rsidRPr="00E9774B">
              <w:rPr>
                <w:rFonts w:asciiTheme="majorHAnsi" w:hAnsiTheme="majorHAnsi" w:cs="Calibri"/>
                <w:color w:val="000000"/>
                <w:lang w:val="id-ID"/>
              </w:rPr>
              <w:t>nguatan/pembangunan</w:t>
            </w:r>
            <w:r w:rsidRPr="00E9774B">
              <w:rPr>
                <w:rFonts w:asciiTheme="majorHAnsi" w:hAnsiTheme="majorHAnsi" w:cs="Calibri"/>
                <w:color w:val="000000"/>
              </w:rPr>
              <w:t xml:space="preserve"> karakter serta pengaruhnya terhadap kemajuan bangsa dan negara, </w:t>
            </w:r>
            <w:r w:rsidRPr="00E9774B">
              <w:rPr>
                <w:rFonts w:asciiTheme="majorHAnsi" w:hAnsiTheme="majorHAnsi" w:cs="Calibri"/>
                <w:color w:val="000000"/>
                <w:lang w:val="id-ID"/>
              </w:rPr>
              <w:t xml:space="preserve">menggali kasus-kasus krisis karakter, baik dalam lingkup institusi pendidikan maupun di masyarakat, </w:t>
            </w:r>
            <w:r w:rsidRPr="00E9774B">
              <w:rPr>
                <w:rFonts w:asciiTheme="majorHAnsi" w:hAnsiTheme="majorHAnsi" w:cs="Calibri"/>
                <w:color w:val="000000"/>
              </w:rPr>
              <w:t xml:space="preserve">mendesain dan menerapkan pendidikan karakter ke dalam </w:t>
            </w:r>
            <w:r w:rsidRPr="00E9774B">
              <w:rPr>
                <w:rFonts w:asciiTheme="majorHAnsi" w:hAnsiTheme="majorHAnsi" w:cs="Calibri"/>
                <w:color w:val="000000"/>
                <w:lang w:val="id-ID"/>
              </w:rPr>
              <w:t>institusi</w:t>
            </w:r>
            <w:r w:rsidRPr="00E9774B">
              <w:rPr>
                <w:rFonts w:asciiTheme="majorHAnsi" w:hAnsiTheme="majorHAnsi" w:cs="Calibri"/>
                <w:color w:val="000000"/>
              </w:rPr>
              <w:t xml:space="preserve"> pendidikan </w:t>
            </w:r>
            <w:r w:rsidRPr="00E9774B">
              <w:rPr>
                <w:rFonts w:asciiTheme="majorHAnsi" w:hAnsiTheme="majorHAnsi" w:cs="Calibri"/>
                <w:color w:val="000000"/>
                <w:lang w:val="id-ID"/>
              </w:rPr>
              <w:t>dan di masyarakat</w:t>
            </w:r>
            <w:r w:rsidRPr="00E9774B">
              <w:rPr>
                <w:rFonts w:asciiTheme="majorHAnsi" w:hAnsiTheme="majorHAnsi" w:cs="Calibri"/>
                <w:color w:val="000000"/>
              </w:rPr>
              <w:t>.</w:t>
            </w:r>
            <w:r w:rsidRPr="00E9774B">
              <w:rPr>
                <w:rFonts w:asciiTheme="majorHAnsi" w:hAnsiTheme="majorHAnsi" w:cs="Calibri"/>
                <w:color w:val="000000"/>
                <w:lang w:val="id-ID"/>
              </w:rPr>
              <w:t xml:space="preserve"> Perkuliahan dilaksanakan dengan sistem analisis studi kasus, presentasi dan diskusi, tugas penyelesaian masalah </w:t>
            </w:r>
            <w:r w:rsidRPr="00E9774B">
              <w:rPr>
                <w:rFonts w:asciiTheme="majorHAnsi" w:hAnsiTheme="majorHAnsi" w:cs="Calibri"/>
                <w:i/>
                <w:color w:val="000000"/>
                <w:lang w:val="id-ID"/>
              </w:rPr>
              <w:t>(problem solving),</w:t>
            </w:r>
            <w:r w:rsidRPr="00E9774B">
              <w:rPr>
                <w:rFonts w:asciiTheme="majorHAnsi" w:hAnsiTheme="majorHAnsi" w:cs="Calibri"/>
                <w:color w:val="000000"/>
                <w:lang w:val="id-ID"/>
              </w:rPr>
              <w:t xml:space="preserve"> dan refleksi.</w:t>
            </w:r>
          </w:p>
        </w:tc>
      </w:tr>
      <w:tr w:rsidR="00ED73C9" w:rsidTr="005423CA">
        <w:tc>
          <w:tcPr>
            <w:tcW w:w="1559" w:type="dxa"/>
          </w:tcPr>
          <w:p w:rsidR="00ED73C9" w:rsidRPr="0074077F" w:rsidRDefault="00ED73C9"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ED73C9" w:rsidRPr="008A3117" w:rsidRDefault="00ED73C9" w:rsidP="00DD2AE3">
            <w:pPr>
              <w:pStyle w:val="ColorfulList-Accent11"/>
              <w:numPr>
                <w:ilvl w:val="0"/>
                <w:numId w:val="29"/>
              </w:numPr>
              <w:shd w:val="clear" w:color="auto" w:fill="FFFFFF"/>
              <w:tabs>
                <w:tab w:val="left" w:pos="0"/>
                <w:tab w:val="left" w:pos="1800"/>
              </w:tabs>
              <w:spacing w:before="120" w:after="120"/>
              <w:ind w:left="339"/>
              <w:jc w:val="both"/>
              <w:rPr>
                <w:rFonts w:asciiTheme="majorHAnsi" w:hAnsiTheme="majorHAnsi" w:cs="Arial"/>
                <w:color w:val="111111"/>
                <w:szCs w:val="24"/>
                <w:shd w:val="clear" w:color="auto" w:fill="FFFFFF"/>
              </w:rPr>
            </w:pPr>
            <w:r w:rsidRPr="008A3117">
              <w:rPr>
                <w:rFonts w:asciiTheme="majorHAnsi" w:hAnsiTheme="majorHAnsi" w:cs="Arial"/>
                <w:color w:val="111111"/>
                <w:szCs w:val="24"/>
                <w:shd w:val="clear" w:color="auto" w:fill="FFFFFF"/>
              </w:rPr>
              <w:t>Memanfaatkan sumber belajar dan media pembelajaran berbantuan TIK untuk mendukung implementasi pendidikan karakter.</w:t>
            </w:r>
          </w:p>
          <w:p w:rsidR="00ED73C9" w:rsidRPr="008A3117" w:rsidRDefault="00ED73C9" w:rsidP="00DD2AE3">
            <w:pPr>
              <w:pStyle w:val="ColorfulList-Accent11"/>
              <w:numPr>
                <w:ilvl w:val="0"/>
                <w:numId w:val="29"/>
              </w:numPr>
              <w:shd w:val="clear" w:color="auto" w:fill="FFFFFF"/>
              <w:tabs>
                <w:tab w:val="left" w:pos="0"/>
                <w:tab w:val="left" w:pos="1800"/>
              </w:tabs>
              <w:spacing w:before="120" w:after="120"/>
              <w:ind w:left="339"/>
              <w:jc w:val="both"/>
              <w:rPr>
                <w:rFonts w:asciiTheme="majorHAnsi" w:hAnsiTheme="majorHAnsi" w:cs="Arial"/>
                <w:color w:val="111111"/>
                <w:szCs w:val="24"/>
                <w:shd w:val="clear" w:color="auto" w:fill="FFFFFF"/>
              </w:rPr>
            </w:pPr>
            <w:r w:rsidRPr="008A3117">
              <w:rPr>
                <w:rFonts w:asciiTheme="majorHAnsi" w:hAnsiTheme="majorHAnsi" w:cs="Arial"/>
                <w:color w:val="111111"/>
                <w:szCs w:val="24"/>
                <w:shd w:val="clear" w:color="auto" w:fill="FFFFFF"/>
              </w:rPr>
              <w:t>Menguasai konsep teoritis Pendidikan Karakter dan mampu mengaplikasikannya dalam pembelajaran dan pembudayaan di masyarakat.</w:t>
            </w:r>
          </w:p>
          <w:p w:rsidR="00ED73C9" w:rsidRPr="00ED73C9" w:rsidRDefault="00ED73C9" w:rsidP="00DD2AE3">
            <w:pPr>
              <w:pStyle w:val="ColorfulList-Accent11"/>
              <w:numPr>
                <w:ilvl w:val="0"/>
                <w:numId w:val="29"/>
              </w:numPr>
              <w:shd w:val="clear" w:color="auto" w:fill="FFFFFF"/>
              <w:tabs>
                <w:tab w:val="left" w:pos="0"/>
                <w:tab w:val="left" w:pos="1800"/>
              </w:tabs>
              <w:spacing w:before="120" w:after="120"/>
              <w:ind w:left="339"/>
              <w:jc w:val="both"/>
              <w:rPr>
                <w:rFonts w:asciiTheme="majorHAnsi" w:hAnsiTheme="majorHAnsi" w:cs="Arial"/>
                <w:b/>
                <w:color w:val="000000" w:themeColor="text1"/>
                <w:sz w:val="24"/>
                <w:szCs w:val="24"/>
              </w:rPr>
            </w:pPr>
            <w:r w:rsidRPr="008A3117">
              <w:rPr>
                <w:rFonts w:asciiTheme="majorHAnsi" w:hAnsiTheme="majorHAnsi" w:cs="Arial"/>
                <w:color w:val="111111"/>
                <w:szCs w:val="24"/>
                <w:shd w:val="clear" w:color="auto" w:fill="FFFFFF"/>
              </w:rPr>
              <w:t>Membuat keputusan tentang konsep teoritis pendidikan karakter yang relevan untuk menyelesaikan kasus pembelajaran tertentu di kelas dan di masyarakat.</w:t>
            </w:r>
          </w:p>
          <w:p w:rsidR="00ED73C9" w:rsidRDefault="00ED73C9" w:rsidP="00DD2AE3">
            <w:pPr>
              <w:pStyle w:val="ColorfulList-Accent11"/>
              <w:numPr>
                <w:ilvl w:val="0"/>
                <w:numId w:val="29"/>
              </w:numPr>
              <w:shd w:val="clear" w:color="auto" w:fill="FFFFFF"/>
              <w:tabs>
                <w:tab w:val="left" w:pos="0"/>
                <w:tab w:val="left" w:pos="1800"/>
              </w:tabs>
              <w:spacing w:before="120" w:after="120"/>
              <w:ind w:left="339"/>
              <w:jc w:val="both"/>
              <w:rPr>
                <w:rFonts w:asciiTheme="majorHAnsi" w:hAnsiTheme="majorHAnsi" w:cs="Arial"/>
                <w:b/>
                <w:color w:val="000000" w:themeColor="text1"/>
                <w:sz w:val="24"/>
                <w:szCs w:val="24"/>
              </w:rPr>
            </w:pPr>
            <w:r w:rsidRPr="00E9774B">
              <w:rPr>
                <w:rFonts w:asciiTheme="majorHAnsi" w:hAnsiTheme="majorHAnsi" w:cs="Arial"/>
                <w:color w:val="111111"/>
                <w:szCs w:val="24"/>
                <w:shd w:val="clear" w:color="auto" w:fill="FFFFFF"/>
              </w:rPr>
              <w:t>Memiliki sikap bertanggung jawab dengan menerapkan karakter sesuai konsep teoritis yang relevan.</w:t>
            </w:r>
          </w:p>
        </w:tc>
      </w:tr>
      <w:tr w:rsidR="00ED73C9" w:rsidTr="005423CA">
        <w:tc>
          <w:tcPr>
            <w:tcW w:w="1559" w:type="dxa"/>
          </w:tcPr>
          <w:p w:rsidR="00ED73C9" w:rsidRPr="0074077F" w:rsidRDefault="00ED73C9"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ED73C9" w:rsidRPr="00E9774B" w:rsidRDefault="00ED73C9" w:rsidP="00DD2AE3">
            <w:pPr>
              <w:ind w:left="885" w:hanging="885"/>
              <w:rPr>
                <w:rFonts w:asciiTheme="majorHAnsi" w:eastAsia="Calibri" w:hAnsiTheme="majorHAnsi"/>
                <w:bCs/>
                <w:lang w:val="id-ID"/>
              </w:rPr>
            </w:pPr>
            <w:r w:rsidRPr="00E9774B">
              <w:rPr>
                <w:rFonts w:asciiTheme="majorHAnsi" w:eastAsia="Calibri" w:hAnsiTheme="majorHAnsi"/>
                <w:bCs/>
                <w:lang w:val="id-ID"/>
              </w:rPr>
              <w:t xml:space="preserve">Ausop, Asep Zaenal, 2014. </w:t>
            </w:r>
            <w:r w:rsidRPr="00E9774B">
              <w:rPr>
                <w:rFonts w:asciiTheme="majorHAnsi" w:eastAsia="Calibri" w:hAnsiTheme="majorHAnsi"/>
                <w:bCs/>
                <w:i/>
                <w:lang w:val="id-ID"/>
              </w:rPr>
              <w:t>Islamic Character Building.</w:t>
            </w:r>
            <w:r w:rsidRPr="00E9774B">
              <w:rPr>
                <w:rFonts w:asciiTheme="majorHAnsi" w:eastAsia="Calibri" w:hAnsiTheme="majorHAnsi"/>
                <w:bCs/>
                <w:lang w:val="id-ID"/>
              </w:rPr>
              <w:t xml:space="preserve"> Bandung : Salamadani.</w:t>
            </w:r>
          </w:p>
          <w:p w:rsidR="00ED73C9" w:rsidRPr="00E9774B" w:rsidRDefault="00ED73C9" w:rsidP="00DD2AE3">
            <w:pPr>
              <w:ind w:left="885" w:hanging="885"/>
              <w:rPr>
                <w:rFonts w:asciiTheme="majorHAnsi" w:eastAsia="Calibri" w:hAnsiTheme="majorHAnsi"/>
                <w:bCs/>
                <w:lang w:val="id-ID"/>
              </w:rPr>
            </w:pPr>
            <w:r w:rsidRPr="00E9774B">
              <w:rPr>
                <w:rFonts w:asciiTheme="majorHAnsi" w:eastAsia="Calibri" w:hAnsiTheme="majorHAnsi"/>
                <w:bCs/>
                <w:lang w:val="id-ID"/>
              </w:rPr>
              <w:t xml:space="preserve">Husen, Achmad, dkk, 2010. </w:t>
            </w:r>
            <w:r w:rsidRPr="00E9774B">
              <w:rPr>
                <w:rFonts w:asciiTheme="majorHAnsi" w:eastAsia="Calibri" w:hAnsiTheme="majorHAnsi"/>
                <w:bCs/>
                <w:i/>
                <w:lang w:val="id-ID"/>
              </w:rPr>
              <w:t>Model Pendidikan Karakter Bangsa.</w:t>
            </w:r>
            <w:r w:rsidRPr="00E9774B">
              <w:rPr>
                <w:rFonts w:asciiTheme="majorHAnsi" w:eastAsia="Calibri" w:hAnsiTheme="majorHAnsi"/>
                <w:bCs/>
                <w:lang w:val="id-ID"/>
              </w:rPr>
              <w:t xml:space="preserve"> Jakarta : UNJ.</w:t>
            </w:r>
          </w:p>
          <w:p w:rsidR="00ED73C9" w:rsidRPr="00E9774B" w:rsidRDefault="00ED73C9" w:rsidP="00DD2AE3">
            <w:pPr>
              <w:ind w:left="885" w:hanging="885"/>
              <w:rPr>
                <w:rFonts w:asciiTheme="majorHAnsi" w:eastAsia="Calibri" w:hAnsiTheme="majorHAnsi"/>
                <w:bCs/>
                <w:lang w:val="id-ID"/>
              </w:rPr>
            </w:pPr>
            <w:r w:rsidRPr="00E9774B">
              <w:rPr>
                <w:rFonts w:asciiTheme="majorHAnsi" w:eastAsia="Calibri" w:hAnsiTheme="majorHAnsi"/>
                <w:bCs/>
                <w:lang w:val="id-ID"/>
              </w:rPr>
              <w:t xml:space="preserve">Kemendiknas, 2011. </w:t>
            </w:r>
            <w:r w:rsidRPr="00E9774B">
              <w:rPr>
                <w:rFonts w:asciiTheme="majorHAnsi" w:eastAsia="Calibri" w:hAnsiTheme="majorHAnsi"/>
                <w:bCs/>
                <w:i/>
                <w:lang w:val="id-ID"/>
              </w:rPr>
              <w:t>Naskah Akademik Pendidikan Karakter di Perguruan Tinggi.</w:t>
            </w:r>
            <w:r w:rsidRPr="00E9774B">
              <w:rPr>
                <w:rFonts w:asciiTheme="majorHAnsi" w:eastAsia="Calibri" w:hAnsiTheme="majorHAnsi"/>
                <w:bCs/>
                <w:lang w:val="id-ID"/>
              </w:rPr>
              <w:t xml:space="preserve"> Jakarta : Dirjen Dikti.</w:t>
            </w:r>
          </w:p>
          <w:p w:rsidR="00ED73C9" w:rsidRPr="00E9774B" w:rsidRDefault="00ED73C9" w:rsidP="00DD2AE3">
            <w:pPr>
              <w:ind w:left="885" w:hanging="885"/>
              <w:rPr>
                <w:rFonts w:asciiTheme="majorHAnsi" w:eastAsia="Calibri" w:hAnsiTheme="majorHAnsi"/>
                <w:bCs/>
                <w:lang w:val="id-ID"/>
              </w:rPr>
            </w:pPr>
            <w:r w:rsidRPr="00E9774B">
              <w:rPr>
                <w:rFonts w:asciiTheme="majorHAnsi" w:eastAsia="Calibri" w:hAnsiTheme="majorHAnsi"/>
                <w:bCs/>
              </w:rPr>
              <w:t>Koesoema, A. Doni. 2007. </w:t>
            </w:r>
            <w:r w:rsidRPr="00E9774B">
              <w:rPr>
                <w:rFonts w:asciiTheme="majorHAnsi" w:eastAsia="Calibri" w:hAnsiTheme="majorHAnsi"/>
                <w:bCs/>
                <w:i/>
                <w:iCs/>
              </w:rPr>
              <w:t xml:space="preserve">Pendidikan Karakter </w:t>
            </w:r>
            <w:r w:rsidRPr="00E9774B">
              <w:rPr>
                <w:rFonts w:asciiTheme="majorHAnsi" w:eastAsia="Calibri" w:hAnsiTheme="majorHAnsi"/>
                <w:bCs/>
                <w:i/>
                <w:iCs/>
                <w:lang w:val="id-ID"/>
              </w:rPr>
              <w:t xml:space="preserve">: </w:t>
            </w:r>
            <w:r w:rsidRPr="00E9774B">
              <w:rPr>
                <w:rFonts w:asciiTheme="majorHAnsi" w:eastAsia="Calibri" w:hAnsiTheme="majorHAnsi"/>
                <w:bCs/>
                <w:i/>
                <w:iCs/>
              </w:rPr>
              <w:t>Strategi Mendidik Anak di Zaman Global.</w:t>
            </w:r>
            <w:r w:rsidRPr="00E9774B">
              <w:rPr>
                <w:rFonts w:asciiTheme="majorHAnsi" w:eastAsia="Calibri" w:hAnsiTheme="majorHAnsi"/>
                <w:bCs/>
              </w:rPr>
              <w:t>Jakarta: Grasindo.</w:t>
            </w:r>
          </w:p>
          <w:p w:rsidR="00ED73C9" w:rsidRPr="00E9774B" w:rsidRDefault="00ED73C9" w:rsidP="00DD2AE3">
            <w:pPr>
              <w:ind w:left="885" w:hanging="885"/>
              <w:rPr>
                <w:rFonts w:asciiTheme="majorHAnsi" w:eastAsia="Calibri" w:hAnsiTheme="majorHAnsi"/>
                <w:bCs/>
                <w:lang w:val="id-ID"/>
              </w:rPr>
            </w:pPr>
            <w:r w:rsidRPr="00E9774B">
              <w:rPr>
                <w:rFonts w:asciiTheme="majorHAnsi" w:eastAsia="Calibri" w:hAnsiTheme="majorHAnsi"/>
                <w:bCs/>
                <w:lang w:val="id-ID"/>
              </w:rPr>
              <w:t xml:space="preserve">Lickona, Thomas, 2012. </w:t>
            </w:r>
            <w:r w:rsidRPr="00E9774B">
              <w:rPr>
                <w:rFonts w:asciiTheme="majorHAnsi" w:eastAsia="Calibri" w:hAnsiTheme="majorHAnsi"/>
                <w:bCs/>
                <w:i/>
                <w:lang w:val="id-ID"/>
              </w:rPr>
              <w:t>Educating for Character.</w:t>
            </w:r>
            <w:r w:rsidRPr="00E9774B">
              <w:rPr>
                <w:rFonts w:asciiTheme="majorHAnsi" w:eastAsia="Calibri" w:hAnsiTheme="majorHAnsi"/>
                <w:bCs/>
                <w:lang w:val="id-ID"/>
              </w:rPr>
              <w:t xml:space="preserve"> Jakarta : Bumi Aksara</w:t>
            </w:r>
          </w:p>
          <w:p w:rsidR="00ED73C9" w:rsidRPr="00E9774B" w:rsidRDefault="00ED73C9" w:rsidP="00DD2AE3">
            <w:pPr>
              <w:ind w:left="885" w:hanging="885"/>
              <w:rPr>
                <w:rFonts w:asciiTheme="majorHAnsi" w:eastAsia="Calibri" w:hAnsiTheme="majorHAnsi"/>
                <w:b/>
                <w:bCs/>
                <w:lang w:val="id-ID"/>
              </w:rPr>
            </w:pPr>
            <w:r w:rsidRPr="00E9774B">
              <w:rPr>
                <w:rFonts w:asciiTheme="majorHAnsi" w:eastAsia="Calibri" w:hAnsiTheme="majorHAnsi"/>
                <w:bCs/>
              </w:rPr>
              <w:t xml:space="preserve">Megawangi, Ratna. 2007. </w:t>
            </w:r>
            <w:r w:rsidRPr="00E9774B">
              <w:rPr>
                <w:rFonts w:asciiTheme="majorHAnsi" w:eastAsia="Calibri" w:hAnsiTheme="majorHAnsi"/>
                <w:bCs/>
                <w:i/>
              </w:rPr>
              <w:t>Semua Berakar pada Karakter“Isu-isu Permasalahan Bangsa”</w:t>
            </w:r>
            <w:r w:rsidRPr="00E9774B">
              <w:rPr>
                <w:rFonts w:asciiTheme="majorHAnsi" w:eastAsia="Calibri" w:hAnsiTheme="majorHAnsi"/>
                <w:bCs/>
              </w:rPr>
              <w:t xml:space="preserve">. Jakarta: Lembaga Penerbit FE UI. </w:t>
            </w:r>
          </w:p>
          <w:p w:rsidR="00ED73C9" w:rsidRPr="00E9774B" w:rsidRDefault="00ED73C9" w:rsidP="00DD2AE3">
            <w:pPr>
              <w:ind w:left="885" w:hanging="885"/>
              <w:rPr>
                <w:rFonts w:asciiTheme="majorHAnsi" w:eastAsia="Calibri" w:hAnsiTheme="majorHAnsi"/>
                <w:b/>
                <w:bCs/>
                <w:lang w:val="id-ID"/>
              </w:rPr>
            </w:pPr>
            <w:r w:rsidRPr="00E9774B">
              <w:rPr>
                <w:rFonts w:asciiTheme="majorHAnsi" w:eastAsia="Calibri" w:hAnsiTheme="majorHAnsi"/>
                <w:bCs/>
              </w:rPr>
              <w:t xml:space="preserve">Prayitno dan Belferik Manullang. 2011. </w:t>
            </w:r>
            <w:r w:rsidRPr="00E9774B">
              <w:rPr>
                <w:rFonts w:asciiTheme="majorHAnsi" w:eastAsia="Calibri" w:hAnsiTheme="majorHAnsi"/>
                <w:bCs/>
                <w:i/>
              </w:rPr>
              <w:t xml:space="preserve">Pendidikan Karakter dalam Pembangunan Bangsa. </w:t>
            </w:r>
            <w:r w:rsidRPr="00E9774B">
              <w:rPr>
                <w:rFonts w:asciiTheme="majorHAnsi" w:eastAsia="Calibri" w:hAnsiTheme="majorHAnsi"/>
                <w:bCs/>
              </w:rPr>
              <w:t>Jakarta:Grasindo.</w:t>
            </w:r>
          </w:p>
          <w:p w:rsidR="00ED73C9" w:rsidRPr="00E9774B" w:rsidRDefault="00ED73C9" w:rsidP="00DD2AE3">
            <w:pPr>
              <w:ind w:left="885" w:hanging="885"/>
              <w:rPr>
                <w:rFonts w:asciiTheme="majorHAnsi" w:eastAsia="Calibri" w:hAnsiTheme="majorHAnsi"/>
                <w:bCs/>
                <w:lang w:val="id-ID"/>
              </w:rPr>
            </w:pPr>
            <w:r w:rsidRPr="00E9774B">
              <w:rPr>
                <w:rFonts w:asciiTheme="majorHAnsi" w:eastAsia="Calibri" w:hAnsiTheme="majorHAnsi"/>
                <w:bCs/>
              </w:rPr>
              <w:t xml:space="preserve">Samani, Muchlas &amp; Hariyanto. 2011. </w:t>
            </w:r>
            <w:r w:rsidRPr="00E9774B">
              <w:rPr>
                <w:rFonts w:asciiTheme="majorHAnsi" w:eastAsia="Calibri" w:hAnsiTheme="majorHAnsi"/>
                <w:bCs/>
                <w:i/>
              </w:rPr>
              <w:t xml:space="preserve">Konsep dan Model Pendidikan Karakter. </w:t>
            </w:r>
            <w:r w:rsidRPr="00E9774B">
              <w:rPr>
                <w:rFonts w:asciiTheme="majorHAnsi" w:eastAsia="Calibri" w:hAnsiTheme="majorHAnsi"/>
                <w:bCs/>
              </w:rPr>
              <w:t>Bandung: PT Remaja Rosdakarya.</w:t>
            </w:r>
          </w:p>
          <w:p w:rsidR="00ED73C9" w:rsidRPr="00E9774B" w:rsidRDefault="00ED73C9" w:rsidP="00DD2AE3">
            <w:pPr>
              <w:ind w:left="885" w:hanging="885"/>
              <w:rPr>
                <w:rFonts w:asciiTheme="majorHAnsi" w:eastAsia="Calibri" w:hAnsiTheme="majorHAnsi"/>
                <w:bCs/>
                <w:lang w:val="id-ID"/>
              </w:rPr>
            </w:pPr>
            <w:r w:rsidRPr="00E9774B">
              <w:rPr>
                <w:rFonts w:asciiTheme="majorHAnsi" w:eastAsia="Calibri" w:hAnsiTheme="majorHAnsi"/>
                <w:bCs/>
                <w:lang w:val="id-ID"/>
              </w:rPr>
              <w:t xml:space="preserve">Setyowati, Rr Nanik dan Yani, Muhammad Turhan, 2015. </w:t>
            </w:r>
            <w:r w:rsidRPr="00E9774B">
              <w:rPr>
                <w:rFonts w:asciiTheme="majorHAnsi" w:eastAsia="Calibri" w:hAnsiTheme="majorHAnsi"/>
                <w:bCs/>
                <w:i/>
                <w:lang w:val="id-ID"/>
              </w:rPr>
              <w:t>Kontekstualisasi Pendidikan Karakter</w:t>
            </w:r>
            <w:r w:rsidRPr="00E9774B">
              <w:rPr>
                <w:rFonts w:asciiTheme="majorHAnsi" w:eastAsia="Calibri" w:hAnsiTheme="majorHAnsi"/>
                <w:bCs/>
                <w:lang w:val="id-ID"/>
              </w:rPr>
              <w:t xml:space="preserve"> (Modul).</w:t>
            </w:r>
          </w:p>
          <w:p w:rsidR="00ED73C9" w:rsidRPr="00E9774B" w:rsidRDefault="00ED73C9" w:rsidP="00DD2AE3">
            <w:pPr>
              <w:ind w:left="885" w:hanging="885"/>
              <w:rPr>
                <w:rFonts w:asciiTheme="majorHAnsi" w:eastAsia="Calibri" w:hAnsiTheme="majorHAnsi"/>
                <w:bCs/>
                <w:lang w:val="id-ID"/>
              </w:rPr>
            </w:pPr>
            <w:r w:rsidRPr="00E9774B">
              <w:rPr>
                <w:rFonts w:asciiTheme="majorHAnsi" w:eastAsia="Calibri" w:hAnsiTheme="majorHAnsi"/>
                <w:bCs/>
                <w:lang w:val="id-ID"/>
              </w:rPr>
              <w:t xml:space="preserve">Warsono, dkk, 2010. </w:t>
            </w:r>
            <w:r w:rsidRPr="00E9774B">
              <w:rPr>
                <w:rFonts w:asciiTheme="majorHAnsi" w:eastAsia="Calibri" w:hAnsiTheme="majorHAnsi"/>
                <w:bCs/>
                <w:i/>
                <w:lang w:val="id-ID"/>
              </w:rPr>
              <w:t>Model Pendidikan Karakter di Universitas Negeri Surabaya.</w:t>
            </w:r>
            <w:r w:rsidRPr="00E9774B">
              <w:rPr>
                <w:rFonts w:asciiTheme="majorHAnsi" w:eastAsia="Calibri" w:hAnsiTheme="majorHAnsi"/>
                <w:bCs/>
                <w:lang w:val="id-ID"/>
              </w:rPr>
              <w:t xml:space="preserve"> Surabaya : Unesa University Press.</w:t>
            </w:r>
          </w:p>
          <w:p w:rsidR="00ED73C9" w:rsidRPr="00E9774B" w:rsidRDefault="00ED73C9" w:rsidP="00DD2AE3">
            <w:pPr>
              <w:ind w:left="885" w:hanging="885"/>
              <w:rPr>
                <w:rFonts w:asciiTheme="majorHAnsi" w:eastAsia="Calibri" w:hAnsiTheme="majorHAnsi"/>
                <w:b/>
                <w:bCs/>
                <w:lang w:val="id-ID"/>
              </w:rPr>
            </w:pPr>
            <w:r w:rsidRPr="00E9774B">
              <w:rPr>
                <w:rFonts w:asciiTheme="majorHAnsi" w:eastAsia="Calibri" w:hAnsiTheme="majorHAnsi"/>
                <w:bCs/>
              </w:rPr>
              <w:t xml:space="preserve">Zubaedi. 2011. </w:t>
            </w:r>
            <w:r w:rsidRPr="00E9774B">
              <w:rPr>
                <w:rFonts w:asciiTheme="majorHAnsi" w:eastAsia="Calibri" w:hAnsiTheme="majorHAnsi"/>
                <w:bCs/>
                <w:i/>
              </w:rPr>
              <w:t xml:space="preserve">Desain Pendidikan Karakter, Konsep dan Aplikasinya dalam Lembaga Pendidikan. </w:t>
            </w:r>
            <w:r w:rsidRPr="00E9774B">
              <w:rPr>
                <w:rFonts w:asciiTheme="majorHAnsi" w:eastAsia="Calibri" w:hAnsiTheme="majorHAnsi"/>
                <w:bCs/>
              </w:rPr>
              <w:t>Jakarta: Kencana Predana Media Group.</w:t>
            </w:r>
          </w:p>
          <w:p w:rsidR="00ED73C9" w:rsidRDefault="00ED73C9" w:rsidP="00DD2AE3">
            <w:pPr>
              <w:ind w:left="884" w:hanging="850"/>
              <w:jc w:val="both"/>
              <w:rPr>
                <w:rFonts w:asciiTheme="majorHAnsi" w:hAnsiTheme="majorHAnsi" w:cs="Arial"/>
                <w:b/>
                <w:color w:val="000000" w:themeColor="text1"/>
                <w:sz w:val="24"/>
                <w:szCs w:val="24"/>
              </w:rPr>
            </w:pPr>
            <w:r w:rsidRPr="00E9774B">
              <w:rPr>
                <w:rFonts w:asciiTheme="majorHAnsi" w:eastAsia="Calibri" w:hAnsiTheme="majorHAnsi"/>
                <w:bCs/>
              </w:rPr>
              <w:t>Zuriah, Nurul. 2007. </w:t>
            </w:r>
            <w:r w:rsidRPr="00E9774B">
              <w:rPr>
                <w:rFonts w:asciiTheme="majorHAnsi" w:eastAsia="Calibri" w:hAnsiTheme="majorHAnsi"/>
                <w:bCs/>
                <w:i/>
                <w:iCs/>
              </w:rPr>
              <w:t>Pendidikan Moral &amp; Budi Pekerti dalam Perspektif Perubahan.</w:t>
            </w:r>
            <w:r w:rsidRPr="00E9774B">
              <w:rPr>
                <w:rFonts w:asciiTheme="majorHAnsi" w:eastAsia="Calibri" w:hAnsiTheme="majorHAnsi"/>
                <w:bCs/>
              </w:rPr>
              <w:t>Jakarta: Bumi Aksara.</w:t>
            </w:r>
          </w:p>
        </w:tc>
      </w:tr>
    </w:tbl>
    <w:p w:rsidR="005423CA" w:rsidRDefault="005423CA" w:rsidP="00E61926">
      <w:pPr>
        <w:spacing w:line="360" w:lineRule="auto"/>
        <w:rPr>
          <w:rFonts w:asciiTheme="majorHAnsi" w:hAnsiTheme="majorHAnsi" w:cs="Arial"/>
          <w:b/>
          <w:color w:val="000000" w:themeColor="text1"/>
          <w:sz w:val="24"/>
          <w:szCs w:val="24"/>
        </w:rPr>
      </w:pPr>
    </w:p>
    <w:p w:rsidR="00DD2AE3" w:rsidRPr="00E61926" w:rsidRDefault="00DD2AE3" w:rsidP="00DD2AE3">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ED73C9" w:rsidTr="005423CA">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ED73C9" w:rsidRPr="00832B76" w:rsidRDefault="00ED73C9" w:rsidP="00E61926">
            <w:pPr>
              <w:spacing w:line="360" w:lineRule="auto"/>
              <w:jc w:val="both"/>
              <w:rPr>
                <w:rFonts w:asciiTheme="majorHAnsi" w:hAnsiTheme="majorHAnsi" w:cs="Arial Narrow"/>
                <w:color w:val="000000" w:themeColor="text1"/>
              </w:rPr>
            </w:pPr>
            <w:r w:rsidRPr="00832B76">
              <w:rPr>
                <w:rFonts w:asciiTheme="majorHAnsi" w:hAnsiTheme="majorHAnsi" w:cs="Arial Narrow"/>
                <w:color w:val="000000" w:themeColor="text1"/>
              </w:rPr>
              <w:t>Teori Belajar</w:t>
            </w:r>
          </w:p>
        </w:tc>
      </w:tr>
      <w:tr w:rsidR="00ED73C9" w:rsidTr="005423CA">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ED73C9" w:rsidRPr="00832B76" w:rsidRDefault="00ED73C9" w:rsidP="00E61926">
            <w:pPr>
              <w:spacing w:line="360" w:lineRule="auto"/>
              <w:jc w:val="both"/>
              <w:rPr>
                <w:rFonts w:asciiTheme="majorHAnsi" w:hAnsiTheme="majorHAnsi" w:cs="Arial Narrow"/>
                <w:color w:val="000000" w:themeColor="text1"/>
              </w:rPr>
            </w:pPr>
            <w:r w:rsidRPr="00832B76">
              <w:rPr>
                <w:rFonts w:asciiTheme="majorHAnsi" w:hAnsiTheme="majorHAnsi" w:cs="Arial Narrow"/>
                <w:color w:val="000000" w:themeColor="text1"/>
              </w:rPr>
              <w:t>PKN3201</w:t>
            </w:r>
          </w:p>
        </w:tc>
      </w:tr>
      <w:tr w:rsidR="00ED73C9" w:rsidTr="005423CA">
        <w:trPr>
          <w:trHeight w:val="270"/>
        </w:trPr>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ED73C9" w:rsidRPr="002A54F4" w:rsidRDefault="00ED73C9"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ED73C9" w:rsidTr="005423CA">
        <w:trPr>
          <w:trHeight w:val="231"/>
        </w:trPr>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ED73C9" w:rsidRPr="002A54F4" w:rsidRDefault="00ED73C9" w:rsidP="00E61926">
            <w:pPr>
              <w:spacing w:line="360" w:lineRule="auto"/>
              <w:rPr>
                <w:rFonts w:asciiTheme="majorHAnsi" w:hAnsiTheme="majorHAnsi" w:cs="Arial"/>
                <w:color w:val="000000" w:themeColor="text1"/>
                <w:sz w:val="24"/>
                <w:szCs w:val="24"/>
              </w:rPr>
            </w:pPr>
          </w:p>
        </w:tc>
      </w:tr>
      <w:tr w:rsidR="00ED73C9" w:rsidTr="005423CA">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ED73C9" w:rsidRDefault="00ED73C9"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Agus Widodo, S.Pd.,M.Pd</w:t>
            </w:r>
          </w:p>
          <w:p w:rsidR="00ED73C9" w:rsidRPr="002A54F4" w:rsidRDefault="00ED73C9"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lang w:val="sv-SE"/>
              </w:rPr>
              <w:t>Yunita DP., S.Pd., M.Sc</w:t>
            </w:r>
          </w:p>
        </w:tc>
      </w:tr>
      <w:tr w:rsidR="00ED73C9" w:rsidTr="005423CA">
        <w:tc>
          <w:tcPr>
            <w:tcW w:w="1559" w:type="dxa"/>
          </w:tcPr>
          <w:p w:rsidR="00ED73C9" w:rsidRDefault="00ED73C9"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ED73C9" w:rsidRDefault="00ED73C9" w:rsidP="00E61926">
            <w:pPr>
              <w:tabs>
                <w:tab w:val="left" w:pos="2280"/>
              </w:tabs>
              <w:spacing w:after="120" w:line="360" w:lineRule="auto"/>
              <w:jc w:val="both"/>
              <w:rPr>
                <w:rFonts w:asciiTheme="majorHAnsi" w:hAnsiTheme="majorHAnsi" w:cs="Arial"/>
                <w:b/>
                <w:color w:val="000000" w:themeColor="text1"/>
                <w:sz w:val="24"/>
                <w:szCs w:val="24"/>
              </w:rPr>
            </w:pPr>
            <w:r w:rsidRPr="00E97C87">
              <w:rPr>
                <w:rFonts w:asciiTheme="majorHAnsi" w:hAnsiTheme="majorHAnsi" w:cs="Calibri"/>
                <w:color w:val="000000"/>
              </w:rPr>
              <w:t>Kajian tentang prinsip-prinsip dan cara siswa belajar menurut teori belajar perilaku, teori belajar sosial, teori belajar kognitif, pendekatan konstruktivis, serta pemotivasian siswa untuk belajar, dan pengaplikasiannya dalam pembelajarannya melalui analisis  contoh-contoh kasus di kelas.Perkuliahan dilaksanakan dengan sistem analisis studi kasus, presentasi dan diskusi, tugas proyek, dan refleksi</w:t>
            </w:r>
          </w:p>
        </w:tc>
      </w:tr>
      <w:tr w:rsidR="00ED73C9" w:rsidTr="005423CA">
        <w:tc>
          <w:tcPr>
            <w:tcW w:w="1559" w:type="dxa"/>
          </w:tcPr>
          <w:p w:rsidR="00ED73C9" w:rsidRPr="0074077F" w:rsidRDefault="00ED73C9"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ED73C9" w:rsidRPr="00E97C87" w:rsidRDefault="00ED73C9" w:rsidP="00E61926">
            <w:pPr>
              <w:pStyle w:val="ColorfulList-Accent11"/>
              <w:numPr>
                <w:ilvl w:val="0"/>
                <w:numId w:val="30"/>
              </w:numPr>
              <w:shd w:val="clear" w:color="auto" w:fill="FFFFFF"/>
              <w:tabs>
                <w:tab w:val="left" w:pos="0"/>
                <w:tab w:val="left" w:pos="1800"/>
              </w:tabs>
              <w:spacing w:before="120" w:after="120" w:line="360" w:lineRule="auto"/>
              <w:ind w:left="339"/>
              <w:jc w:val="both"/>
              <w:rPr>
                <w:rFonts w:asciiTheme="majorHAnsi" w:hAnsiTheme="majorHAnsi"/>
                <w:color w:val="000000"/>
                <w:szCs w:val="24"/>
              </w:rPr>
            </w:pPr>
            <w:r w:rsidRPr="00E97C87">
              <w:rPr>
                <w:rFonts w:asciiTheme="majorHAnsi" w:hAnsiTheme="majorHAnsi"/>
                <w:color w:val="000000"/>
                <w:szCs w:val="24"/>
              </w:rPr>
              <w:t>Memanfaatkan sumber belajar dan media pembelajaran berbantuan TIK untuk mendukung pelaksanaan pembelajaran PPKn dengan menerapkan teori belajar tertentu.</w:t>
            </w:r>
          </w:p>
          <w:p w:rsidR="00ED73C9" w:rsidRPr="00E97C87" w:rsidRDefault="00ED73C9" w:rsidP="00E61926">
            <w:pPr>
              <w:pStyle w:val="ColorfulList-Accent11"/>
              <w:numPr>
                <w:ilvl w:val="0"/>
                <w:numId w:val="30"/>
              </w:numPr>
              <w:shd w:val="clear" w:color="auto" w:fill="FFFFFF"/>
              <w:tabs>
                <w:tab w:val="left" w:pos="0"/>
                <w:tab w:val="left" w:pos="1800"/>
              </w:tabs>
              <w:spacing w:before="120" w:after="120" w:line="360" w:lineRule="auto"/>
              <w:ind w:left="339"/>
              <w:jc w:val="both"/>
              <w:rPr>
                <w:rFonts w:asciiTheme="majorHAnsi" w:hAnsiTheme="majorHAnsi"/>
                <w:color w:val="000000"/>
                <w:szCs w:val="24"/>
              </w:rPr>
            </w:pPr>
            <w:r w:rsidRPr="00E97C87">
              <w:rPr>
                <w:rFonts w:asciiTheme="majorHAnsi" w:hAnsiTheme="majorHAnsi"/>
                <w:color w:val="000000"/>
                <w:szCs w:val="24"/>
              </w:rPr>
              <w:t>Menguasai teori-teori belajar dan mampu mengaplikasikannya dalam pembelajaran.</w:t>
            </w:r>
          </w:p>
          <w:p w:rsidR="00ED73C9" w:rsidRPr="00ED73C9" w:rsidRDefault="00ED73C9" w:rsidP="00E61926">
            <w:pPr>
              <w:pStyle w:val="ColorfulList-Accent11"/>
              <w:numPr>
                <w:ilvl w:val="0"/>
                <w:numId w:val="30"/>
              </w:numPr>
              <w:shd w:val="clear" w:color="auto" w:fill="FFFFFF"/>
              <w:tabs>
                <w:tab w:val="left" w:pos="0"/>
                <w:tab w:val="left" w:pos="1800"/>
              </w:tabs>
              <w:spacing w:before="120" w:after="120" w:line="360" w:lineRule="auto"/>
              <w:ind w:left="339"/>
              <w:jc w:val="both"/>
              <w:rPr>
                <w:rFonts w:asciiTheme="majorHAnsi" w:hAnsiTheme="majorHAnsi" w:cs="Arial"/>
                <w:b/>
                <w:color w:val="000000" w:themeColor="text1"/>
                <w:sz w:val="24"/>
                <w:szCs w:val="24"/>
              </w:rPr>
            </w:pPr>
            <w:r w:rsidRPr="00E97C87">
              <w:rPr>
                <w:rFonts w:asciiTheme="majorHAnsi" w:hAnsiTheme="majorHAnsi"/>
                <w:color w:val="000000"/>
                <w:szCs w:val="24"/>
              </w:rPr>
              <w:t>Membuat keputusan tentang teori belajar yang relevan untuk menyele</w:t>
            </w:r>
            <w:r>
              <w:rPr>
                <w:rFonts w:asciiTheme="majorHAnsi" w:hAnsiTheme="majorHAnsi"/>
                <w:color w:val="000000"/>
                <w:szCs w:val="24"/>
                <w:lang w:val="en-US"/>
              </w:rPr>
              <w:t>-</w:t>
            </w:r>
            <w:r w:rsidRPr="00E97C87">
              <w:rPr>
                <w:rFonts w:asciiTheme="majorHAnsi" w:hAnsiTheme="majorHAnsi"/>
                <w:color w:val="000000"/>
                <w:szCs w:val="24"/>
              </w:rPr>
              <w:t>saikan kasus pembela</w:t>
            </w:r>
            <w:r>
              <w:rPr>
                <w:rFonts w:asciiTheme="majorHAnsi" w:hAnsiTheme="majorHAnsi"/>
                <w:color w:val="000000"/>
                <w:szCs w:val="24"/>
                <w:lang w:val="en-US"/>
              </w:rPr>
              <w:t>-</w:t>
            </w:r>
            <w:r>
              <w:rPr>
                <w:rFonts w:asciiTheme="majorHAnsi" w:hAnsiTheme="majorHAnsi"/>
                <w:color w:val="000000"/>
                <w:szCs w:val="24"/>
              </w:rPr>
              <w:t>jaran tertentu di kelas</w:t>
            </w:r>
          </w:p>
          <w:p w:rsidR="00ED73C9" w:rsidRDefault="00ED73C9" w:rsidP="00E61926">
            <w:pPr>
              <w:pStyle w:val="ColorfulList-Accent11"/>
              <w:numPr>
                <w:ilvl w:val="0"/>
                <w:numId w:val="30"/>
              </w:numPr>
              <w:shd w:val="clear" w:color="auto" w:fill="FFFFFF"/>
              <w:tabs>
                <w:tab w:val="left" w:pos="0"/>
                <w:tab w:val="left" w:pos="1800"/>
              </w:tabs>
              <w:spacing w:before="120" w:after="120" w:line="360" w:lineRule="auto"/>
              <w:ind w:left="339"/>
              <w:jc w:val="both"/>
              <w:rPr>
                <w:rFonts w:asciiTheme="majorHAnsi" w:hAnsiTheme="majorHAnsi" w:cs="Arial"/>
                <w:b/>
                <w:color w:val="000000" w:themeColor="text1"/>
                <w:sz w:val="24"/>
                <w:szCs w:val="24"/>
              </w:rPr>
            </w:pPr>
            <w:r w:rsidRPr="00E97C87">
              <w:rPr>
                <w:rFonts w:asciiTheme="majorHAnsi" w:hAnsiTheme="majorHAnsi"/>
                <w:color w:val="000000"/>
                <w:szCs w:val="24"/>
              </w:rPr>
              <w:t>Memiliki sikap bertang</w:t>
            </w:r>
            <w:r>
              <w:rPr>
                <w:rFonts w:asciiTheme="majorHAnsi" w:hAnsiTheme="majorHAnsi"/>
                <w:color w:val="000000"/>
                <w:szCs w:val="24"/>
              </w:rPr>
              <w:t>-</w:t>
            </w:r>
            <w:r w:rsidRPr="00E97C87">
              <w:rPr>
                <w:rFonts w:asciiTheme="majorHAnsi" w:hAnsiTheme="majorHAnsi"/>
                <w:color w:val="000000"/>
                <w:szCs w:val="24"/>
              </w:rPr>
              <w:t>gung jawab dengan menerapkan pembelaja</w:t>
            </w:r>
            <w:r>
              <w:rPr>
                <w:rFonts w:asciiTheme="majorHAnsi" w:hAnsiTheme="majorHAnsi"/>
                <w:color w:val="000000"/>
                <w:szCs w:val="24"/>
              </w:rPr>
              <w:t>-</w:t>
            </w:r>
            <w:r w:rsidRPr="00E97C87">
              <w:rPr>
                <w:rFonts w:asciiTheme="majorHAnsi" w:hAnsiTheme="majorHAnsi"/>
                <w:color w:val="000000"/>
                <w:szCs w:val="24"/>
              </w:rPr>
              <w:t>ran sesuai teori belajar yang relevan.</w:t>
            </w:r>
          </w:p>
        </w:tc>
      </w:tr>
      <w:tr w:rsidR="00ED73C9" w:rsidTr="005423CA">
        <w:tc>
          <w:tcPr>
            <w:tcW w:w="1559" w:type="dxa"/>
          </w:tcPr>
          <w:p w:rsidR="00ED73C9" w:rsidRPr="0074077F" w:rsidRDefault="00ED73C9"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ED73C9" w:rsidRPr="00E97C87" w:rsidRDefault="00ED73C9" w:rsidP="00DD2AE3">
            <w:pPr>
              <w:spacing w:before="120" w:after="120" w:line="276" w:lineRule="auto"/>
              <w:ind w:left="697" w:hanging="697"/>
              <w:jc w:val="both"/>
              <w:rPr>
                <w:rFonts w:asciiTheme="majorHAnsi" w:hAnsiTheme="majorHAnsi"/>
                <w:lang w:val="id-ID"/>
              </w:rPr>
            </w:pPr>
            <w:r w:rsidRPr="00E97C87">
              <w:rPr>
                <w:rFonts w:asciiTheme="majorHAnsi" w:hAnsiTheme="majorHAnsi"/>
                <w:lang w:val="id-ID"/>
              </w:rPr>
              <w:t>Bruce Joice, Marsha Weil, Emily Cahoun. 2009. Model of Teaching (Model Pengajaran). Yogjakarta: Pustaka Pelajar</w:t>
            </w:r>
          </w:p>
          <w:p w:rsidR="00ED73C9" w:rsidRPr="00E97C87" w:rsidRDefault="00ED73C9" w:rsidP="00DD2AE3">
            <w:pPr>
              <w:spacing w:before="120" w:after="120" w:line="276" w:lineRule="auto"/>
              <w:ind w:left="697" w:hanging="697"/>
              <w:jc w:val="both"/>
              <w:rPr>
                <w:rFonts w:asciiTheme="majorHAnsi" w:hAnsiTheme="majorHAnsi"/>
                <w:lang w:val="id-ID"/>
              </w:rPr>
            </w:pPr>
            <w:r w:rsidRPr="00E97C87">
              <w:rPr>
                <w:rFonts w:asciiTheme="majorHAnsi" w:hAnsiTheme="majorHAnsi"/>
                <w:lang w:val="id-ID"/>
              </w:rPr>
              <w:t>Dahar, R. W. (1989). Teori-Teori Belajar. Bandung: Penerbit Erlangga.</w:t>
            </w:r>
          </w:p>
          <w:p w:rsidR="00ED73C9" w:rsidRPr="00E97C87" w:rsidRDefault="00ED73C9" w:rsidP="00DD2AE3">
            <w:pPr>
              <w:spacing w:before="120" w:after="120" w:line="276" w:lineRule="auto"/>
              <w:ind w:left="697" w:hanging="697"/>
              <w:jc w:val="both"/>
              <w:rPr>
                <w:rFonts w:asciiTheme="majorHAnsi" w:hAnsiTheme="majorHAnsi"/>
                <w:lang w:val="id-ID"/>
              </w:rPr>
            </w:pPr>
            <w:r w:rsidRPr="00E97C87">
              <w:rPr>
                <w:rFonts w:asciiTheme="majorHAnsi" w:hAnsiTheme="majorHAnsi"/>
                <w:lang w:val="id-ID"/>
              </w:rPr>
              <w:t>Slavin, R., E. (2006). Educational Psycology: Theory and Practice. Boston: Allyn and Bacon. Terjemahan Marianto Samosir. (2008). Psikologi Pendidikan: Teori dan Praktik, Edisi Delapan Jilid 1. Jakarta: PT. Macanan Jaya Cemerlang.</w:t>
            </w:r>
          </w:p>
          <w:p w:rsidR="00ED73C9" w:rsidRPr="00E97C87" w:rsidRDefault="00ED73C9" w:rsidP="00DD2AE3">
            <w:pPr>
              <w:spacing w:before="120" w:after="120" w:line="276" w:lineRule="auto"/>
              <w:ind w:left="697" w:hanging="697"/>
              <w:jc w:val="both"/>
              <w:rPr>
                <w:rFonts w:asciiTheme="majorHAnsi" w:hAnsiTheme="majorHAnsi"/>
                <w:lang w:val="id-ID"/>
              </w:rPr>
            </w:pPr>
            <w:r w:rsidRPr="00E97C87">
              <w:rPr>
                <w:rFonts w:asciiTheme="majorHAnsi" w:hAnsiTheme="majorHAnsi"/>
                <w:lang w:val="id-ID"/>
              </w:rPr>
              <w:t>Slavin, R., E. (2006). Educational Psycology: Theory and Practice. Boston: Allyn and Bacon. Terjemahan Marianto Samosir. (2008). Psikologi Pendidikan: Teori dan Praktik, Edisi Delapan Jilid I1. Jakarta: PT. Macanan Jaya Cemerlang.</w:t>
            </w:r>
          </w:p>
          <w:p w:rsidR="00ED73C9" w:rsidRDefault="00ED73C9" w:rsidP="00DD2AE3">
            <w:pPr>
              <w:spacing w:line="276" w:lineRule="auto"/>
              <w:ind w:left="884" w:hanging="850"/>
              <w:jc w:val="both"/>
              <w:rPr>
                <w:rFonts w:asciiTheme="majorHAnsi" w:hAnsiTheme="majorHAnsi" w:cs="Arial"/>
                <w:b/>
                <w:color w:val="000000" w:themeColor="text1"/>
                <w:sz w:val="24"/>
                <w:szCs w:val="24"/>
              </w:rPr>
            </w:pPr>
            <w:r w:rsidRPr="00E97C87">
              <w:rPr>
                <w:rFonts w:asciiTheme="majorHAnsi" w:hAnsiTheme="majorHAnsi"/>
                <w:lang w:val="id-ID"/>
              </w:rPr>
              <w:t>Winkel, W. S. 2004. Psikologi Pengajaran. Yogyakarta: Media Abadi.</w:t>
            </w:r>
          </w:p>
        </w:tc>
      </w:tr>
    </w:tbl>
    <w:p w:rsidR="00ED73C9" w:rsidRDefault="00ED73C9" w:rsidP="00E61926">
      <w:pPr>
        <w:spacing w:line="360" w:lineRule="auto"/>
        <w:rPr>
          <w:rFonts w:asciiTheme="majorHAnsi" w:hAnsiTheme="majorHAnsi" w:cs="Arial"/>
          <w:b/>
          <w:color w:val="000000" w:themeColor="text1"/>
          <w:sz w:val="24"/>
          <w:szCs w:val="24"/>
        </w:rPr>
      </w:pPr>
    </w:p>
    <w:p w:rsidR="00DD2AE3" w:rsidRPr="00E61926" w:rsidRDefault="00DD2AE3" w:rsidP="00DD2AE3">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ED73C9" w:rsidTr="00416155">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ED73C9" w:rsidRPr="00832B76" w:rsidRDefault="00ED73C9" w:rsidP="00E61926">
            <w:pPr>
              <w:spacing w:line="360" w:lineRule="auto"/>
              <w:jc w:val="both"/>
              <w:rPr>
                <w:rFonts w:asciiTheme="majorHAnsi" w:hAnsiTheme="majorHAnsi" w:cs="Arial Narrow"/>
                <w:color w:val="000000" w:themeColor="text1"/>
                <w:lang w:val="sv-SE"/>
              </w:rPr>
            </w:pPr>
            <w:r w:rsidRPr="00832B76">
              <w:rPr>
                <w:rFonts w:asciiTheme="majorHAnsi" w:hAnsiTheme="majorHAnsi" w:cs="Arial Narrow"/>
                <w:color w:val="000000" w:themeColor="text1"/>
                <w:lang w:val="sv-SE"/>
              </w:rPr>
              <w:t>Kajian Kurikulum PPKn dan Buku Teks</w:t>
            </w:r>
          </w:p>
        </w:tc>
      </w:tr>
      <w:tr w:rsidR="00ED73C9" w:rsidTr="00416155">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ED73C9" w:rsidRPr="00832B76" w:rsidRDefault="00ED73C9" w:rsidP="00E61926">
            <w:pPr>
              <w:spacing w:line="360" w:lineRule="auto"/>
              <w:jc w:val="both"/>
              <w:rPr>
                <w:rFonts w:asciiTheme="majorHAnsi" w:hAnsiTheme="majorHAnsi" w:cs="Arial Narrow"/>
                <w:color w:val="000000" w:themeColor="text1"/>
              </w:rPr>
            </w:pPr>
            <w:r w:rsidRPr="00832B76">
              <w:rPr>
                <w:rFonts w:asciiTheme="majorHAnsi" w:hAnsiTheme="majorHAnsi" w:cs="Arial Narrow"/>
                <w:color w:val="000000" w:themeColor="text1"/>
              </w:rPr>
              <w:t>PKN3202</w:t>
            </w:r>
          </w:p>
        </w:tc>
      </w:tr>
      <w:tr w:rsidR="00ED73C9" w:rsidTr="00416155">
        <w:trPr>
          <w:trHeight w:val="270"/>
        </w:trPr>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ED73C9" w:rsidRPr="002A54F4" w:rsidRDefault="00ED73C9"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ED73C9" w:rsidTr="00416155">
        <w:trPr>
          <w:trHeight w:val="231"/>
        </w:trPr>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ED73C9" w:rsidRPr="002A54F4" w:rsidRDefault="00ED73C9" w:rsidP="00E61926">
            <w:pPr>
              <w:spacing w:line="360" w:lineRule="auto"/>
              <w:rPr>
                <w:rFonts w:asciiTheme="majorHAnsi" w:hAnsiTheme="majorHAnsi" w:cs="Arial"/>
                <w:color w:val="000000" w:themeColor="text1"/>
                <w:sz w:val="24"/>
                <w:szCs w:val="24"/>
              </w:rPr>
            </w:pPr>
          </w:p>
        </w:tc>
      </w:tr>
      <w:tr w:rsidR="00ED73C9" w:rsidTr="00416155">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ED73C9" w:rsidRDefault="00ED73C9"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Agus Widodo, S.Pd., M.Pd</w:t>
            </w:r>
          </w:p>
          <w:p w:rsidR="00ED73C9" w:rsidRPr="002A54F4" w:rsidRDefault="00ED73C9"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lang w:val="sv-SE"/>
              </w:rPr>
              <w:t>Dr. Suryanto, M.Si</w:t>
            </w:r>
          </w:p>
        </w:tc>
      </w:tr>
      <w:tr w:rsidR="00ED73C9" w:rsidTr="00416155">
        <w:tc>
          <w:tcPr>
            <w:tcW w:w="1559" w:type="dxa"/>
          </w:tcPr>
          <w:p w:rsidR="00ED73C9" w:rsidRDefault="00ED73C9"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ED73C9" w:rsidRDefault="00ED73C9" w:rsidP="00E61926">
            <w:pPr>
              <w:spacing w:line="360" w:lineRule="auto"/>
              <w:jc w:val="both"/>
              <w:rPr>
                <w:rFonts w:asciiTheme="majorHAnsi" w:hAnsiTheme="majorHAnsi" w:cs="Arial Narrow"/>
                <w:bCs/>
                <w:color w:val="000000" w:themeColor="text1"/>
                <w:lang w:val="sv-SE"/>
              </w:rPr>
            </w:pPr>
            <w:r w:rsidRPr="00832B76">
              <w:rPr>
                <w:rFonts w:asciiTheme="majorHAnsi" w:hAnsiTheme="majorHAnsi" w:cs="Arial Narrow"/>
                <w:bCs/>
                <w:color w:val="000000" w:themeColor="text1"/>
                <w:lang w:val="sv-SE"/>
              </w:rPr>
              <w:t xml:space="preserve">Mata Kuliah ini bertujuan memberi bekal kepada mahasiswa untuk dapat memahami kurikulum </w:t>
            </w:r>
            <w:r w:rsidRPr="00832B76">
              <w:rPr>
                <w:rFonts w:asciiTheme="majorHAnsi" w:hAnsiTheme="majorHAnsi" w:cs="Arial Narrow"/>
                <w:bCs/>
                <w:color w:val="000000" w:themeColor="text1"/>
              </w:rPr>
              <w:t xml:space="preserve">dan asas-asas pengembangan kurikulum </w:t>
            </w:r>
            <w:r w:rsidRPr="00832B76">
              <w:rPr>
                <w:rFonts w:asciiTheme="majorHAnsi" w:hAnsiTheme="majorHAnsi" w:cs="Arial Narrow"/>
                <w:bCs/>
                <w:color w:val="000000" w:themeColor="text1"/>
                <w:lang w:val="sv-SE"/>
              </w:rPr>
              <w:t>persekolahan</w:t>
            </w:r>
            <w:r w:rsidRPr="00832B76">
              <w:rPr>
                <w:rFonts w:asciiTheme="majorHAnsi" w:hAnsiTheme="majorHAnsi" w:cs="Arial Narrow"/>
                <w:bCs/>
                <w:color w:val="000000" w:themeColor="text1"/>
              </w:rPr>
              <w:t xml:space="preserve"> bidang studi PPKn dalam bentuk perencanaan dan pengembangan pembelajaran  di satuan pendidikan dasar dan menengah</w:t>
            </w:r>
            <w:r w:rsidRPr="00832B76">
              <w:rPr>
                <w:rFonts w:asciiTheme="majorHAnsi" w:hAnsiTheme="majorHAnsi" w:cs="Arial Narrow"/>
                <w:bCs/>
                <w:color w:val="000000" w:themeColor="text1"/>
                <w:lang w:val="sv-SE"/>
              </w:rPr>
              <w:t xml:space="preserve">. </w:t>
            </w:r>
          </w:p>
          <w:p w:rsidR="00ED73C9" w:rsidRDefault="00ED73C9" w:rsidP="00E61926">
            <w:pPr>
              <w:spacing w:line="360" w:lineRule="auto"/>
              <w:jc w:val="both"/>
              <w:rPr>
                <w:rFonts w:ascii="Trebuchet MS" w:hAnsi="Trebuchet MS" w:cs="Trebuchet MS"/>
              </w:rPr>
            </w:pPr>
            <w:r w:rsidRPr="00A62214">
              <w:rPr>
                <w:rFonts w:asciiTheme="majorHAnsi" w:hAnsiTheme="majorHAnsi" w:cs="Times New Roman"/>
              </w:rPr>
              <w:t>Mata kuliah ini memberikan pemahaman tentang pendekatan kurikulum, teori pengembangan kurikulum, tujuan mata pelajaranPPKn, karakteristik kurikulum PPKn, pelaksanaan kurikulum PPKn, serta keterampilan untuk melakukan kajian kurikulum PKn. Perkuliahan dilaksanakan dengan analisis studi kasus, presentasi dan diskusi, tugas proyek, dan refleksi</w:t>
            </w:r>
            <w:r w:rsidRPr="00C6643B">
              <w:rPr>
                <w:rFonts w:ascii="Trebuchet MS" w:hAnsi="Trebuchet MS" w:cs="Trebuchet MS"/>
              </w:rPr>
              <w:t>.</w:t>
            </w:r>
          </w:p>
          <w:p w:rsidR="00ED73C9" w:rsidRDefault="00ED73C9" w:rsidP="00E61926">
            <w:pPr>
              <w:tabs>
                <w:tab w:val="left" w:pos="2280"/>
              </w:tabs>
              <w:spacing w:after="120" w:line="360" w:lineRule="auto"/>
              <w:jc w:val="both"/>
              <w:rPr>
                <w:rFonts w:asciiTheme="majorHAnsi" w:hAnsiTheme="majorHAnsi" w:cs="Arial"/>
                <w:b/>
                <w:color w:val="000000" w:themeColor="text1"/>
                <w:sz w:val="24"/>
                <w:szCs w:val="24"/>
              </w:rPr>
            </w:pPr>
          </w:p>
        </w:tc>
      </w:tr>
      <w:tr w:rsidR="00ED73C9" w:rsidTr="00416155">
        <w:tc>
          <w:tcPr>
            <w:tcW w:w="1559" w:type="dxa"/>
          </w:tcPr>
          <w:p w:rsidR="00ED73C9" w:rsidRPr="0074077F" w:rsidRDefault="00ED73C9"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ED73C9" w:rsidRPr="00F7533B" w:rsidRDefault="00ED73C9" w:rsidP="00DD2AE3">
            <w:pPr>
              <w:pStyle w:val="ListParagraph"/>
              <w:numPr>
                <w:ilvl w:val="0"/>
                <w:numId w:val="41"/>
              </w:numPr>
              <w:spacing w:before="120" w:after="120"/>
              <w:ind w:left="434"/>
              <w:rPr>
                <w:rFonts w:asciiTheme="majorHAnsi" w:hAnsiTheme="majorHAnsi" w:cs="Times New Roman"/>
                <w:color w:val="111111"/>
                <w:shd w:val="clear" w:color="auto" w:fill="FFFFFF"/>
                <w:lang w:val="id-ID"/>
              </w:rPr>
            </w:pPr>
            <w:r w:rsidRPr="00F7533B">
              <w:rPr>
                <w:rFonts w:asciiTheme="majorHAnsi" w:hAnsiTheme="majorHAnsi" w:cs="Times New Roman"/>
                <w:color w:val="111111"/>
                <w:shd w:val="clear" w:color="auto" w:fill="FFFFFF"/>
                <w:lang w:val="id-ID"/>
              </w:rPr>
              <w:t>Memiliki kemampuan untuk memanfaatkan sumber belajar dan media pembelajaran berbasis TIK dalam rangka mencari dan mengelobarai berbagai konten yang berkaitan dengan teori pengembangan dan kajian kurikulum.</w:t>
            </w:r>
          </w:p>
          <w:p w:rsidR="00ED73C9" w:rsidRPr="00A62214" w:rsidRDefault="00ED73C9" w:rsidP="00DD2AE3">
            <w:pPr>
              <w:pStyle w:val="ListParagraph"/>
              <w:numPr>
                <w:ilvl w:val="0"/>
                <w:numId w:val="41"/>
              </w:numPr>
              <w:spacing w:before="120" w:after="120"/>
              <w:ind w:left="434"/>
              <w:rPr>
                <w:rFonts w:ascii="Times New Roman" w:hAnsi="Times New Roman" w:cs="Times New Roman"/>
                <w:color w:val="111111"/>
                <w:sz w:val="24"/>
                <w:shd w:val="clear" w:color="auto" w:fill="FFFFFF"/>
                <w:lang w:val="id-ID"/>
              </w:rPr>
            </w:pPr>
            <w:r w:rsidRPr="00A62214">
              <w:rPr>
                <w:rFonts w:asciiTheme="majorHAnsi" w:hAnsiTheme="majorHAnsi" w:cs="Times New Roman"/>
                <w:color w:val="111111"/>
                <w:shd w:val="clear" w:color="auto" w:fill="FFFFFF"/>
                <w:lang w:val="id-ID"/>
              </w:rPr>
              <w:t xml:space="preserve">Menguasai teori dan konsep pengembangan kurikulum secara umum dan </w:t>
            </w:r>
            <w:r w:rsidRPr="00A62214">
              <w:rPr>
                <w:rFonts w:ascii="Times New Roman" w:hAnsi="Times New Roman" w:cs="Times New Roman"/>
                <w:color w:val="111111"/>
                <w:sz w:val="24"/>
                <w:shd w:val="clear" w:color="auto" w:fill="FFFFFF"/>
                <w:lang w:val="id-ID"/>
              </w:rPr>
              <w:t>Kurikulum PPKn di sekolah.</w:t>
            </w:r>
          </w:p>
          <w:p w:rsidR="00ED73C9" w:rsidRPr="00ED73C9" w:rsidRDefault="00ED73C9" w:rsidP="00DD2AE3">
            <w:pPr>
              <w:pStyle w:val="ListParagraph"/>
              <w:numPr>
                <w:ilvl w:val="0"/>
                <w:numId w:val="41"/>
              </w:numPr>
              <w:spacing w:before="120" w:after="120"/>
              <w:ind w:left="434"/>
              <w:rPr>
                <w:rFonts w:asciiTheme="majorHAnsi" w:hAnsiTheme="majorHAnsi" w:cs="Arial"/>
                <w:b/>
                <w:color w:val="000000" w:themeColor="text1"/>
                <w:sz w:val="24"/>
                <w:szCs w:val="24"/>
              </w:rPr>
            </w:pPr>
            <w:r w:rsidRPr="00A62214">
              <w:rPr>
                <w:rFonts w:ascii="Times New Roman" w:hAnsi="Times New Roman" w:cs="Times New Roman"/>
                <w:color w:val="111111"/>
                <w:sz w:val="24"/>
                <w:shd w:val="clear" w:color="auto" w:fill="FFFFFF"/>
                <w:lang w:val="id-ID"/>
              </w:rPr>
              <w:t>Mengambil keputusan strategis yang berkaitan teori dan konsep pengembangan kurikulum untuk mengkaji kurikulum PPKn.</w:t>
            </w:r>
          </w:p>
          <w:p w:rsidR="00ED73C9" w:rsidRDefault="00ED73C9" w:rsidP="00DD2AE3">
            <w:pPr>
              <w:pStyle w:val="ListParagraph"/>
              <w:numPr>
                <w:ilvl w:val="0"/>
                <w:numId w:val="41"/>
              </w:numPr>
              <w:spacing w:before="120" w:after="120"/>
              <w:ind w:left="434"/>
              <w:rPr>
                <w:rFonts w:asciiTheme="majorHAnsi" w:hAnsiTheme="majorHAnsi" w:cs="Arial"/>
                <w:b/>
                <w:color w:val="000000" w:themeColor="text1"/>
                <w:sz w:val="24"/>
                <w:szCs w:val="24"/>
              </w:rPr>
            </w:pPr>
            <w:r w:rsidRPr="00A62214">
              <w:rPr>
                <w:rFonts w:ascii="Times New Roman" w:hAnsi="Times New Roman" w:cs="Times New Roman"/>
                <w:color w:val="111111"/>
                <w:sz w:val="24"/>
                <w:shd w:val="clear" w:color="auto" w:fill="FFFFFF"/>
                <w:lang w:val="id-ID"/>
              </w:rPr>
              <w:t>Memiliki sikap bertanggung jawab dengan mengkaji kurikulum PPKn sesuai teori pengembangan kurikulum yang relevan</w:t>
            </w:r>
          </w:p>
        </w:tc>
      </w:tr>
      <w:tr w:rsidR="00ED73C9" w:rsidTr="00416155">
        <w:tc>
          <w:tcPr>
            <w:tcW w:w="1559" w:type="dxa"/>
          </w:tcPr>
          <w:p w:rsidR="00ED73C9" w:rsidRPr="0074077F" w:rsidRDefault="00ED73C9"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ED73C9" w:rsidRPr="00A62214" w:rsidRDefault="00ED73C9" w:rsidP="00DD2AE3">
            <w:pPr>
              <w:spacing w:before="120" w:after="120"/>
              <w:ind w:left="351" w:hanging="351"/>
              <w:jc w:val="both"/>
              <w:rPr>
                <w:rFonts w:asciiTheme="majorHAnsi" w:hAnsiTheme="majorHAnsi" w:cs="Times New Roman"/>
                <w:bCs/>
                <w:color w:val="000000"/>
                <w:shd w:val="clear" w:color="auto" w:fill="FFFFFF"/>
                <w:lang w:val="id-ID"/>
              </w:rPr>
            </w:pPr>
            <w:r w:rsidRPr="00A62214">
              <w:rPr>
                <w:rFonts w:asciiTheme="majorHAnsi" w:hAnsiTheme="majorHAnsi" w:cs="Times New Roman"/>
                <w:bCs/>
                <w:color w:val="000000"/>
                <w:shd w:val="clear" w:color="auto" w:fill="FFFFFF"/>
                <w:lang w:val="id-ID"/>
              </w:rPr>
              <w:t>Idi, Abdulah. 2014. Pengembangan Kurikukum: Teori dan Praktik. Jakarta: Raja Grafindo Persada.</w:t>
            </w:r>
          </w:p>
          <w:p w:rsidR="00ED73C9" w:rsidRPr="00A62214" w:rsidRDefault="00ED73C9" w:rsidP="00DD2AE3">
            <w:pPr>
              <w:spacing w:before="120" w:after="120"/>
              <w:ind w:left="351" w:hanging="351"/>
              <w:jc w:val="both"/>
              <w:rPr>
                <w:rFonts w:asciiTheme="majorHAnsi" w:hAnsiTheme="majorHAnsi" w:cs="Times New Roman"/>
                <w:bCs/>
                <w:color w:val="000000"/>
                <w:shd w:val="clear" w:color="auto" w:fill="FFFFFF"/>
                <w:lang w:val="id-ID"/>
              </w:rPr>
            </w:pPr>
            <w:r w:rsidRPr="00A62214">
              <w:rPr>
                <w:rFonts w:asciiTheme="majorHAnsi" w:hAnsiTheme="majorHAnsi" w:cs="Times New Roman"/>
                <w:bCs/>
                <w:color w:val="000000"/>
                <w:shd w:val="clear" w:color="auto" w:fill="FFFFFF"/>
                <w:lang w:val="id-ID"/>
              </w:rPr>
              <w:t>Limon E. Kattington (Eds). 2010. Handbook of Curriculum Development. New York: Nova Science Publishers, Inc.</w:t>
            </w:r>
          </w:p>
          <w:p w:rsidR="00ED73C9" w:rsidRPr="00A62214" w:rsidRDefault="00ED73C9" w:rsidP="00DD2AE3">
            <w:pPr>
              <w:spacing w:before="120" w:after="120"/>
              <w:ind w:left="351" w:hanging="351"/>
              <w:jc w:val="both"/>
              <w:rPr>
                <w:rFonts w:asciiTheme="majorHAnsi" w:hAnsiTheme="majorHAnsi" w:cs="Times New Roman"/>
                <w:bCs/>
                <w:color w:val="000000"/>
                <w:shd w:val="clear" w:color="auto" w:fill="FFFFFF"/>
                <w:lang w:val="id-ID"/>
              </w:rPr>
            </w:pPr>
            <w:r w:rsidRPr="00A62214">
              <w:rPr>
                <w:rFonts w:asciiTheme="majorHAnsi" w:hAnsiTheme="majorHAnsi" w:cs="Times New Roman"/>
                <w:bCs/>
                <w:color w:val="000000"/>
                <w:shd w:val="clear" w:color="auto" w:fill="FFFFFF"/>
                <w:lang w:val="id-ID"/>
              </w:rPr>
              <w:t>Oemar Hamalik. 2013. Dasar-Dasar Pengembangan Kurikulum.Bandung: PT. Remaja Rosdakarya.</w:t>
            </w:r>
          </w:p>
          <w:p w:rsidR="00ED73C9" w:rsidRPr="00A62214" w:rsidRDefault="00ED73C9" w:rsidP="00DD2AE3">
            <w:pPr>
              <w:spacing w:before="120" w:after="120"/>
              <w:ind w:left="351" w:hanging="351"/>
              <w:jc w:val="both"/>
              <w:rPr>
                <w:rFonts w:asciiTheme="majorHAnsi" w:hAnsiTheme="majorHAnsi" w:cs="Times New Roman"/>
                <w:bCs/>
                <w:color w:val="000000"/>
                <w:shd w:val="clear" w:color="auto" w:fill="FFFFFF"/>
                <w:lang w:val="id-ID"/>
              </w:rPr>
            </w:pPr>
            <w:r w:rsidRPr="00A62214">
              <w:rPr>
                <w:rFonts w:asciiTheme="majorHAnsi" w:hAnsiTheme="majorHAnsi" w:cs="Times New Roman"/>
                <w:bCs/>
                <w:color w:val="000000"/>
                <w:shd w:val="clear" w:color="auto" w:fill="FFFFFF"/>
                <w:lang w:val="id-ID"/>
              </w:rPr>
              <w:t>Robert White. 2014. Curriculum Development, Innovation and Reform. London: Nova Science Publishers, Inc.</w:t>
            </w:r>
          </w:p>
          <w:p w:rsidR="00ED73C9" w:rsidRPr="00A62214" w:rsidRDefault="00ED73C9" w:rsidP="00DD2AE3">
            <w:pPr>
              <w:spacing w:before="120" w:after="120"/>
              <w:ind w:left="351" w:hanging="351"/>
              <w:jc w:val="both"/>
              <w:rPr>
                <w:rFonts w:asciiTheme="majorHAnsi" w:hAnsiTheme="majorHAnsi" w:cs="Times New Roman"/>
                <w:bCs/>
                <w:color w:val="000000"/>
                <w:shd w:val="clear" w:color="auto" w:fill="FFFFFF"/>
                <w:lang w:val="id-ID"/>
              </w:rPr>
            </w:pPr>
            <w:r w:rsidRPr="00A62214">
              <w:rPr>
                <w:rFonts w:asciiTheme="majorHAnsi" w:hAnsiTheme="majorHAnsi" w:cs="Times New Roman"/>
                <w:bCs/>
                <w:color w:val="000000"/>
                <w:shd w:val="clear" w:color="auto" w:fill="FFFFFF"/>
                <w:lang w:val="id-ID"/>
              </w:rPr>
              <w:t>Nasution, S. 2014. Asas-Asas Kurikulum. Jakarta: Bumi Aksara.</w:t>
            </w:r>
          </w:p>
          <w:p w:rsidR="00ED73C9" w:rsidRDefault="00ED73C9" w:rsidP="00DD2AE3">
            <w:pPr>
              <w:ind w:left="884" w:hanging="850"/>
              <w:jc w:val="both"/>
              <w:rPr>
                <w:rFonts w:asciiTheme="majorHAnsi" w:hAnsiTheme="majorHAnsi" w:cs="Arial"/>
                <w:b/>
                <w:color w:val="000000" w:themeColor="text1"/>
                <w:sz w:val="24"/>
                <w:szCs w:val="24"/>
              </w:rPr>
            </w:pPr>
          </w:p>
        </w:tc>
      </w:tr>
    </w:tbl>
    <w:p w:rsidR="005423CA" w:rsidRDefault="005423CA" w:rsidP="00E61926">
      <w:pPr>
        <w:spacing w:line="360" w:lineRule="auto"/>
        <w:rPr>
          <w:rFonts w:asciiTheme="majorHAnsi" w:hAnsiTheme="majorHAnsi" w:cs="Arial"/>
          <w:b/>
          <w:color w:val="000000" w:themeColor="text1"/>
          <w:sz w:val="24"/>
          <w:szCs w:val="24"/>
        </w:rPr>
      </w:pPr>
    </w:p>
    <w:p w:rsidR="00DD2AE3" w:rsidRPr="00E61926" w:rsidRDefault="00DD2AE3" w:rsidP="00DD2AE3">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DD2AE3" w:rsidTr="0007484F">
        <w:tc>
          <w:tcPr>
            <w:tcW w:w="1559" w:type="dxa"/>
          </w:tcPr>
          <w:p w:rsidR="00DD2AE3" w:rsidRPr="00D8249C" w:rsidRDefault="00DD2AE3" w:rsidP="0007484F">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DD2AE3" w:rsidRPr="00832B76" w:rsidRDefault="00DD2AE3" w:rsidP="0007484F">
            <w:pPr>
              <w:spacing w:line="360" w:lineRule="auto"/>
              <w:jc w:val="both"/>
              <w:rPr>
                <w:rFonts w:asciiTheme="majorHAnsi" w:hAnsiTheme="majorHAnsi" w:cs="Arial Narrow"/>
                <w:color w:val="000000" w:themeColor="text1"/>
                <w:lang w:val="sv-SE"/>
              </w:rPr>
            </w:pPr>
            <w:r w:rsidRPr="00832B76">
              <w:rPr>
                <w:rFonts w:asciiTheme="majorHAnsi" w:hAnsiTheme="majorHAnsi" w:cs="Arial Narrow"/>
                <w:color w:val="000000" w:themeColor="text1"/>
                <w:lang w:val="sv-SE"/>
              </w:rPr>
              <w:t>Kajian Kurikulum PPKn dan Buku Teks</w:t>
            </w:r>
          </w:p>
        </w:tc>
      </w:tr>
      <w:tr w:rsidR="00DD2AE3" w:rsidTr="0007484F">
        <w:tc>
          <w:tcPr>
            <w:tcW w:w="1559" w:type="dxa"/>
          </w:tcPr>
          <w:p w:rsidR="00DD2AE3" w:rsidRPr="00D8249C" w:rsidRDefault="00DD2AE3" w:rsidP="0007484F">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DD2AE3" w:rsidRPr="00832B76" w:rsidRDefault="00DD2AE3" w:rsidP="0007484F">
            <w:pPr>
              <w:spacing w:line="360" w:lineRule="auto"/>
              <w:jc w:val="both"/>
              <w:rPr>
                <w:rFonts w:asciiTheme="majorHAnsi" w:hAnsiTheme="majorHAnsi" w:cs="Arial Narrow"/>
                <w:color w:val="000000" w:themeColor="text1"/>
              </w:rPr>
            </w:pPr>
            <w:r w:rsidRPr="00832B76">
              <w:rPr>
                <w:rFonts w:asciiTheme="majorHAnsi" w:hAnsiTheme="majorHAnsi" w:cs="Arial Narrow"/>
                <w:color w:val="000000" w:themeColor="text1"/>
              </w:rPr>
              <w:t>PKN3202</w:t>
            </w:r>
          </w:p>
        </w:tc>
      </w:tr>
      <w:tr w:rsidR="00DD2AE3" w:rsidTr="0007484F">
        <w:trPr>
          <w:trHeight w:val="270"/>
        </w:trPr>
        <w:tc>
          <w:tcPr>
            <w:tcW w:w="1559" w:type="dxa"/>
          </w:tcPr>
          <w:p w:rsidR="00DD2AE3" w:rsidRPr="00D8249C" w:rsidRDefault="00DD2AE3" w:rsidP="0007484F">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DD2AE3" w:rsidRPr="002A54F4" w:rsidRDefault="00DD2AE3" w:rsidP="0007484F">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DD2AE3" w:rsidTr="0007484F">
        <w:trPr>
          <w:trHeight w:val="231"/>
        </w:trPr>
        <w:tc>
          <w:tcPr>
            <w:tcW w:w="1559" w:type="dxa"/>
          </w:tcPr>
          <w:p w:rsidR="00DD2AE3" w:rsidRPr="00D8249C" w:rsidRDefault="00DD2AE3" w:rsidP="0007484F">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DD2AE3" w:rsidRPr="002A54F4" w:rsidRDefault="00DD2AE3" w:rsidP="0007484F">
            <w:pPr>
              <w:spacing w:line="360" w:lineRule="auto"/>
              <w:rPr>
                <w:rFonts w:asciiTheme="majorHAnsi" w:hAnsiTheme="majorHAnsi" w:cs="Arial"/>
                <w:color w:val="000000" w:themeColor="text1"/>
                <w:sz w:val="24"/>
                <w:szCs w:val="24"/>
              </w:rPr>
            </w:pPr>
          </w:p>
        </w:tc>
      </w:tr>
      <w:tr w:rsidR="00DD2AE3" w:rsidTr="0007484F">
        <w:tc>
          <w:tcPr>
            <w:tcW w:w="1559" w:type="dxa"/>
          </w:tcPr>
          <w:p w:rsidR="00DD2AE3" w:rsidRPr="00D8249C" w:rsidRDefault="00DD2AE3" w:rsidP="0007484F">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DD2AE3" w:rsidRDefault="00DD2AE3" w:rsidP="0007484F">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Agus Widodo, S.Pd., M.Pd</w:t>
            </w:r>
          </w:p>
          <w:p w:rsidR="00DD2AE3" w:rsidRPr="002A54F4" w:rsidRDefault="00DD2AE3" w:rsidP="0007484F">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lang w:val="sv-SE"/>
              </w:rPr>
              <w:t>Dr. Suryanto, M.Si</w:t>
            </w:r>
          </w:p>
        </w:tc>
      </w:tr>
      <w:tr w:rsidR="00DD2AE3" w:rsidTr="0007484F">
        <w:tc>
          <w:tcPr>
            <w:tcW w:w="1559" w:type="dxa"/>
          </w:tcPr>
          <w:p w:rsidR="00DD2AE3" w:rsidRDefault="00DD2AE3" w:rsidP="0007484F">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DD2AE3" w:rsidRDefault="00DD2AE3" w:rsidP="0007484F">
            <w:pPr>
              <w:spacing w:line="360" w:lineRule="auto"/>
              <w:jc w:val="both"/>
              <w:rPr>
                <w:rFonts w:asciiTheme="majorHAnsi" w:hAnsiTheme="majorHAnsi" w:cs="Arial Narrow"/>
                <w:bCs/>
                <w:color w:val="000000" w:themeColor="text1"/>
                <w:lang w:val="sv-SE"/>
              </w:rPr>
            </w:pPr>
            <w:r w:rsidRPr="00832B76">
              <w:rPr>
                <w:rFonts w:asciiTheme="majorHAnsi" w:hAnsiTheme="majorHAnsi" w:cs="Arial Narrow"/>
                <w:bCs/>
                <w:color w:val="000000" w:themeColor="text1"/>
                <w:lang w:val="sv-SE"/>
              </w:rPr>
              <w:t xml:space="preserve">Mata Kuliah ini bertujuan memberi bekal kepada mahasiswa untuk dapat memahami kurikulum </w:t>
            </w:r>
            <w:r w:rsidRPr="00832B76">
              <w:rPr>
                <w:rFonts w:asciiTheme="majorHAnsi" w:hAnsiTheme="majorHAnsi" w:cs="Arial Narrow"/>
                <w:bCs/>
                <w:color w:val="000000" w:themeColor="text1"/>
              </w:rPr>
              <w:t xml:space="preserve">dan asas-asas pengembangan kurikulum </w:t>
            </w:r>
            <w:r w:rsidRPr="00832B76">
              <w:rPr>
                <w:rFonts w:asciiTheme="majorHAnsi" w:hAnsiTheme="majorHAnsi" w:cs="Arial Narrow"/>
                <w:bCs/>
                <w:color w:val="000000" w:themeColor="text1"/>
                <w:lang w:val="sv-SE"/>
              </w:rPr>
              <w:t>persekolahan</w:t>
            </w:r>
            <w:r w:rsidRPr="00832B76">
              <w:rPr>
                <w:rFonts w:asciiTheme="majorHAnsi" w:hAnsiTheme="majorHAnsi" w:cs="Arial Narrow"/>
                <w:bCs/>
                <w:color w:val="000000" w:themeColor="text1"/>
              </w:rPr>
              <w:t xml:space="preserve"> bidang studi PPKn dalam bentuk perencanaan dan pengembangan pembelajaran  di satuan pendidikan dasar dan menengah</w:t>
            </w:r>
            <w:r w:rsidRPr="00832B76">
              <w:rPr>
                <w:rFonts w:asciiTheme="majorHAnsi" w:hAnsiTheme="majorHAnsi" w:cs="Arial Narrow"/>
                <w:bCs/>
                <w:color w:val="000000" w:themeColor="text1"/>
                <w:lang w:val="sv-SE"/>
              </w:rPr>
              <w:t xml:space="preserve">. </w:t>
            </w:r>
          </w:p>
          <w:p w:rsidR="00DD2AE3" w:rsidRDefault="00DD2AE3" w:rsidP="0007484F">
            <w:pPr>
              <w:spacing w:line="360" w:lineRule="auto"/>
              <w:jc w:val="both"/>
              <w:rPr>
                <w:rFonts w:ascii="Trebuchet MS" w:hAnsi="Trebuchet MS" w:cs="Trebuchet MS"/>
              </w:rPr>
            </w:pPr>
            <w:r w:rsidRPr="00A62214">
              <w:rPr>
                <w:rFonts w:asciiTheme="majorHAnsi" w:hAnsiTheme="majorHAnsi" w:cs="Times New Roman"/>
              </w:rPr>
              <w:t>Mata kuliah ini memberikan pemahaman tentang pendekatan kurikulum, teori pengembangan kurikulum, tujuan mata pelajaranPPKn, karakteristik kurikulum PPKn, pelaksanaan kurikulum PPKn, serta keterampilan untuk melakukan kajian kurikulum PKn. Perkuliahan dilaksanakan dengan analisis studi kasus, presentasi dan diskusi, tugas proyek, dan refleksi</w:t>
            </w:r>
            <w:r w:rsidRPr="00C6643B">
              <w:rPr>
                <w:rFonts w:ascii="Trebuchet MS" w:hAnsi="Trebuchet MS" w:cs="Trebuchet MS"/>
              </w:rPr>
              <w:t>.</w:t>
            </w:r>
          </w:p>
          <w:p w:rsidR="00DD2AE3" w:rsidRDefault="00DD2AE3" w:rsidP="0007484F">
            <w:pPr>
              <w:tabs>
                <w:tab w:val="left" w:pos="2280"/>
              </w:tabs>
              <w:spacing w:after="120" w:line="360" w:lineRule="auto"/>
              <w:jc w:val="both"/>
              <w:rPr>
                <w:rFonts w:asciiTheme="majorHAnsi" w:hAnsiTheme="majorHAnsi" w:cs="Arial"/>
                <w:b/>
                <w:color w:val="000000" w:themeColor="text1"/>
                <w:sz w:val="24"/>
                <w:szCs w:val="24"/>
              </w:rPr>
            </w:pPr>
          </w:p>
        </w:tc>
      </w:tr>
      <w:tr w:rsidR="00DD2AE3" w:rsidTr="0007484F">
        <w:tc>
          <w:tcPr>
            <w:tcW w:w="1559" w:type="dxa"/>
          </w:tcPr>
          <w:p w:rsidR="00DD2AE3" w:rsidRPr="0074077F" w:rsidRDefault="00DD2AE3" w:rsidP="0007484F">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DD2AE3" w:rsidRPr="00F7533B" w:rsidRDefault="00DD2AE3" w:rsidP="00DD2AE3">
            <w:pPr>
              <w:pStyle w:val="ListParagraph"/>
              <w:numPr>
                <w:ilvl w:val="0"/>
                <w:numId w:val="60"/>
              </w:numPr>
              <w:spacing w:before="120" w:after="120"/>
              <w:rPr>
                <w:rFonts w:asciiTheme="majorHAnsi" w:hAnsiTheme="majorHAnsi" w:cs="Times New Roman"/>
                <w:color w:val="111111"/>
                <w:shd w:val="clear" w:color="auto" w:fill="FFFFFF"/>
                <w:lang w:val="id-ID"/>
              </w:rPr>
            </w:pPr>
            <w:r w:rsidRPr="00F7533B">
              <w:rPr>
                <w:rFonts w:asciiTheme="majorHAnsi" w:hAnsiTheme="majorHAnsi" w:cs="Times New Roman"/>
                <w:color w:val="111111"/>
                <w:shd w:val="clear" w:color="auto" w:fill="FFFFFF"/>
                <w:lang w:val="id-ID"/>
              </w:rPr>
              <w:t>Memiliki kemampuan untuk memanfaatkan sumber belajar dan media pembelajaran berbasis TIK dalam rangka mencari dan mengelobarai berbagai konten yang berkaitan dengan teori pengembangan dan kajian kurikulum.</w:t>
            </w:r>
          </w:p>
          <w:p w:rsidR="00DD2AE3" w:rsidRPr="00A62214" w:rsidRDefault="00DD2AE3" w:rsidP="00DD2AE3">
            <w:pPr>
              <w:pStyle w:val="ListParagraph"/>
              <w:numPr>
                <w:ilvl w:val="0"/>
                <w:numId w:val="60"/>
              </w:numPr>
              <w:spacing w:before="120" w:after="120"/>
              <w:ind w:left="434"/>
              <w:rPr>
                <w:rFonts w:ascii="Times New Roman" w:hAnsi="Times New Roman" w:cs="Times New Roman"/>
                <w:color w:val="111111"/>
                <w:sz w:val="24"/>
                <w:shd w:val="clear" w:color="auto" w:fill="FFFFFF"/>
                <w:lang w:val="id-ID"/>
              </w:rPr>
            </w:pPr>
            <w:r w:rsidRPr="00A62214">
              <w:rPr>
                <w:rFonts w:asciiTheme="majorHAnsi" w:hAnsiTheme="majorHAnsi" w:cs="Times New Roman"/>
                <w:color w:val="111111"/>
                <w:shd w:val="clear" w:color="auto" w:fill="FFFFFF"/>
                <w:lang w:val="id-ID"/>
              </w:rPr>
              <w:t xml:space="preserve">Menguasai teori dan konsep pengembangan kurikulum secara umum dan </w:t>
            </w:r>
            <w:r w:rsidRPr="00A62214">
              <w:rPr>
                <w:rFonts w:ascii="Times New Roman" w:hAnsi="Times New Roman" w:cs="Times New Roman"/>
                <w:color w:val="111111"/>
                <w:sz w:val="24"/>
                <w:shd w:val="clear" w:color="auto" w:fill="FFFFFF"/>
                <w:lang w:val="id-ID"/>
              </w:rPr>
              <w:t>Kurikulum PPKn di sekolah.</w:t>
            </w:r>
          </w:p>
          <w:p w:rsidR="00DD2AE3" w:rsidRPr="00ED73C9" w:rsidRDefault="00DD2AE3" w:rsidP="00DD2AE3">
            <w:pPr>
              <w:pStyle w:val="ListParagraph"/>
              <w:numPr>
                <w:ilvl w:val="0"/>
                <w:numId w:val="60"/>
              </w:numPr>
              <w:spacing w:before="120" w:after="120"/>
              <w:ind w:left="434"/>
              <w:rPr>
                <w:rFonts w:asciiTheme="majorHAnsi" w:hAnsiTheme="majorHAnsi" w:cs="Arial"/>
                <w:b/>
                <w:color w:val="000000" w:themeColor="text1"/>
                <w:sz w:val="24"/>
                <w:szCs w:val="24"/>
              </w:rPr>
            </w:pPr>
            <w:r w:rsidRPr="00A62214">
              <w:rPr>
                <w:rFonts w:ascii="Times New Roman" w:hAnsi="Times New Roman" w:cs="Times New Roman"/>
                <w:color w:val="111111"/>
                <w:sz w:val="24"/>
                <w:shd w:val="clear" w:color="auto" w:fill="FFFFFF"/>
                <w:lang w:val="id-ID"/>
              </w:rPr>
              <w:t>Mengambil keputusan strategis yang berkaitan teori dan konsep pengembangan kurikulum untuk mengkaji kurikulum PPKn.</w:t>
            </w:r>
          </w:p>
          <w:p w:rsidR="00DD2AE3" w:rsidRDefault="00DD2AE3" w:rsidP="00DD2AE3">
            <w:pPr>
              <w:pStyle w:val="ListParagraph"/>
              <w:numPr>
                <w:ilvl w:val="0"/>
                <w:numId w:val="60"/>
              </w:numPr>
              <w:spacing w:before="120" w:after="120"/>
              <w:ind w:left="434"/>
              <w:rPr>
                <w:rFonts w:asciiTheme="majorHAnsi" w:hAnsiTheme="majorHAnsi" w:cs="Arial"/>
                <w:b/>
                <w:color w:val="000000" w:themeColor="text1"/>
                <w:sz w:val="24"/>
                <w:szCs w:val="24"/>
              </w:rPr>
            </w:pPr>
            <w:r w:rsidRPr="00A62214">
              <w:rPr>
                <w:rFonts w:ascii="Times New Roman" w:hAnsi="Times New Roman" w:cs="Times New Roman"/>
                <w:color w:val="111111"/>
                <w:sz w:val="24"/>
                <w:shd w:val="clear" w:color="auto" w:fill="FFFFFF"/>
                <w:lang w:val="id-ID"/>
              </w:rPr>
              <w:t>Memiliki sikap bertanggung jawab dengan mengkaji kurikulum PPKn sesuai teori pengembangan kurikulum yang relevan</w:t>
            </w:r>
          </w:p>
        </w:tc>
      </w:tr>
      <w:tr w:rsidR="00DD2AE3" w:rsidTr="0007484F">
        <w:tc>
          <w:tcPr>
            <w:tcW w:w="1559" w:type="dxa"/>
          </w:tcPr>
          <w:p w:rsidR="00DD2AE3" w:rsidRPr="0074077F" w:rsidRDefault="00DD2AE3" w:rsidP="0007484F">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DD2AE3" w:rsidRPr="00A62214" w:rsidRDefault="00DD2AE3" w:rsidP="0007484F">
            <w:pPr>
              <w:spacing w:before="120" w:after="120"/>
              <w:ind w:left="351" w:hanging="351"/>
              <w:jc w:val="both"/>
              <w:rPr>
                <w:rFonts w:asciiTheme="majorHAnsi" w:hAnsiTheme="majorHAnsi" w:cs="Times New Roman"/>
                <w:bCs/>
                <w:color w:val="000000"/>
                <w:shd w:val="clear" w:color="auto" w:fill="FFFFFF"/>
                <w:lang w:val="id-ID"/>
              </w:rPr>
            </w:pPr>
            <w:r w:rsidRPr="00A62214">
              <w:rPr>
                <w:rFonts w:asciiTheme="majorHAnsi" w:hAnsiTheme="majorHAnsi" w:cs="Times New Roman"/>
                <w:bCs/>
                <w:color w:val="000000"/>
                <w:shd w:val="clear" w:color="auto" w:fill="FFFFFF"/>
                <w:lang w:val="id-ID"/>
              </w:rPr>
              <w:t>Idi, Abdulah. 2014. Pengembangan Kurikukum: Teori dan Praktik. Jakarta: Raja Grafindo Persada.</w:t>
            </w:r>
          </w:p>
          <w:p w:rsidR="00DD2AE3" w:rsidRPr="00A62214" w:rsidRDefault="00DD2AE3" w:rsidP="0007484F">
            <w:pPr>
              <w:spacing w:before="120" w:after="120"/>
              <w:ind w:left="351" w:hanging="351"/>
              <w:jc w:val="both"/>
              <w:rPr>
                <w:rFonts w:asciiTheme="majorHAnsi" w:hAnsiTheme="majorHAnsi" w:cs="Times New Roman"/>
                <w:bCs/>
                <w:color w:val="000000"/>
                <w:shd w:val="clear" w:color="auto" w:fill="FFFFFF"/>
                <w:lang w:val="id-ID"/>
              </w:rPr>
            </w:pPr>
            <w:r w:rsidRPr="00A62214">
              <w:rPr>
                <w:rFonts w:asciiTheme="majorHAnsi" w:hAnsiTheme="majorHAnsi" w:cs="Times New Roman"/>
                <w:bCs/>
                <w:color w:val="000000"/>
                <w:shd w:val="clear" w:color="auto" w:fill="FFFFFF"/>
                <w:lang w:val="id-ID"/>
              </w:rPr>
              <w:t>Limon E. Kattington (Eds). 2010. Handbook of Curriculum Development. New York: Nova Science Publishers, Inc.</w:t>
            </w:r>
          </w:p>
          <w:p w:rsidR="00DD2AE3" w:rsidRPr="00A62214" w:rsidRDefault="00DD2AE3" w:rsidP="0007484F">
            <w:pPr>
              <w:spacing w:before="120" w:after="120"/>
              <w:ind w:left="351" w:hanging="351"/>
              <w:jc w:val="both"/>
              <w:rPr>
                <w:rFonts w:asciiTheme="majorHAnsi" w:hAnsiTheme="majorHAnsi" w:cs="Times New Roman"/>
                <w:bCs/>
                <w:color w:val="000000"/>
                <w:shd w:val="clear" w:color="auto" w:fill="FFFFFF"/>
                <w:lang w:val="id-ID"/>
              </w:rPr>
            </w:pPr>
            <w:r w:rsidRPr="00A62214">
              <w:rPr>
                <w:rFonts w:asciiTheme="majorHAnsi" w:hAnsiTheme="majorHAnsi" w:cs="Times New Roman"/>
                <w:bCs/>
                <w:color w:val="000000"/>
                <w:shd w:val="clear" w:color="auto" w:fill="FFFFFF"/>
                <w:lang w:val="id-ID"/>
              </w:rPr>
              <w:t>Oemar Hamalik. 2013. Dasar-Dasar Pengembangan Kurikulum.Bandung: PT. Remaja Rosdakarya.</w:t>
            </w:r>
          </w:p>
          <w:p w:rsidR="00DD2AE3" w:rsidRPr="00A62214" w:rsidRDefault="00DD2AE3" w:rsidP="0007484F">
            <w:pPr>
              <w:spacing w:before="120" w:after="120"/>
              <w:ind w:left="351" w:hanging="351"/>
              <w:jc w:val="both"/>
              <w:rPr>
                <w:rFonts w:asciiTheme="majorHAnsi" w:hAnsiTheme="majorHAnsi" w:cs="Times New Roman"/>
                <w:bCs/>
                <w:color w:val="000000"/>
                <w:shd w:val="clear" w:color="auto" w:fill="FFFFFF"/>
                <w:lang w:val="id-ID"/>
              </w:rPr>
            </w:pPr>
            <w:r w:rsidRPr="00A62214">
              <w:rPr>
                <w:rFonts w:asciiTheme="majorHAnsi" w:hAnsiTheme="majorHAnsi" w:cs="Times New Roman"/>
                <w:bCs/>
                <w:color w:val="000000"/>
                <w:shd w:val="clear" w:color="auto" w:fill="FFFFFF"/>
                <w:lang w:val="id-ID"/>
              </w:rPr>
              <w:t>Robert White. 2014. Curriculum Development, Innovation and Reform. London: Nova Science Publishers, Inc.</w:t>
            </w:r>
          </w:p>
          <w:p w:rsidR="00DD2AE3" w:rsidRPr="00A62214" w:rsidRDefault="00DD2AE3" w:rsidP="0007484F">
            <w:pPr>
              <w:spacing w:before="120" w:after="120"/>
              <w:ind w:left="351" w:hanging="351"/>
              <w:jc w:val="both"/>
              <w:rPr>
                <w:rFonts w:asciiTheme="majorHAnsi" w:hAnsiTheme="majorHAnsi" w:cs="Times New Roman"/>
                <w:bCs/>
                <w:color w:val="000000"/>
                <w:shd w:val="clear" w:color="auto" w:fill="FFFFFF"/>
                <w:lang w:val="id-ID"/>
              </w:rPr>
            </w:pPr>
            <w:r w:rsidRPr="00A62214">
              <w:rPr>
                <w:rFonts w:asciiTheme="majorHAnsi" w:hAnsiTheme="majorHAnsi" w:cs="Times New Roman"/>
                <w:bCs/>
                <w:color w:val="000000"/>
                <w:shd w:val="clear" w:color="auto" w:fill="FFFFFF"/>
                <w:lang w:val="id-ID"/>
              </w:rPr>
              <w:t>Nasution, S. 2014. Asas-Asas Kurikulum. Jakarta: Bumi Aksara.</w:t>
            </w:r>
          </w:p>
          <w:p w:rsidR="00DD2AE3" w:rsidRDefault="00DD2AE3" w:rsidP="0007484F">
            <w:pPr>
              <w:ind w:left="884" w:hanging="850"/>
              <w:jc w:val="both"/>
              <w:rPr>
                <w:rFonts w:asciiTheme="majorHAnsi" w:hAnsiTheme="majorHAnsi" w:cs="Arial"/>
                <w:b/>
                <w:color w:val="000000" w:themeColor="text1"/>
                <w:sz w:val="24"/>
                <w:szCs w:val="24"/>
              </w:rPr>
            </w:pPr>
          </w:p>
        </w:tc>
      </w:tr>
    </w:tbl>
    <w:p w:rsidR="00DD2AE3" w:rsidRDefault="00DD2AE3" w:rsidP="00DD2AE3">
      <w:pPr>
        <w:spacing w:line="360" w:lineRule="auto"/>
        <w:rPr>
          <w:rFonts w:asciiTheme="majorHAnsi" w:hAnsiTheme="majorHAnsi" w:cs="Arial"/>
          <w:b/>
          <w:color w:val="000000" w:themeColor="text1"/>
          <w:sz w:val="24"/>
          <w:szCs w:val="24"/>
        </w:rPr>
      </w:pPr>
    </w:p>
    <w:p w:rsidR="00DD2AE3" w:rsidRPr="00E61926" w:rsidRDefault="00DD2AE3" w:rsidP="00DD2AE3">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ED73C9" w:rsidTr="00416155">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ED73C9" w:rsidRPr="00832B76" w:rsidRDefault="00ED73C9" w:rsidP="00E61926">
            <w:pPr>
              <w:spacing w:line="360" w:lineRule="auto"/>
              <w:jc w:val="both"/>
              <w:rPr>
                <w:rFonts w:asciiTheme="majorHAnsi" w:hAnsiTheme="majorHAnsi" w:cs="Arial Narrow"/>
                <w:color w:val="000000" w:themeColor="text1"/>
                <w:lang w:val="sv-SE"/>
              </w:rPr>
            </w:pPr>
            <w:r w:rsidRPr="00832B76">
              <w:rPr>
                <w:rFonts w:asciiTheme="majorHAnsi" w:hAnsiTheme="majorHAnsi" w:cs="Arial Narrow"/>
                <w:color w:val="000000" w:themeColor="text1"/>
                <w:lang w:val="sv-SE"/>
              </w:rPr>
              <w:t xml:space="preserve">Strategi </w:t>
            </w:r>
            <w:r w:rsidRPr="00832B76">
              <w:rPr>
                <w:rFonts w:asciiTheme="majorHAnsi" w:hAnsiTheme="majorHAnsi" w:cs="Arial Narrow"/>
                <w:color w:val="000000" w:themeColor="text1"/>
              </w:rPr>
              <w:t xml:space="preserve">Belajar Pembelajaran </w:t>
            </w:r>
            <w:r w:rsidRPr="00832B76">
              <w:rPr>
                <w:rFonts w:asciiTheme="majorHAnsi" w:hAnsiTheme="majorHAnsi" w:cs="Arial Narrow"/>
                <w:color w:val="000000" w:themeColor="text1"/>
                <w:lang w:val="sv-SE"/>
              </w:rPr>
              <w:t>PKn</w:t>
            </w:r>
          </w:p>
        </w:tc>
      </w:tr>
      <w:tr w:rsidR="00ED73C9" w:rsidTr="00416155">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ED73C9" w:rsidRPr="00832B76" w:rsidRDefault="00ED73C9" w:rsidP="00E61926">
            <w:pPr>
              <w:spacing w:line="360" w:lineRule="auto"/>
              <w:jc w:val="both"/>
              <w:rPr>
                <w:rFonts w:asciiTheme="majorHAnsi" w:hAnsiTheme="majorHAnsi" w:cs="Arial Narrow"/>
                <w:color w:val="000000" w:themeColor="text1"/>
              </w:rPr>
            </w:pPr>
            <w:r w:rsidRPr="00832B76">
              <w:rPr>
                <w:rFonts w:asciiTheme="majorHAnsi" w:hAnsiTheme="majorHAnsi" w:cs="Arial Narrow"/>
                <w:color w:val="000000" w:themeColor="text1"/>
              </w:rPr>
              <w:t>PKN3203</w:t>
            </w:r>
          </w:p>
        </w:tc>
      </w:tr>
      <w:tr w:rsidR="00ED73C9" w:rsidTr="00416155">
        <w:trPr>
          <w:trHeight w:val="270"/>
        </w:trPr>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ED73C9" w:rsidRPr="002A54F4" w:rsidRDefault="00ED73C9"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ED73C9" w:rsidTr="00416155">
        <w:trPr>
          <w:trHeight w:val="231"/>
        </w:trPr>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ED73C9" w:rsidRPr="002A54F4" w:rsidRDefault="00ED73C9" w:rsidP="00E61926">
            <w:pPr>
              <w:spacing w:line="360" w:lineRule="auto"/>
              <w:rPr>
                <w:rFonts w:asciiTheme="majorHAnsi" w:hAnsiTheme="majorHAnsi" w:cs="Arial"/>
                <w:color w:val="000000" w:themeColor="text1"/>
                <w:sz w:val="24"/>
                <w:szCs w:val="24"/>
              </w:rPr>
            </w:pPr>
          </w:p>
        </w:tc>
      </w:tr>
      <w:tr w:rsidR="00ED73C9" w:rsidTr="00416155">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ED73C9" w:rsidRDefault="00ED73C9"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Nur Salim, S.Pd. MH</w:t>
            </w:r>
          </w:p>
          <w:p w:rsidR="00ED73C9" w:rsidRPr="002A54F4" w:rsidRDefault="00ED73C9"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lang w:val="sv-SE"/>
              </w:rPr>
              <w:t>Dr. Suryanto, M.Si</w:t>
            </w:r>
          </w:p>
        </w:tc>
      </w:tr>
      <w:tr w:rsidR="00ED73C9" w:rsidTr="00416155">
        <w:tc>
          <w:tcPr>
            <w:tcW w:w="1559" w:type="dxa"/>
          </w:tcPr>
          <w:p w:rsidR="00ED73C9" w:rsidRDefault="00ED73C9"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ED73C9" w:rsidRDefault="00ED73C9" w:rsidP="00E61926">
            <w:pPr>
              <w:tabs>
                <w:tab w:val="left" w:pos="2280"/>
              </w:tabs>
              <w:spacing w:after="120" w:line="360" w:lineRule="auto"/>
              <w:jc w:val="both"/>
              <w:rPr>
                <w:rFonts w:asciiTheme="majorHAnsi" w:hAnsiTheme="majorHAnsi" w:cs="Arial"/>
                <w:b/>
                <w:color w:val="000000" w:themeColor="text1"/>
                <w:sz w:val="24"/>
                <w:szCs w:val="24"/>
              </w:rPr>
            </w:pPr>
            <w:r w:rsidRPr="00832B76">
              <w:rPr>
                <w:rFonts w:asciiTheme="majorHAnsi" w:hAnsiTheme="majorHAnsi" w:cs="Arial Narrow"/>
                <w:bCs/>
                <w:color w:val="000000" w:themeColor="text1"/>
                <w:lang w:val="sv-SE"/>
              </w:rPr>
              <w:t>Matakuliah strategi pembelajaran PKn ini terdiri dari teori dan praktik. Pada bagian teori, berisi kajian tentang  pengertian, komponen, klasifikasi, prinsip, dan langkah-langkah pemilihan  strategi pembelajaran. Pada bagian  aplikasi dipraktekkan  prinsip, langkah-langkah pemilihan,  dan pemanfaatan strategi  pembelajaran untuk kegiatan  pembelajaran PKn.</w:t>
            </w:r>
          </w:p>
        </w:tc>
      </w:tr>
      <w:tr w:rsidR="00ED73C9" w:rsidTr="00416155">
        <w:tc>
          <w:tcPr>
            <w:tcW w:w="1559" w:type="dxa"/>
          </w:tcPr>
          <w:p w:rsidR="00ED73C9" w:rsidRPr="0074077F" w:rsidRDefault="00ED73C9"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9C4C16" w:rsidRDefault="009C4C16" w:rsidP="00E61926">
            <w:pPr>
              <w:autoSpaceDE w:val="0"/>
              <w:autoSpaceDN w:val="0"/>
              <w:adjustRightInd w:val="0"/>
              <w:spacing w:line="360" w:lineRule="auto"/>
              <w:jc w:val="both"/>
              <w:rPr>
                <w:rFonts w:asciiTheme="majorHAnsi" w:hAnsiTheme="majorHAnsi" w:cs="Arial Narrow"/>
                <w:bCs/>
                <w:color w:val="000000" w:themeColor="text1"/>
                <w:lang w:val="sv-SE"/>
              </w:rPr>
            </w:pPr>
            <w:r w:rsidRPr="00832B76">
              <w:rPr>
                <w:rFonts w:asciiTheme="majorHAnsi" w:hAnsiTheme="majorHAnsi" w:cs="Arial Narrow"/>
                <w:bCs/>
                <w:color w:val="000000" w:themeColor="text1"/>
                <w:lang w:val="sv-SE"/>
              </w:rPr>
              <w:t>Ma</w:t>
            </w:r>
            <w:r>
              <w:rPr>
                <w:rFonts w:asciiTheme="majorHAnsi" w:hAnsiTheme="majorHAnsi" w:cs="Arial Narrow"/>
                <w:bCs/>
                <w:color w:val="000000" w:themeColor="text1"/>
                <w:lang w:val="sv-SE"/>
              </w:rPr>
              <w:t xml:space="preserve">mpu merancang </w:t>
            </w:r>
            <w:r w:rsidRPr="00832B76">
              <w:rPr>
                <w:rFonts w:asciiTheme="majorHAnsi" w:hAnsiTheme="majorHAnsi" w:cs="Arial Narrow"/>
                <w:bCs/>
                <w:color w:val="000000" w:themeColor="text1"/>
                <w:lang w:val="sv-SE"/>
              </w:rPr>
              <w:t xml:space="preserve">strategi pembelajaran PKn </w:t>
            </w:r>
            <w:r>
              <w:rPr>
                <w:rFonts w:asciiTheme="majorHAnsi" w:hAnsiTheme="majorHAnsi" w:cs="Arial Narrow"/>
                <w:bCs/>
                <w:color w:val="000000" w:themeColor="text1"/>
                <w:lang w:val="sv-SE"/>
              </w:rPr>
              <w:t>dengan tepat.</w:t>
            </w:r>
          </w:p>
          <w:p w:rsidR="009C4C16" w:rsidRDefault="009C4C16" w:rsidP="00E61926">
            <w:pPr>
              <w:autoSpaceDE w:val="0"/>
              <w:autoSpaceDN w:val="0"/>
              <w:adjustRightInd w:val="0"/>
              <w:spacing w:line="360" w:lineRule="auto"/>
              <w:jc w:val="both"/>
              <w:rPr>
                <w:rFonts w:asciiTheme="majorHAnsi" w:hAnsiTheme="majorHAnsi" w:cs="Arial Narrow"/>
                <w:bCs/>
                <w:color w:val="000000" w:themeColor="text1"/>
                <w:lang w:val="sv-SE"/>
              </w:rPr>
            </w:pPr>
            <w:r>
              <w:rPr>
                <w:rFonts w:asciiTheme="majorHAnsi" w:hAnsiTheme="majorHAnsi" w:cs="Arial Narrow"/>
                <w:bCs/>
                <w:color w:val="000000" w:themeColor="text1"/>
                <w:lang w:val="sv-SE"/>
              </w:rPr>
              <w:t>Mampu memahami</w:t>
            </w:r>
            <w:r w:rsidRPr="00832B76">
              <w:rPr>
                <w:rFonts w:asciiTheme="majorHAnsi" w:hAnsiTheme="majorHAnsi" w:cs="Arial Narrow"/>
                <w:bCs/>
                <w:color w:val="000000" w:themeColor="text1"/>
                <w:lang w:val="sv-SE"/>
              </w:rPr>
              <w:t xml:space="preserve"> komponen, klasifikasi, prinsip, dan langkah-langkah pemilihan  strategi pembelajaran. </w:t>
            </w:r>
          </w:p>
          <w:p w:rsidR="00ED73C9" w:rsidRDefault="009C4C16" w:rsidP="00E61926">
            <w:pPr>
              <w:autoSpaceDE w:val="0"/>
              <w:autoSpaceDN w:val="0"/>
              <w:adjustRightInd w:val="0"/>
              <w:spacing w:line="360" w:lineRule="auto"/>
              <w:jc w:val="both"/>
              <w:rPr>
                <w:rFonts w:asciiTheme="majorHAnsi" w:hAnsiTheme="majorHAnsi" w:cs="Arial"/>
                <w:b/>
                <w:color w:val="000000" w:themeColor="text1"/>
                <w:sz w:val="24"/>
                <w:szCs w:val="24"/>
              </w:rPr>
            </w:pPr>
            <w:r>
              <w:rPr>
                <w:rFonts w:asciiTheme="majorHAnsi" w:hAnsiTheme="majorHAnsi" w:cs="Arial Narrow"/>
                <w:bCs/>
                <w:color w:val="000000" w:themeColor="text1"/>
                <w:lang w:val="sv-SE"/>
              </w:rPr>
              <w:t>Mampu meng</w:t>
            </w:r>
            <w:r w:rsidRPr="00832B76">
              <w:rPr>
                <w:rFonts w:asciiTheme="majorHAnsi" w:hAnsiTheme="majorHAnsi" w:cs="Arial Narrow"/>
                <w:bCs/>
                <w:color w:val="000000" w:themeColor="text1"/>
                <w:lang w:val="sv-SE"/>
              </w:rPr>
              <w:t>aplikasi</w:t>
            </w:r>
            <w:r>
              <w:rPr>
                <w:rFonts w:asciiTheme="majorHAnsi" w:hAnsiTheme="majorHAnsi" w:cs="Arial Narrow"/>
                <w:bCs/>
                <w:color w:val="000000" w:themeColor="text1"/>
                <w:lang w:val="sv-SE"/>
              </w:rPr>
              <w:t>kan</w:t>
            </w:r>
            <w:r w:rsidRPr="00832B76">
              <w:rPr>
                <w:rFonts w:asciiTheme="majorHAnsi" w:hAnsiTheme="majorHAnsi" w:cs="Arial Narrow"/>
                <w:bCs/>
                <w:color w:val="000000" w:themeColor="text1"/>
                <w:lang w:val="sv-SE"/>
              </w:rPr>
              <w:t xml:space="preserve">  prinsip, langkah-langkah pemilihan,  dan pemanfaatan strategi  pembelajaran untuk kegiatan  pembelajaran PKn.</w:t>
            </w:r>
          </w:p>
        </w:tc>
      </w:tr>
      <w:tr w:rsidR="00ED73C9" w:rsidTr="00416155">
        <w:tc>
          <w:tcPr>
            <w:tcW w:w="1559" w:type="dxa"/>
          </w:tcPr>
          <w:p w:rsidR="00ED73C9" w:rsidRPr="0074077F" w:rsidRDefault="00ED73C9"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ED73C9" w:rsidRDefault="00ED73C9" w:rsidP="00E61926">
            <w:pPr>
              <w:spacing w:line="360" w:lineRule="auto"/>
              <w:ind w:left="884" w:hanging="850"/>
              <w:jc w:val="both"/>
              <w:rPr>
                <w:rFonts w:asciiTheme="majorHAnsi" w:hAnsiTheme="majorHAnsi" w:cs="Arial"/>
                <w:b/>
                <w:color w:val="000000" w:themeColor="text1"/>
                <w:sz w:val="24"/>
                <w:szCs w:val="24"/>
              </w:rPr>
            </w:pPr>
          </w:p>
        </w:tc>
      </w:tr>
    </w:tbl>
    <w:p w:rsidR="00ED73C9" w:rsidRDefault="00ED73C9"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Pr="00E61926" w:rsidRDefault="00DD2AE3" w:rsidP="00DD2AE3">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ED73C9" w:rsidTr="00416155">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ED73C9" w:rsidRPr="00832B76" w:rsidRDefault="00ED73C9" w:rsidP="00E61926">
            <w:pPr>
              <w:spacing w:line="360" w:lineRule="auto"/>
              <w:jc w:val="both"/>
              <w:rPr>
                <w:rFonts w:asciiTheme="majorHAnsi" w:hAnsiTheme="majorHAnsi" w:cs="Arial Narrow"/>
                <w:color w:val="000000" w:themeColor="text1"/>
                <w:lang w:val="sv-SE"/>
              </w:rPr>
            </w:pPr>
            <w:r w:rsidRPr="00832B76">
              <w:rPr>
                <w:rFonts w:asciiTheme="majorHAnsi" w:hAnsiTheme="majorHAnsi" w:cs="Arial Narrow"/>
                <w:color w:val="000000" w:themeColor="text1"/>
                <w:lang w:val="sv-SE"/>
              </w:rPr>
              <w:t>Perencanaan Pembelajaran</w:t>
            </w:r>
          </w:p>
        </w:tc>
      </w:tr>
      <w:tr w:rsidR="00ED73C9" w:rsidTr="00416155">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ED73C9" w:rsidRPr="00832B76" w:rsidRDefault="00ED73C9" w:rsidP="00E61926">
            <w:pPr>
              <w:spacing w:line="360" w:lineRule="auto"/>
              <w:jc w:val="both"/>
              <w:rPr>
                <w:rFonts w:asciiTheme="majorHAnsi" w:hAnsiTheme="majorHAnsi" w:cs="Arial Narrow"/>
                <w:color w:val="000000" w:themeColor="text1"/>
              </w:rPr>
            </w:pPr>
            <w:r w:rsidRPr="00832B76">
              <w:rPr>
                <w:rFonts w:asciiTheme="majorHAnsi" w:hAnsiTheme="majorHAnsi" w:cs="Arial Narrow"/>
                <w:color w:val="000000" w:themeColor="text1"/>
              </w:rPr>
              <w:t>PKN3204</w:t>
            </w:r>
          </w:p>
        </w:tc>
      </w:tr>
      <w:tr w:rsidR="00ED73C9" w:rsidTr="00416155">
        <w:trPr>
          <w:trHeight w:val="270"/>
        </w:trPr>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ED73C9" w:rsidRPr="002A54F4" w:rsidRDefault="00D21708"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ED73C9" w:rsidTr="00416155">
        <w:trPr>
          <w:trHeight w:val="231"/>
        </w:trPr>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ED73C9" w:rsidRPr="002A54F4" w:rsidRDefault="00ED73C9" w:rsidP="00E61926">
            <w:pPr>
              <w:spacing w:line="360" w:lineRule="auto"/>
              <w:rPr>
                <w:rFonts w:asciiTheme="majorHAnsi" w:hAnsiTheme="majorHAnsi" w:cs="Arial"/>
                <w:color w:val="000000" w:themeColor="text1"/>
                <w:sz w:val="24"/>
                <w:szCs w:val="24"/>
              </w:rPr>
            </w:pPr>
          </w:p>
        </w:tc>
      </w:tr>
      <w:tr w:rsidR="00ED73C9" w:rsidTr="00416155">
        <w:tc>
          <w:tcPr>
            <w:tcW w:w="1559" w:type="dxa"/>
          </w:tcPr>
          <w:p w:rsidR="00ED73C9" w:rsidRPr="00D8249C" w:rsidRDefault="00ED73C9"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ED73C9" w:rsidRDefault="00ED73C9"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Dr. Suryanto, M.Si</w:t>
            </w:r>
          </w:p>
          <w:p w:rsidR="00ED73C9" w:rsidRPr="002A54F4" w:rsidRDefault="00ED73C9"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lang w:val="sv-SE"/>
              </w:rPr>
              <w:t>Nur Salim, S.Pd. MH</w:t>
            </w:r>
          </w:p>
        </w:tc>
      </w:tr>
      <w:tr w:rsidR="00ED73C9" w:rsidTr="00416155">
        <w:tc>
          <w:tcPr>
            <w:tcW w:w="1559" w:type="dxa"/>
          </w:tcPr>
          <w:p w:rsidR="00ED73C9" w:rsidRDefault="00ED73C9"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ED73C9" w:rsidRDefault="00ED73C9" w:rsidP="00E61926">
            <w:pPr>
              <w:spacing w:line="360" w:lineRule="auto"/>
              <w:jc w:val="both"/>
              <w:rPr>
                <w:rFonts w:asciiTheme="majorHAnsi" w:hAnsiTheme="majorHAnsi" w:cs="Trebuchet MS"/>
              </w:rPr>
            </w:pPr>
            <w:r w:rsidRPr="002D07FF">
              <w:rPr>
                <w:rFonts w:asciiTheme="majorHAnsi" w:hAnsiTheme="majorHAnsi" w:cs="Trebuchet MS"/>
                <w:lang w:val="id-ID"/>
              </w:rPr>
              <w:t>Praktik tentang perencanaan dan pembelajaran inovatif di kelas melalui peer teachin</w:t>
            </w:r>
            <w:r w:rsidR="004B054D">
              <w:rPr>
                <w:rFonts w:asciiTheme="majorHAnsi" w:hAnsiTheme="majorHAnsi" w:cs="Trebuchet MS"/>
              </w:rPr>
              <w:t>g</w:t>
            </w:r>
            <w:r w:rsidRPr="002D07FF">
              <w:rPr>
                <w:rFonts w:asciiTheme="majorHAnsi" w:hAnsiTheme="majorHAnsi" w:cs="Trebuchet MS"/>
                <w:lang w:val="id-ID"/>
              </w:rPr>
              <w:t xml:space="preserve">.  Perkuliahan dilaksanakan dengan tugas, </w:t>
            </w:r>
            <w:r w:rsidRPr="002D07FF">
              <w:rPr>
                <w:rFonts w:asciiTheme="majorHAnsi" w:hAnsiTheme="majorHAnsi" w:cs="Trebuchet MS"/>
                <w:i/>
                <w:lang w:val="id-ID"/>
              </w:rPr>
              <w:t>peer teaching</w:t>
            </w:r>
            <w:r w:rsidRPr="002D07FF">
              <w:rPr>
                <w:rFonts w:asciiTheme="majorHAnsi" w:hAnsiTheme="majorHAnsi" w:cs="Trebuchet MS"/>
                <w:lang w:val="id-ID"/>
              </w:rPr>
              <w:t>, dan refleksi.</w:t>
            </w:r>
          </w:p>
          <w:p w:rsidR="00ED73C9" w:rsidRDefault="00ED73C9" w:rsidP="00E61926">
            <w:pPr>
              <w:tabs>
                <w:tab w:val="left" w:pos="2280"/>
              </w:tabs>
              <w:spacing w:after="120" w:line="360" w:lineRule="auto"/>
              <w:jc w:val="both"/>
              <w:rPr>
                <w:rFonts w:asciiTheme="majorHAnsi" w:hAnsiTheme="majorHAnsi" w:cs="Arial"/>
                <w:b/>
                <w:color w:val="000000" w:themeColor="text1"/>
                <w:sz w:val="24"/>
                <w:szCs w:val="24"/>
              </w:rPr>
            </w:pPr>
          </w:p>
        </w:tc>
      </w:tr>
      <w:tr w:rsidR="00ED73C9" w:rsidTr="00416155">
        <w:tc>
          <w:tcPr>
            <w:tcW w:w="1559" w:type="dxa"/>
          </w:tcPr>
          <w:p w:rsidR="00ED73C9" w:rsidRPr="0074077F" w:rsidRDefault="00ED73C9"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4B054D" w:rsidRPr="00F7533B" w:rsidRDefault="004B054D" w:rsidP="00E61926">
            <w:pPr>
              <w:pStyle w:val="ListParagraph"/>
              <w:numPr>
                <w:ilvl w:val="0"/>
                <w:numId w:val="36"/>
              </w:numPr>
              <w:spacing w:line="360" w:lineRule="auto"/>
              <w:ind w:left="434"/>
              <w:rPr>
                <w:rFonts w:asciiTheme="majorHAnsi" w:hAnsiTheme="majorHAnsi" w:cs="Arial"/>
                <w:color w:val="111111"/>
                <w:shd w:val="clear" w:color="auto" w:fill="FFFFFF"/>
                <w:lang w:val="id-ID"/>
              </w:rPr>
            </w:pPr>
            <w:r w:rsidRPr="00F7533B">
              <w:rPr>
                <w:rFonts w:asciiTheme="majorHAnsi" w:hAnsiTheme="majorHAnsi" w:cs="Arial"/>
                <w:color w:val="111111"/>
                <w:shd w:val="clear" w:color="auto" w:fill="FFFFFF"/>
                <w:lang w:val="id-ID"/>
              </w:rPr>
              <w:t>Memiliki kemampuan untuk memanfaatkan sumber belajar dan media pembelajaran berbasis TIK dalam rangka mencari dan mengelobarai berbagai konten yang berkaitan dengan perencanaan, pelaksanaan dan evaluasi pembelajaran di kelas.</w:t>
            </w:r>
          </w:p>
          <w:p w:rsidR="004B054D" w:rsidRPr="002D07FF" w:rsidRDefault="004B054D" w:rsidP="00E61926">
            <w:pPr>
              <w:pStyle w:val="ListParagraph"/>
              <w:numPr>
                <w:ilvl w:val="0"/>
                <w:numId w:val="36"/>
              </w:numPr>
              <w:spacing w:line="360" w:lineRule="auto"/>
              <w:ind w:left="334"/>
              <w:rPr>
                <w:rFonts w:asciiTheme="majorHAnsi" w:hAnsiTheme="majorHAnsi" w:cs="Arial"/>
                <w:color w:val="111111"/>
                <w:shd w:val="clear" w:color="auto" w:fill="FFFFFF"/>
                <w:lang w:val="id-ID"/>
              </w:rPr>
            </w:pPr>
            <w:r w:rsidRPr="002D07FF">
              <w:rPr>
                <w:rFonts w:asciiTheme="majorHAnsi" w:hAnsiTheme="majorHAnsi" w:cs="Arial"/>
                <w:color w:val="111111"/>
                <w:shd w:val="clear" w:color="auto" w:fill="FFFFFF"/>
                <w:lang w:val="id-ID"/>
              </w:rPr>
              <w:t>Mengusai dalam pengembangan perangkat pembelajaran dan mepraktikannya dengan teman sebaya.</w:t>
            </w:r>
          </w:p>
          <w:p w:rsidR="004B054D" w:rsidRPr="002D07FF" w:rsidRDefault="004B054D" w:rsidP="00E61926">
            <w:pPr>
              <w:pStyle w:val="ListParagraph"/>
              <w:numPr>
                <w:ilvl w:val="0"/>
                <w:numId w:val="36"/>
              </w:numPr>
              <w:spacing w:line="360" w:lineRule="auto"/>
              <w:ind w:left="334"/>
              <w:rPr>
                <w:rFonts w:asciiTheme="majorHAnsi" w:hAnsiTheme="majorHAnsi" w:cs="Arial"/>
                <w:color w:val="111111"/>
                <w:shd w:val="clear" w:color="auto" w:fill="FFFFFF"/>
                <w:lang w:val="id-ID"/>
              </w:rPr>
            </w:pPr>
            <w:r w:rsidRPr="002D07FF">
              <w:rPr>
                <w:rFonts w:asciiTheme="majorHAnsi" w:hAnsiTheme="majorHAnsi" w:cs="Arial"/>
                <w:color w:val="111111"/>
                <w:shd w:val="clear" w:color="auto" w:fill="FFFFFF"/>
                <w:lang w:val="id-ID"/>
              </w:rPr>
              <w:t>Membuat keputusan tentang pengembangan perangkat pembelajaran dan mepraktikannya dengan teman sebaya.</w:t>
            </w:r>
          </w:p>
          <w:p w:rsidR="00ED73C9" w:rsidRDefault="004B054D" w:rsidP="00DD2AE3">
            <w:pPr>
              <w:pStyle w:val="ListParagraph"/>
              <w:numPr>
                <w:ilvl w:val="0"/>
                <w:numId w:val="36"/>
              </w:numPr>
              <w:spacing w:line="360" w:lineRule="auto"/>
              <w:ind w:left="334"/>
              <w:rPr>
                <w:rFonts w:asciiTheme="majorHAnsi" w:hAnsiTheme="majorHAnsi" w:cs="Arial"/>
                <w:b/>
                <w:color w:val="000000" w:themeColor="text1"/>
                <w:sz w:val="24"/>
                <w:szCs w:val="24"/>
              </w:rPr>
            </w:pPr>
            <w:r w:rsidRPr="002D07FF">
              <w:rPr>
                <w:rFonts w:asciiTheme="majorHAnsi" w:hAnsiTheme="majorHAnsi" w:cs="Arial"/>
                <w:color w:val="111111"/>
                <w:shd w:val="clear" w:color="auto" w:fill="FFFFFF"/>
                <w:lang w:val="id-ID"/>
              </w:rPr>
              <w:t>Memiliki sikap bertanggung jawab dalam menerapkan hasil rancangan pembelajaran</w:t>
            </w:r>
          </w:p>
        </w:tc>
      </w:tr>
      <w:tr w:rsidR="00ED73C9" w:rsidTr="00416155">
        <w:tc>
          <w:tcPr>
            <w:tcW w:w="1559" w:type="dxa"/>
          </w:tcPr>
          <w:p w:rsidR="00ED73C9" w:rsidRPr="0074077F" w:rsidRDefault="00ED73C9"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4B054D" w:rsidRPr="002D07FF" w:rsidRDefault="004B054D" w:rsidP="00E61926">
            <w:pPr>
              <w:shd w:val="clear" w:color="auto" w:fill="FFFFFF"/>
              <w:spacing w:before="120" w:after="120" w:line="360" w:lineRule="auto"/>
              <w:ind w:left="567" w:hanging="543"/>
              <w:rPr>
                <w:rFonts w:asciiTheme="majorHAnsi" w:hAnsiTheme="majorHAnsi" w:cs="Arial"/>
                <w:lang w:val="id-ID"/>
              </w:rPr>
            </w:pPr>
            <w:r w:rsidRPr="002D07FF">
              <w:rPr>
                <w:rFonts w:asciiTheme="majorHAnsi" w:hAnsiTheme="majorHAnsi" w:cs="Arial"/>
                <w:lang w:val="id-ID"/>
              </w:rPr>
              <w:t>Departemen Pendidikan Nasional. 2013. Kurikulum 2013. Departemen Pendidikan Nasional. Jakarta.</w:t>
            </w:r>
          </w:p>
          <w:p w:rsidR="004B054D" w:rsidRPr="002D07FF" w:rsidRDefault="004B054D" w:rsidP="00E61926">
            <w:pPr>
              <w:shd w:val="clear" w:color="auto" w:fill="FFFFFF"/>
              <w:spacing w:before="120" w:after="120" w:line="360" w:lineRule="auto"/>
              <w:ind w:left="567" w:hanging="543"/>
              <w:rPr>
                <w:rFonts w:asciiTheme="majorHAnsi" w:hAnsiTheme="majorHAnsi" w:cs="Arial"/>
                <w:lang w:val="id-ID"/>
              </w:rPr>
            </w:pPr>
            <w:r w:rsidRPr="002D07FF">
              <w:rPr>
                <w:rFonts w:asciiTheme="majorHAnsi" w:hAnsiTheme="majorHAnsi" w:cs="Arial"/>
                <w:lang w:val="id-ID"/>
              </w:rPr>
              <w:t>Martinis Yamin. 2012. Desain Baru Pembelajaran Konstruktivstik. Ciputat Mega Mall. Jakarta.</w:t>
            </w:r>
          </w:p>
          <w:p w:rsidR="004B054D" w:rsidRPr="002D07FF" w:rsidRDefault="004B054D" w:rsidP="00E61926">
            <w:pPr>
              <w:shd w:val="clear" w:color="auto" w:fill="FFFFFF"/>
              <w:spacing w:before="120" w:after="120" w:line="360" w:lineRule="auto"/>
              <w:ind w:left="567" w:hanging="543"/>
              <w:rPr>
                <w:rFonts w:asciiTheme="majorHAnsi" w:hAnsiTheme="majorHAnsi" w:cs="Arial"/>
                <w:lang w:val="id-ID"/>
              </w:rPr>
            </w:pPr>
            <w:r w:rsidRPr="002D07FF">
              <w:rPr>
                <w:rFonts w:asciiTheme="majorHAnsi" w:hAnsiTheme="majorHAnsi" w:cs="Arial"/>
                <w:lang w:val="id-ID"/>
              </w:rPr>
              <w:t>Muhammad Rohman dan Sofan Amri. 2013. Strategi dan Desain Pengembangan Sistem Pembelajaran. Prestasi Pustaka. Jakarta.</w:t>
            </w:r>
          </w:p>
          <w:p w:rsidR="004B054D" w:rsidRPr="002D07FF" w:rsidRDefault="004B054D" w:rsidP="00E61926">
            <w:pPr>
              <w:shd w:val="clear" w:color="auto" w:fill="FFFFFF"/>
              <w:spacing w:before="120" w:after="120" w:line="360" w:lineRule="auto"/>
              <w:ind w:left="567" w:hanging="543"/>
              <w:rPr>
                <w:rFonts w:asciiTheme="majorHAnsi" w:hAnsiTheme="majorHAnsi" w:cs="Arial"/>
                <w:lang w:val="id-ID"/>
              </w:rPr>
            </w:pPr>
            <w:r w:rsidRPr="002D07FF">
              <w:rPr>
                <w:rFonts w:asciiTheme="majorHAnsi" w:hAnsiTheme="majorHAnsi" w:cs="Arial"/>
                <w:lang w:val="id-ID"/>
              </w:rPr>
              <w:t>Walter Dick, LounCarey, James O Carey. 2001. The Systematic Desain of Instruction. By Addison Wesley educational publishers Inc. New York.</w:t>
            </w:r>
          </w:p>
          <w:p w:rsidR="004B054D" w:rsidRDefault="004B054D" w:rsidP="00E61926">
            <w:pPr>
              <w:shd w:val="clear" w:color="auto" w:fill="FFFFFF"/>
              <w:spacing w:before="120" w:after="120" w:line="360" w:lineRule="auto"/>
              <w:ind w:left="567" w:hanging="543"/>
              <w:rPr>
                <w:rFonts w:ascii="Trebuchet MS" w:hAnsi="Trebuchet MS" w:cs="Arial"/>
                <w:lang w:val="id-ID"/>
              </w:rPr>
            </w:pPr>
            <w:r w:rsidRPr="002D07FF">
              <w:rPr>
                <w:rFonts w:asciiTheme="majorHAnsi" w:hAnsiTheme="majorHAnsi" w:cs="Arial"/>
                <w:lang w:val="id-ID"/>
              </w:rPr>
              <w:t>Wina Sanjaya. 2013. Perencanaan dan Desain Sistem Pembelajaran. Kencana Prenada Media Group. Jakarta</w:t>
            </w:r>
            <w:r w:rsidRPr="00622F7C">
              <w:rPr>
                <w:rFonts w:ascii="Trebuchet MS" w:hAnsi="Trebuchet MS" w:cs="Arial"/>
                <w:lang w:val="id-ID"/>
              </w:rPr>
              <w:t>.</w:t>
            </w:r>
          </w:p>
          <w:p w:rsidR="00ED73C9" w:rsidRDefault="00ED73C9" w:rsidP="00E61926">
            <w:pPr>
              <w:spacing w:line="360" w:lineRule="auto"/>
              <w:ind w:left="884" w:hanging="850"/>
              <w:jc w:val="both"/>
              <w:rPr>
                <w:rFonts w:asciiTheme="majorHAnsi" w:hAnsiTheme="majorHAnsi" w:cs="Arial"/>
                <w:b/>
                <w:color w:val="000000" w:themeColor="text1"/>
                <w:sz w:val="24"/>
                <w:szCs w:val="24"/>
              </w:rPr>
            </w:pPr>
          </w:p>
        </w:tc>
      </w:tr>
    </w:tbl>
    <w:p w:rsidR="00DD2AE3" w:rsidRPr="00E61926" w:rsidRDefault="00DD2AE3" w:rsidP="00DD2AE3">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6A5E83" w:rsidTr="00416155">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6A5E83" w:rsidRPr="00832B76" w:rsidRDefault="006A5E83" w:rsidP="00E61926">
            <w:pPr>
              <w:spacing w:line="360" w:lineRule="auto"/>
              <w:jc w:val="both"/>
              <w:rPr>
                <w:rFonts w:asciiTheme="majorHAnsi" w:hAnsiTheme="majorHAnsi" w:cs="Arial Narrow"/>
                <w:color w:val="000000" w:themeColor="text1"/>
                <w:lang w:val="sv-SE"/>
              </w:rPr>
            </w:pPr>
            <w:r w:rsidRPr="00832B76">
              <w:rPr>
                <w:rFonts w:asciiTheme="majorHAnsi" w:hAnsiTheme="majorHAnsi" w:cs="Arial Narrow"/>
                <w:color w:val="000000" w:themeColor="text1"/>
                <w:lang w:val="sv-SE"/>
              </w:rPr>
              <w:t>Pembelajaran Inovatif</w:t>
            </w:r>
          </w:p>
        </w:tc>
      </w:tr>
      <w:tr w:rsidR="006A5E83" w:rsidTr="00416155">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6A5E83" w:rsidRPr="00832B76" w:rsidRDefault="006A5E83" w:rsidP="00E61926">
            <w:pPr>
              <w:spacing w:line="360" w:lineRule="auto"/>
              <w:jc w:val="both"/>
              <w:rPr>
                <w:rFonts w:asciiTheme="majorHAnsi" w:hAnsiTheme="majorHAnsi" w:cs="Arial Narrow"/>
                <w:color w:val="000000" w:themeColor="text1"/>
                <w:lang w:val="sv-SE"/>
              </w:rPr>
            </w:pPr>
            <w:r w:rsidRPr="00832B76">
              <w:rPr>
                <w:rFonts w:asciiTheme="majorHAnsi" w:hAnsiTheme="majorHAnsi" w:cs="Arial Narrow"/>
                <w:color w:val="000000" w:themeColor="text1"/>
                <w:lang w:val="sv-SE"/>
              </w:rPr>
              <w:t>PKN3205</w:t>
            </w:r>
          </w:p>
        </w:tc>
      </w:tr>
      <w:tr w:rsidR="006A5E83" w:rsidTr="00416155">
        <w:trPr>
          <w:trHeight w:val="270"/>
        </w:trPr>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6A5E83" w:rsidRPr="002A54F4" w:rsidRDefault="006A5E83"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6A5E83" w:rsidTr="00416155">
        <w:trPr>
          <w:trHeight w:val="231"/>
        </w:trPr>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6A5E83" w:rsidRPr="002A54F4" w:rsidRDefault="006A5E83" w:rsidP="00E61926">
            <w:pPr>
              <w:spacing w:line="360" w:lineRule="auto"/>
              <w:rPr>
                <w:rFonts w:asciiTheme="majorHAnsi" w:hAnsiTheme="majorHAnsi" w:cs="Arial"/>
                <w:color w:val="000000" w:themeColor="text1"/>
                <w:sz w:val="24"/>
                <w:szCs w:val="24"/>
              </w:rPr>
            </w:pPr>
          </w:p>
        </w:tc>
      </w:tr>
      <w:tr w:rsidR="006A5E83" w:rsidTr="00416155">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6A5E83" w:rsidRDefault="006A5E83"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Nur Salim, S.Pd,MH</w:t>
            </w:r>
          </w:p>
          <w:p w:rsidR="006A5E83" w:rsidRPr="002A54F4" w:rsidRDefault="006A5E83"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lang w:val="sv-SE"/>
              </w:rPr>
              <w:t>Dr. Suryanto., M.Si</w:t>
            </w:r>
          </w:p>
        </w:tc>
      </w:tr>
      <w:tr w:rsidR="006A5E83" w:rsidTr="00416155">
        <w:tc>
          <w:tcPr>
            <w:tcW w:w="1559" w:type="dxa"/>
          </w:tcPr>
          <w:p w:rsidR="006A5E83" w:rsidRDefault="006A5E83"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6A5E83" w:rsidRDefault="006A5E83" w:rsidP="00DD2AE3">
            <w:pPr>
              <w:spacing w:before="120" w:after="120" w:line="276" w:lineRule="auto"/>
              <w:jc w:val="both"/>
              <w:rPr>
                <w:rFonts w:asciiTheme="majorHAnsi" w:hAnsiTheme="majorHAnsi" w:cs="Arial"/>
                <w:b/>
                <w:color w:val="000000" w:themeColor="text1"/>
                <w:sz w:val="24"/>
                <w:szCs w:val="24"/>
              </w:rPr>
            </w:pPr>
            <w:r w:rsidRPr="002D07FF">
              <w:rPr>
                <w:rFonts w:asciiTheme="majorHAnsi" w:hAnsiTheme="majorHAnsi" w:cs="Calibri"/>
                <w:color w:val="000000"/>
              </w:rPr>
              <w:t>Kajian dan praktik tentang interaksi belajar mengajar, berbagai metode dan model pembelajaran, pengelolaan kelas, diaknosis kesulitan belajar, keterampilan dasar mengajar. Perkuliahan dilaksanakan dengan sistem analisis studi kasus, presentasi dan diskusi, tugas proyek, peer teaching, dan refleksi.</w:t>
            </w:r>
          </w:p>
        </w:tc>
      </w:tr>
      <w:tr w:rsidR="006A5E83" w:rsidTr="00416155">
        <w:tc>
          <w:tcPr>
            <w:tcW w:w="1559" w:type="dxa"/>
          </w:tcPr>
          <w:p w:rsidR="006A5E83" w:rsidRPr="0074077F" w:rsidRDefault="006A5E83"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6A5E83" w:rsidRPr="002D07FF" w:rsidRDefault="006A5E83" w:rsidP="00DD2AE3">
            <w:pPr>
              <w:pStyle w:val="ColorfulList-Accent11"/>
              <w:numPr>
                <w:ilvl w:val="0"/>
                <w:numId w:val="37"/>
              </w:numPr>
              <w:shd w:val="clear" w:color="auto" w:fill="FFFFFF"/>
              <w:tabs>
                <w:tab w:val="left" w:pos="0"/>
                <w:tab w:val="left" w:pos="1800"/>
              </w:tabs>
              <w:spacing w:before="120" w:after="120" w:line="276" w:lineRule="auto"/>
              <w:ind w:left="292"/>
              <w:jc w:val="both"/>
              <w:rPr>
                <w:rFonts w:asciiTheme="majorHAnsi" w:hAnsiTheme="majorHAnsi" w:cs="Arial"/>
                <w:color w:val="111111"/>
                <w:szCs w:val="24"/>
                <w:shd w:val="clear" w:color="auto" w:fill="FFFFFF"/>
              </w:rPr>
            </w:pPr>
            <w:r w:rsidRPr="002D07FF">
              <w:rPr>
                <w:rFonts w:asciiTheme="majorHAnsi" w:hAnsiTheme="majorHAnsi" w:cs="Arial"/>
                <w:color w:val="111111"/>
                <w:szCs w:val="24"/>
                <w:shd w:val="clear" w:color="auto" w:fill="FFFFFF"/>
              </w:rPr>
              <w:t>Memiliki kemampuan untuk memanfaatkan sumber belajar dan media pembelajaran berbasis TIK dalam rangka mencari dan mengelobarai berbagai konten yang berkaitan dengan strategi pembelajaran.</w:t>
            </w:r>
          </w:p>
          <w:p w:rsidR="006A5E83" w:rsidRPr="002D07FF" w:rsidRDefault="006A5E83" w:rsidP="00DD2AE3">
            <w:pPr>
              <w:pStyle w:val="ColorfulList-Accent11"/>
              <w:numPr>
                <w:ilvl w:val="0"/>
                <w:numId w:val="37"/>
              </w:numPr>
              <w:shd w:val="clear" w:color="auto" w:fill="FFFFFF"/>
              <w:tabs>
                <w:tab w:val="left" w:pos="0"/>
                <w:tab w:val="left" w:pos="1800"/>
              </w:tabs>
              <w:spacing w:before="120" w:after="120" w:line="276" w:lineRule="auto"/>
              <w:ind w:left="334"/>
              <w:jc w:val="both"/>
              <w:rPr>
                <w:rFonts w:asciiTheme="majorHAnsi" w:hAnsiTheme="majorHAnsi" w:cs="Arial"/>
                <w:color w:val="111111"/>
                <w:szCs w:val="24"/>
                <w:shd w:val="clear" w:color="auto" w:fill="FFFFFF"/>
              </w:rPr>
            </w:pPr>
            <w:r w:rsidRPr="002D07FF">
              <w:rPr>
                <w:rFonts w:asciiTheme="majorHAnsi" w:hAnsiTheme="majorHAnsi" w:cs="Arial"/>
                <w:color w:val="111111"/>
                <w:szCs w:val="24"/>
                <w:shd w:val="clear" w:color="auto" w:fill="FFFFFF"/>
              </w:rPr>
              <w:t>Menguasai metode, model, pengelolaan, dan keterampilan dasar mengajar.</w:t>
            </w:r>
          </w:p>
          <w:p w:rsidR="006A5E83" w:rsidRPr="002D07FF" w:rsidRDefault="006A5E83" w:rsidP="00DD2AE3">
            <w:pPr>
              <w:pStyle w:val="ColorfulList-Accent11"/>
              <w:numPr>
                <w:ilvl w:val="0"/>
                <w:numId w:val="37"/>
              </w:numPr>
              <w:shd w:val="clear" w:color="auto" w:fill="FFFFFF"/>
              <w:tabs>
                <w:tab w:val="left" w:pos="0"/>
                <w:tab w:val="left" w:pos="1800"/>
              </w:tabs>
              <w:spacing w:before="120" w:after="120" w:line="276" w:lineRule="auto"/>
              <w:ind w:left="334"/>
              <w:jc w:val="both"/>
              <w:rPr>
                <w:rFonts w:asciiTheme="majorHAnsi" w:hAnsiTheme="majorHAnsi" w:cs="Arial"/>
                <w:color w:val="111111"/>
                <w:szCs w:val="24"/>
                <w:shd w:val="clear" w:color="auto" w:fill="FFFFFF"/>
              </w:rPr>
            </w:pPr>
            <w:r w:rsidRPr="002D07FF">
              <w:rPr>
                <w:rFonts w:asciiTheme="majorHAnsi" w:hAnsiTheme="majorHAnsi" w:cs="Arial"/>
                <w:color w:val="111111"/>
                <w:szCs w:val="24"/>
                <w:shd w:val="clear" w:color="auto" w:fill="FFFFFF"/>
              </w:rPr>
              <w:t>Membuat keputusan tentang metode, model, pengelolaan, dan keterampilan dasar mengajar yang relevan untuk menyelesaikan kasus pembelajaran tertentu di kelas.</w:t>
            </w:r>
          </w:p>
          <w:p w:rsidR="006A5E83" w:rsidRDefault="006A5E83" w:rsidP="00DD2AE3">
            <w:pPr>
              <w:pStyle w:val="ColorfulList-Accent11"/>
              <w:numPr>
                <w:ilvl w:val="0"/>
                <w:numId w:val="37"/>
              </w:numPr>
              <w:shd w:val="clear" w:color="auto" w:fill="FFFFFF"/>
              <w:tabs>
                <w:tab w:val="left" w:pos="0"/>
                <w:tab w:val="left" w:pos="1800"/>
              </w:tabs>
              <w:spacing w:before="120" w:after="120" w:line="276" w:lineRule="auto"/>
              <w:ind w:left="334"/>
              <w:jc w:val="both"/>
              <w:rPr>
                <w:rFonts w:asciiTheme="majorHAnsi" w:hAnsiTheme="majorHAnsi" w:cs="Arial"/>
                <w:b/>
                <w:color w:val="000000" w:themeColor="text1"/>
                <w:sz w:val="24"/>
                <w:szCs w:val="24"/>
              </w:rPr>
            </w:pPr>
            <w:r w:rsidRPr="002D07FF">
              <w:rPr>
                <w:rFonts w:asciiTheme="majorHAnsi" w:hAnsiTheme="majorHAnsi" w:cs="Arial"/>
                <w:color w:val="111111"/>
                <w:szCs w:val="24"/>
                <w:shd w:val="clear" w:color="auto" w:fill="FFFFFF"/>
              </w:rPr>
              <w:t>Memiliki sikap bertanggung jawab dengan menerapkan pembelajaran sesuai metode, model, pengelolaan, dan keterampilan dasar mengajar.</w:t>
            </w:r>
          </w:p>
        </w:tc>
      </w:tr>
      <w:tr w:rsidR="006A5E83" w:rsidTr="00416155">
        <w:tc>
          <w:tcPr>
            <w:tcW w:w="1559" w:type="dxa"/>
          </w:tcPr>
          <w:p w:rsidR="006A5E83" w:rsidRPr="0074077F" w:rsidRDefault="006A5E83"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6A5E83" w:rsidRPr="002D07FF" w:rsidRDefault="006A5E83" w:rsidP="00DD2AE3">
            <w:pPr>
              <w:spacing w:before="120" w:after="120" w:line="276" w:lineRule="auto"/>
              <w:ind w:left="351" w:hanging="351"/>
              <w:jc w:val="both"/>
              <w:rPr>
                <w:rFonts w:asciiTheme="majorHAnsi" w:hAnsiTheme="majorHAnsi"/>
                <w:lang w:val="id-ID"/>
              </w:rPr>
            </w:pPr>
            <w:r w:rsidRPr="002D07FF">
              <w:rPr>
                <w:rFonts w:asciiTheme="majorHAnsi" w:hAnsiTheme="majorHAnsi"/>
                <w:lang w:val="id-ID"/>
              </w:rPr>
              <w:t>Bruce Joice, Marsha Weil, Emily Cahoun. 2009. Model of Teaching (Model Pengajaran). Yogjakarta: Pustaka Pelajar</w:t>
            </w:r>
          </w:p>
          <w:p w:rsidR="006A5E83" w:rsidRPr="002D07FF" w:rsidRDefault="006A5E83" w:rsidP="00DD2AE3">
            <w:pPr>
              <w:spacing w:before="120" w:after="120" w:line="276" w:lineRule="auto"/>
              <w:ind w:left="351" w:hanging="351"/>
              <w:jc w:val="both"/>
              <w:rPr>
                <w:rFonts w:asciiTheme="majorHAnsi" w:hAnsiTheme="majorHAnsi"/>
                <w:color w:val="000000" w:themeColor="text1"/>
                <w:lang w:val="id-ID"/>
              </w:rPr>
            </w:pPr>
            <w:r w:rsidRPr="002D07FF">
              <w:rPr>
                <w:rFonts w:asciiTheme="majorHAnsi" w:hAnsiTheme="majorHAnsi"/>
                <w:color w:val="000000" w:themeColor="text1"/>
                <w:lang w:val="id-ID"/>
              </w:rPr>
              <w:t xml:space="preserve">Dahar, R. W. (1989). </w:t>
            </w:r>
            <w:r w:rsidRPr="002D07FF">
              <w:rPr>
                <w:rFonts w:asciiTheme="majorHAnsi" w:hAnsiTheme="majorHAnsi"/>
                <w:i/>
                <w:iCs/>
                <w:color w:val="000000" w:themeColor="text1"/>
                <w:lang w:val="id-ID"/>
              </w:rPr>
              <w:t>Teori-Teori Belajar</w:t>
            </w:r>
            <w:r w:rsidRPr="002D07FF">
              <w:rPr>
                <w:rFonts w:asciiTheme="majorHAnsi" w:hAnsiTheme="majorHAnsi"/>
                <w:color w:val="000000" w:themeColor="text1"/>
                <w:lang w:val="id-ID"/>
              </w:rPr>
              <w:t>. Bandung: Penerbit Erlangga.</w:t>
            </w:r>
          </w:p>
          <w:p w:rsidR="006A5E83" w:rsidRPr="002D07FF" w:rsidRDefault="006A5E83" w:rsidP="00DD2AE3">
            <w:pPr>
              <w:spacing w:before="120" w:after="120" w:line="276" w:lineRule="auto"/>
              <w:ind w:left="351" w:hanging="351"/>
              <w:jc w:val="both"/>
              <w:rPr>
                <w:rFonts w:asciiTheme="majorHAnsi" w:hAnsiTheme="majorHAnsi"/>
                <w:color w:val="000000" w:themeColor="text1"/>
                <w:lang w:val="id-ID"/>
              </w:rPr>
            </w:pPr>
            <w:r w:rsidRPr="002D07FF">
              <w:rPr>
                <w:rFonts w:asciiTheme="majorHAnsi" w:hAnsiTheme="majorHAnsi"/>
                <w:color w:val="000000" w:themeColor="text1"/>
                <w:lang w:val="id-ID"/>
              </w:rPr>
              <w:t xml:space="preserve">Slavin, R., E. (2006). </w:t>
            </w:r>
            <w:r w:rsidRPr="002D07FF">
              <w:rPr>
                <w:rFonts w:asciiTheme="majorHAnsi" w:hAnsiTheme="majorHAnsi"/>
                <w:i/>
                <w:color w:val="000000" w:themeColor="text1"/>
                <w:lang w:val="id-ID"/>
              </w:rPr>
              <w:t xml:space="preserve">Educational Psycology: Theory and Practice. </w:t>
            </w:r>
            <w:r w:rsidRPr="002D07FF">
              <w:rPr>
                <w:rFonts w:asciiTheme="majorHAnsi" w:hAnsiTheme="majorHAnsi"/>
                <w:color w:val="000000" w:themeColor="text1"/>
                <w:lang w:val="id-ID"/>
              </w:rPr>
              <w:t xml:space="preserve">Boston: Allyn and Bacon. Terjemahan Marianto Samosir. (2008). </w:t>
            </w:r>
            <w:r w:rsidRPr="002D07FF">
              <w:rPr>
                <w:rFonts w:asciiTheme="majorHAnsi" w:hAnsiTheme="majorHAnsi"/>
                <w:i/>
                <w:color w:val="000000" w:themeColor="text1"/>
                <w:lang w:val="id-ID"/>
              </w:rPr>
              <w:t xml:space="preserve">Psikologi Pendidikan: Teori dan Praktik, Edisi Delapan Jilid 1. </w:t>
            </w:r>
            <w:r w:rsidRPr="002D07FF">
              <w:rPr>
                <w:rFonts w:asciiTheme="majorHAnsi" w:hAnsiTheme="majorHAnsi"/>
                <w:color w:val="000000" w:themeColor="text1"/>
                <w:lang w:val="id-ID"/>
              </w:rPr>
              <w:t>Jakarta: PT. Macanan Jaya Cemerlang.</w:t>
            </w:r>
          </w:p>
          <w:p w:rsidR="006A5E83" w:rsidRPr="002D07FF" w:rsidRDefault="006A5E83" w:rsidP="00DD2AE3">
            <w:pPr>
              <w:spacing w:before="120" w:after="120" w:line="276" w:lineRule="auto"/>
              <w:ind w:left="351" w:hanging="351"/>
              <w:jc w:val="both"/>
              <w:rPr>
                <w:rFonts w:asciiTheme="majorHAnsi" w:hAnsiTheme="majorHAnsi"/>
                <w:color w:val="000000" w:themeColor="text1"/>
                <w:lang w:val="id-ID"/>
              </w:rPr>
            </w:pPr>
            <w:r w:rsidRPr="002D07FF">
              <w:rPr>
                <w:rFonts w:asciiTheme="majorHAnsi" w:hAnsiTheme="majorHAnsi"/>
                <w:color w:val="000000" w:themeColor="text1"/>
                <w:lang w:val="id-ID"/>
              </w:rPr>
              <w:t xml:space="preserve">Slavin, R., E. (2006). </w:t>
            </w:r>
            <w:r w:rsidRPr="002D07FF">
              <w:rPr>
                <w:rFonts w:asciiTheme="majorHAnsi" w:hAnsiTheme="majorHAnsi"/>
                <w:i/>
                <w:color w:val="000000" w:themeColor="text1"/>
                <w:lang w:val="id-ID"/>
              </w:rPr>
              <w:t xml:space="preserve">Educational Psycology: Theory and Practice. </w:t>
            </w:r>
            <w:r w:rsidRPr="002D07FF">
              <w:rPr>
                <w:rFonts w:asciiTheme="majorHAnsi" w:hAnsiTheme="majorHAnsi"/>
                <w:color w:val="000000" w:themeColor="text1"/>
                <w:lang w:val="id-ID"/>
              </w:rPr>
              <w:t xml:space="preserve">Boston: Allyn and Bacon. Terjemahan Marianto Samosir. (2008). </w:t>
            </w:r>
            <w:r w:rsidRPr="002D07FF">
              <w:rPr>
                <w:rFonts w:asciiTheme="majorHAnsi" w:hAnsiTheme="majorHAnsi"/>
                <w:i/>
                <w:color w:val="000000" w:themeColor="text1"/>
                <w:lang w:val="id-ID"/>
              </w:rPr>
              <w:t xml:space="preserve">Psikologi Pendidikan: Teori dan Praktik, Edisi Delapan Jilid I1. </w:t>
            </w:r>
            <w:r w:rsidRPr="002D07FF">
              <w:rPr>
                <w:rFonts w:asciiTheme="majorHAnsi" w:hAnsiTheme="majorHAnsi"/>
                <w:color w:val="000000" w:themeColor="text1"/>
                <w:lang w:val="id-ID"/>
              </w:rPr>
              <w:t>Jakarta: PT. Macanan Jaya Cemerlang.</w:t>
            </w:r>
          </w:p>
          <w:p w:rsidR="006A5E83" w:rsidRPr="002D07FF" w:rsidRDefault="006A5E83" w:rsidP="00DD2AE3">
            <w:pPr>
              <w:spacing w:before="120" w:after="120" w:line="276" w:lineRule="auto"/>
              <w:ind w:left="351" w:hanging="351"/>
              <w:jc w:val="both"/>
              <w:rPr>
                <w:rFonts w:asciiTheme="majorHAnsi" w:hAnsiTheme="majorHAnsi"/>
                <w:lang w:val="id-ID"/>
              </w:rPr>
            </w:pPr>
            <w:r w:rsidRPr="002D07FF">
              <w:rPr>
                <w:rFonts w:asciiTheme="majorHAnsi" w:hAnsiTheme="majorHAnsi"/>
                <w:lang w:val="id-ID"/>
              </w:rPr>
              <w:t xml:space="preserve">Winkel, W. S. 2004. </w:t>
            </w:r>
            <w:r w:rsidRPr="002D07FF">
              <w:rPr>
                <w:rFonts w:asciiTheme="majorHAnsi" w:hAnsiTheme="majorHAnsi"/>
                <w:i/>
                <w:iCs/>
                <w:lang w:val="id-ID"/>
              </w:rPr>
              <w:t>Psikologi Pengajaran</w:t>
            </w:r>
            <w:r w:rsidRPr="002D07FF">
              <w:rPr>
                <w:rFonts w:asciiTheme="majorHAnsi" w:hAnsiTheme="majorHAnsi"/>
                <w:lang w:val="id-ID"/>
              </w:rPr>
              <w:t>. Yogyakarta: Media Abadi.</w:t>
            </w:r>
          </w:p>
          <w:p w:rsidR="006A5E83" w:rsidRDefault="006A5E83" w:rsidP="00DD2AE3">
            <w:pPr>
              <w:spacing w:line="276" w:lineRule="auto"/>
              <w:ind w:left="884" w:hanging="850"/>
              <w:jc w:val="both"/>
              <w:rPr>
                <w:rFonts w:asciiTheme="majorHAnsi" w:hAnsiTheme="majorHAnsi" w:cs="Arial"/>
                <w:b/>
                <w:color w:val="000000" w:themeColor="text1"/>
                <w:sz w:val="24"/>
                <w:szCs w:val="24"/>
              </w:rPr>
            </w:pPr>
            <w:r w:rsidRPr="002D07FF">
              <w:rPr>
                <w:rFonts w:asciiTheme="majorHAnsi" w:hAnsiTheme="majorHAnsi"/>
              </w:rPr>
              <w:t>Hendyat Sutopo. 2005. Pendidikan dan Pembelajaran: Teori, permasalahan dan praktik. Malang: UMM Press.</w:t>
            </w:r>
          </w:p>
        </w:tc>
      </w:tr>
    </w:tbl>
    <w:p w:rsidR="006A5E83" w:rsidRDefault="006A5E8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Pr="00E61926" w:rsidRDefault="00DD2AE3" w:rsidP="00DD2AE3">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6A5E83" w:rsidTr="00416155">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6A5E83" w:rsidRPr="00832B76" w:rsidRDefault="006A5E83" w:rsidP="00E61926">
            <w:pPr>
              <w:spacing w:line="360" w:lineRule="auto"/>
              <w:jc w:val="both"/>
              <w:rPr>
                <w:rFonts w:asciiTheme="majorHAnsi" w:hAnsiTheme="majorHAnsi" w:cs="Arial Narrow"/>
                <w:color w:val="000000" w:themeColor="text1"/>
                <w:lang w:val="sv-SE"/>
              </w:rPr>
            </w:pPr>
            <w:r w:rsidRPr="00832B76">
              <w:rPr>
                <w:rFonts w:asciiTheme="majorHAnsi" w:hAnsiTheme="majorHAnsi" w:cs="Arial Narrow"/>
                <w:color w:val="000000" w:themeColor="text1"/>
                <w:lang w:val="sv-SE"/>
              </w:rPr>
              <w:t>Manajemen Pendidikan</w:t>
            </w:r>
          </w:p>
        </w:tc>
      </w:tr>
      <w:tr w:rsidR="006A5E83" w:rsidTr="00416155">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6A5E83" w:rsidRPr="00832B76" w:rsidRDefault="006A5E83" w:rsidP="00E61926">
            <w:pPr>
              <w:spacing w:line="360" w:lineRule="auto"/>
              <w:jc w:val="both"/>
              <w:rPr>
                <w:rFonts w:asciiTheme="majorHAnsi" w:hAnsiTheme="majorHAnsi" w:cs="Arial Narrow"/>
                <w:color w:val="000000" w:themeColor="text1"/>
                <w:lang w:val="sv-SE"/>
              </w:rPr>
            </w:pPr>
            <w:r w:rsidRPr="00832B76">
              <w:rPr>
                <w:rFonts w:asciiTheme="majorHAnsi" w:hAnsiTheme="majorHAnsi" w:cs="Arial Narrow"/>
                <w:color w:val="000000" w:themeColor="text1"/>
                <w:lang w:val="sv-SE"/>
              </w:rPr>
              <w:t>PKN3206</w:t>
            </w:r>
          </w:p>
        </w:tc>
      </w:tr>
      <w:tr w:rsidR="006A5E83" w:rsidTr="00416155">
        <w:trPr>
          <w:trHeight w:val="270"/>
        </w:trPr>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6A5E83" w:rsidRPr="002A54F4" w:rsidRDefault="006A5E83"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6A5E83" w:rsidTr="00416155">
        <w:trPr>
          <w:trHeight w:val="231"/>
        </w:trPr>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6A5E83" w:rsidRPr="002A54F4" w:rsidRDefault="006A5E83" w:rsidP="00E61926">
            <w:pPr>
              <w:spacing w:line="360" w:lineRule="auto"/>
              <w:rPr>
                <w:rFonts w:asciiTheme="majorHAnsi" w:hAnsiTheme="majorHAnsi" w:cs="Arial"/>
                <w:color w:val="000000" w:themeColor="text1"/>
                <w:sz w:val="24"/>
                <w:szCs w:val="24"/>
              </w:rPr>
            </w:pPr>
          </w:p>
        </w:tc>
      </w:tr>
      <w:tr w:rsidR="006A5E83" w:rsidTr="00416155">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6A5E83" w:rsidRDefault="006A5E83"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Nur Salim, S.Pd.,MH</w:t>
            </w:r>
          </w:p>
          <w:p w:rsidR="006A5E83" w:rsidRPr="002A54F4" w:rsidRDefault="006A5E83"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lang w:val="sv-SE"/>
              </w:rPr>
              <w:t>Agus Widodo, S.Pd.,M.Pd</w:t>
            </w:r>
          </w:p>
        </w:tc>
      </w:tr>
      <w:tr w:rsidR="006A5E83" w:rsidTr="00416155">
        <w:tc>
          <w:tcPr>
            <w:tcW w:w="1559" w:type="dxa"/>
          </w:tcPr>
          <w:p w:rsidR="006A5E83" w:rsidRDefault="006A5E83"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6A5E83" w:rsidRDefault="006A5E83" w:rsidP="00E61926">
            <w:pPr>
              <w:tabs>
                <w:tab w:val="left" w:pos="2280"/>
              </w:tabs>
              <w:spacing w:after="120" w:line="360" w:lineRule="auto"/>
              <w:jc w:val="both"/>
              <w:rPr>
                <w:rFonts w:asciiTheme="majorHAnsi" w:hAnsiTheme="majorHAnsi" w:cs="Arial"/>
                <w:b/>
                <w:color w:val="000000" w:themeColor="text1"/>
                <w:sz w:val="24"/>
                <w:szCs w:val="24"/>
              </w:rPr>
            </w:pPr>
            <w:r w:rsidRPr="00832B76">
              <w:rPr>
                <w:rFonts w:asciiTheme="majorHAnsi" w:hAnsiTheme="majorHAnsi"/>
              </w:rPr>
              <w:t>Matakuliah ini wajib lulus bagi mahasiswa program studi kependidikan, dengan bobot 2 SKS. Mata kuliah ini berisi materi sebagai berikut: (1) Konsep dan menajemen pendidikan; (2) Organisasi lembaga pendidikan; (3) Manajemen kurikulum; (4) Manajemen peserta didik; (5) Manajemen tenaga kependidikan; (6) Manajemen fasilitas pendidikan; (7) Manajemen pembiayaan pendidikan; (8) Manajemen hubungan lembaga pendidikan dengan masyarakat; (9) Ketatalaksanaan lembaga pendidikan; (10) Keepemimpinan dan supervisi pendidikan</w:t>
            </w:r>
          </w:p>
        </w:tc>
      </w:tr>
      <w:tr w:rsidR="006A5E83" w:rsidTr="00416155">
        <w:tc>
          <w:tcPr>
            <w:tcW w:w="1559" w:type="dxa"/>
          </w:tcPr>
          <w:p w:rsidR="006A5E83" w:rsidRPr="0074077F" w:rsidRDefault="006A5E83"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6A5E83" w:rsidRPr="009C4C16" w:rsidRDefault="009C4C16" w:rsidP="00E61926">
            <w:pPr>
              <w:pStyle w:val="ListParagraph"/>
              <w:numPr>
                <w:ilvl w:val="0"/>
                <w:numId w:val="55"/>
              </w:numPr>
              <w:autoSpaceDE w:val="0"/>
              <w:autoSpaceDN w:val="0"/>
              <w:adjustRightInd w:val="0"/>
              <w:spacing w:line="360" w:lineRule="auto"/>
              <w:jc w:val="both"/>
              <w:rPr>
                <w:rFonts w:asciiTheme="majorHAnsi" w:hAnsiTheme="majorHAnsi" w:cs="Arial"/>
                <w:b/>
                <w:color w:val="000000" w:themeColor="text1"/>
                <w:sz w:val="24"/>
                <w:szCs w:val="24"/>
              </w:rPr>
            </w:pPr>
            <w:r w:rsidRPr="009C4C16">
              <w:rPr>
                <w:rFonts w:asciiTheme="majorHAnsi" w:hAnsiTheme="majorHAnsi"/>
              </w:rPr>
              <w:t>Mampu menganalisis manajemen pendidikan di sebuah lembaga pendidikan, menilai kelebihan dan kelemahan dan mampu memberi saran konstruktif.</w:t>
            </w:r>
          </w:p>
          <w:p w:rsidR="009C4C16" w:rsidRPr="009C4C16" w:rsidRDefault="009C4C16" w:rsidP="00E61926">
            <w:pPr>
              <w:pStyle w:val="ListParagraph"/>
              <w:numPr>
                <w:ilvl w:val="0"/>
                <w:numId w:val="55"/>
              </w:numPr>
              <w:autoSpaceDE w:val="0"/>
              <w:autoSpaceDN w:val="0"/>
              <w:adjustRightInd w:val="0"/>
              <w:spacing w:line="360" w:lineRule="auto"/>
              <w:jc w:val="both"/>
              <w:rPr>
                <w:rFonts w:asciiTheme="majorHAnsi" w:hAnsiTheme="majorHAnsi" w:cs="Arial"/>
                <w:b/>
                <w:color w:val="000000" w:themeColor="text1"/>
                <w:sz w:val="24"/>
                <w:szCs w:val="24"/>
              </w:rPr>
            </w:pPr>
            <w:r>
              <w:rPr>
                <w:rFonts w:asciiTheme="majorHAnsi" w:hAnsiTheme="majorHAnsi"/>
              </w:rPr>
              <w:t>Menilai kepemimpinan di lembaga pendidikan dengan memberikan analisis rinci positif dan dampak negatif dari kepemimpinan tersebut.</w:t>
            </w:r>
          </w:p>
        </w:tc>
      </w:tr>
      <w:tr w:rsidR="006A5E83" w:rsidTr="00416155">
        <w:tc>
          <w:tcPr>
            <w:tcW w:w="1559" w:type="dxa"/>
          </w:tcPr>
          <w:p w:rsidR="006A5E83" w:rsidRPr="0074077F" w:rsidRDefault="006A5E83"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6A5E83" w:rsidRDefault="006A5E83" w:rsidP="00E61926">
            <w:pPr>
              <w:spacing w:line="360" w:lineRule="auto"/>
              <w:ind w:left="884" w:hanging="850"/>
              <w:jc w:val="both"/>
              <w:rPr>
                <w:rFonts w:asciiTheme="majorHAnsi" w:hAnsiTheme="majorHAnsi" w:cs="Arial"/>
                <w:b/>
                <w:color w:val="000000" w:themeColor="text1"/>
                <w:sz w:val="24"/>
                <w:szCs w:val="24"/>
              </w:rPr>
            </w:pPr>
          </w:p>
        </w:tc>
      </w:tr>
    </w:tbl>
    <w:p w:rsidR="006A5E83" w:rsidRDefault="006A5E8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Pr="00E61926" w:rsidRDefault="00DD2AE3" w:rsidP="00DD2AE3">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6A5E83" w:rsidTr="00416155">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6A5E83" w:rsidRPr="00A50232" w:rsidRDefault="006A5E83" w:rsidP="00E61926">
            <w:pPr>
              <w:spacing w:line="360" w:lineRule="auto"/>
              <w:jc w:val="both"/>
              <w:rPr>
                <w:rFonts w:asciiTheme="majorHAnsi" w:hAnsiTheme="majorHAnsi" w:cs="Arial Narrow"/>
                <w:color w:val="000000" w:themeColor="text1"/>
                <w:sz w:val="24"/>
                <w:szCs w:val="24"/>
                <w:lang w:val="sv-SE"/>
              </w:rPr>
            </w:pPr>
            <w:r w:rsidRPr="00A50232">
              <w:rPr>
                <w:rFonts w:asciiTheme="majorHAnsi" w:hAnsiTheme="majorHAnsi" w:cs="Arial Narrow"/>
                <w:color w:val="000000" w:themeColor="text1"/>
                <w:sz w:val="24"/>
                <w:szCs w:val="24"/>
                <w:lang w:val="sv-SE"/>
              </w:rPr>
              <w:t>Media dan Teknologi Pembelajaran</w:t>
            </w:r>
          </w:p>
        </w:tc>
      </w:tr>
      <w:tr w:rsidR="006A5E83" w:rsidTr="00416155">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6A5E83" w:rsidRPr="00A50232" w:rsidRDefault="006A5E83" w:rsidP="00E61926">
            <w:pPr>
              <w:spacing w:line="360" w:lineRule="auto"/>
              <w:jc w:val="both"/>
              <w:rPr>
                <w:rFonts w:asciiTheme="majorHAnsi" w:hAnsiTheme="majorHAnsi" w:cs="Arial Narrow"/>
                <w:color w:val="000000" w:themeColor="text1"/>
                <w:sz w:val="24"/>
                <w:szCs w:val="24"/>
                <w:lang w:val="sv-SE"/>
              </w:rPr>
            </w:pPr>
            <w:r w:rsidRPr="002D07FF">
              <w:rPr>
                <w:rFonts w:asciiTheme="majorHAnsi" w:hAnsiTheme="majorHAnsi" w:cs="Arial Narrow"/>
                <w:color w:val="000000" w:themeColor="text1"/>
                <w:szCs w:val="24"/>
                <w:lang w:val="sv-SE"/>
              </w:rPr>
              <w:t>PKN3207</w:t>
            </w:r>
          </w:p>
        </w:tc>
      </w:tr>
      <w:tr w:rsidR="006A5E83" w:rsidTr="00416155">
        <w:trPr>
          <w:trHeight w:val="270"/>
        </w:trPr>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6A5E83" w:rsidRPr="002A54F4" w:rsidRDefault="00D21708"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6A5E83" w:rsidTr="00416155">
        <w:trPr>
          <w:trHeight w:val="231"/>
        </w:trPr>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6A5E83" w:rsidRPr="002A54F4" w:rsidRDefault="006A5E83" w:rsidP="00E61926">
            <w:pPr>
              <w:spacing w:line="360" w:lineRule="auto"/>
              <w:rPr>
                <w:rFonts w:asciiTheme="majorHAnsi" w:hAnsiTheme="majorHAnsi" w:cs="Arial"/>
                <w:color w:val="000000" w:themeColor="text1"/>
                <w:sz w:val="24"/>
                <w:szCs w:val="24"/>
              </w:rPr>
            </w:pPr>
          </w:p>
        </w:tc>
      </w:tr>
      <w:tr w:rsidR="006A5E83" w:rsidTr="00416155">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6A5E83" w:rsidRDefault="006A5E83" w:rsidP="00E61926">
            <w:pPr>
              <w:spacing w:line="360" w:lineRule="auto"/>
              <w:jc w:val="both"/>
              <w:rPr>
                <w:rFonts w:asciiTheme="majorHAnsi" w:hAnsiTheme="majorHAnsi" w:cs="Arial Narrow"/>
                <w:color w:val="000000" w:themeColor="text1"/>
                <w:sz w:val="24"/>
                <w:szCs w:val="24"/>
                <w:lang w:val="sv-SE"/>
              </w:rPr>
            </w:pPr>
            <w:r>
              <w:rPr>
                <w:rFonts w:asciiTheme="majorHAnsi" w:hAnsiTheme="majorHAnsi" w:cs="Arial Narrow"/>
                <w:color w:val="000000" w:themeColor="text1"/>
                <w:sz w:val="24"/>
                <w:szCs w:val="24"/>
                <w:lang w:val="sv-SE"/>
              </w:rPr>
              <w:t>Agus Widodo, S.Pd.,M.Pd</w:t>
            </w:r>
          </w:p>
          <w:p w:rsidR="006A5E83" w:rsidRPr="002A54F4" w:rsidRDefault="006A5E83"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sz w:val="24"/>
                <w:szCs w:val="24"/>
                <w:lang w:val="sv-SE"/>
              </w:rPr>
              <w:t>Suratman, S.H., M.Pd</w:t>
            </w:r>
          </w:p>
        </w:tc>
      </w:tr>
      <w:tr w:rsidR="006A5E83" w:rsidTr="00416155">
        <w:tc>
          <w:tcPr>
            <w:tcW w:w="1559" w:type="dxa"/>
          </w:tcPr>
          <w:p w:rsidR="006A5E83" w:rsidRDefault="006A5E83"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6A5E83" w:rsidRDefault="006A5E83" w:rsidP="00E61926">
            <w:pPr>
              <w:spacing w:line="360" w:lineRule="auto"/>
              <w:jc w:val="both"/>
              <w:rPr>
                <w:rFonts w:asciiTheme="majorHAnsi" w:hAnsiTheme="majorHAnsi" w:cs="Arial Narrow"/>
                <w:bCs/>
                <w:color w:val="000000" w:themeColor="text1"/>
                <w:szCs w:val="24"/>
                <w:lang w:val="it-IT"/>
              </w:rPr>
            </w:pPr>
            <w:r w:rsidRPr="002D07FF">
              <w:rPr>
                <w:rFonts w:asciiTheme="majorHAnsi" w:hAnsiTheme="majorHAnsi" w:cs="Arial Narrow"/>
                <w:bCs/>
                <w:color w:val="000000" w:themeColor="text1"/>
                <w:szCs w:val="24"/>
                <w:lang w:val="it-IT"/>
              </w:rPr>
              <w:t xml:space="preserve">Matakuliah </w:t>
            </w:r>
            <w:r w:rsidRPr="002D07FF">
              <w:rPr>
                <w:rFonts w:asciiTheme="majorHAnsi" w:hAnsiTheme="majorHAnsi" w:cs="Arial Narrow"/>
                <w:bCs/>
                <w:color w:val="000000" w:themeColor="text1"/>
                <w:szCs w:val="24"/>
              </w:rPr>
              <w:t xml:space="preserve">Media dan </w:t>
            </w:r>
            <w:r w:rsidRPr="002D07FF">
              <w:rPr>
                <w:rFonts w:asciiTheme="majorHAnsi" w:hAnsiTheme="majorHAnsi" w:cs="Arial Narrow"/>
                <w:bCs/>
                <w:color w:val="000000" w:themeColor="text1"/>
                <w:szCs w:val="24"/>
                <w:lang w:val="it-IT"/>
              </w:rPr>
              <w:t xml:space="preserve">Teknologi </w:t>
            </w:r>
            <w:r w:rsidRPr="002D07FF">
              <w:rPr>
                <w:rFonts w:asciiTheme="majorHAnsi" w:hAnsiTheme="majorHAnsi" w:cs="Arial Narrow"/>
                <w:bCs/>
                <w:color w:val="000000" w:themeColor="text1"/>
                <w:szCs w:val="24"/>
              </w:rPr>
              <w:t xml:space="preserve">Pembelajaran PKn </w:t>
            </w:r>
            <w:r w:rsidRPr="002D07FF">
              <w:rPr>
                <w:rFonts w:asciiTheme="majorHAnsi" w:hAnsiTheme="majorHAnsi" w:cs="Arial Narrow"/>
                <w:bCs/>
                <w:color w:val="000000" w:themeColor="text1"/>
                <w:szCs w:val="24"/>
                <w:lang w:val="it-IT"/>
              </w:rPr>
              <w:t>ini terdiri dari teori dan praktik. Pada bagian teori dikaji konsep/pengertian, landasan teoritik teknologi informasi (teori sistem, teori komunikasi, dsb), model-model  dan langkah pengembangan sistem informasi. Dikaji pula keunggulan dan kelemahan berbagai jenis produk teknologi informasi seperti komputer multimedia, internet, radio, TV, VCD, DVD, dsb.  Pada bagian  aplikasi dipraktekkan langkah-langkah pokok pengembangan sistem informasi yang meliputi disain, produksi, pemanfaatan, pengelolaan, dan evaluasi multimedia. Hasil praktikum berupa bahan presentasi multimedia pembelajaran menggunakan power point, authoreware, atau flash yang dikemas dalam bentuk VCD/DVD.</w:t>
            </w:r>
          </w:p>
          <w:p w:rsidR="006A5E83" w:rsidRDefault="006A5E83" w:rsidP="00E61926">
            <w:pPr>
              <w:tabs>
                <w:tab w:val="left" w:pos="2280"/>
              </w:tabs>
              <w:spacing w:after="120" w:line="360" w:lineRule="auto"/>
              <w:jc w:val="both"/>
              <w:rPr>
                <w:rFonts w:asciiTheme="majorHAnsi" w:hAnsiTheme="majorHAnsi" w:cs="Arial"/>
                <w:b/>
                <w:color w:val="000000" w:themeColor="text1"/>
                <w:sz w:val="24"/>
                <w:szCs w:val="24"/>
              </w:rPr>
            </w:pPr>
          </w:p>
        </w:tc>
      </w:tr>
      <w:tr w:rsidR="006A5E83" w:rsidTr="00416155">
        <w:tc>
          <w:tcPr>
            <w:tcW w:w="1559" w:type="dxa"/>
          </w:tcPr>
          <w:p w:rsidR="006A5E83" w:rsidRPr="0074077F" w:rsidRDefault="006A5E83"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D04BFA" w:rsidRDefault="00D04BFA" w:rsidP="00E61926">
            <w:pPr>
              <w:pStyle w:val="ListParagraph"/>
              <w:numPr>
                <w:ilvl w:val="0"/>
                <w:numId w:val="56"/>
              </w:numPr>
              <w:spacing w:line="360" w:lineRule="auto"/>
              <w:jc w:val="both"/>
              <w:rPr>
                <w:rFonts w:asciiTheme="majorHAnsi" w:hAnsiTheme="majorHAnsi" w:cs="Arial Narrow"/>
                <w:bCs/>
                <w:color w:val="000000" w:themeColor="text1"/>
                <w:szCs w:val="24"/>
                <w:lang w:val="it-IT"/>
              </w:rPr>
            </w:pPr>
            <w:r>
              <w:rPr>
                <w:rFonts w:asciiTheme="majorHAnsi" w:hAnsiTheme="majorHAnsi" w:cs="Arial Narrow"/>
                <w:bCs/>
                <w:color w:val="000000" w:themeColor="text1"/>
                <w:szCs w:val="24"/>
                <w:lang w:val="it-IT"/>
              </w:rPr>
              <w:t xml:space="preserve">Mampu menguraikan </w:t>
            </w:r>
            <w:r w:rsidR="006A5E83" w:rsidRPr="00D04BFA">
              <w:rPr>
                <w:rFonts w:asciiTheme="majorHAnsi" w:hAnsiTheme="majorHAnsi" w:cs="Arial Narrow"/>
                <w:bCs/>
                <w:color w:val="000000" w:themeColor="text1"/>
                <w:szCs w:val="24"/>
                <w:lang w:val="it-IT"/>
              </w:rPr>
              <w:t>model-model  dan langkah pengembangan sistem informasi.</w:t>
            </w:r>
          </w:p>
          <w:p w:rsidR="00D04BFA" w:rsidRDefault="00D04BFA" w:rsidP="00E61926">
            <w:pPr>
              <w:pStyle w:val="ListParagraph"/>
              <w:numPr>
                <w:ilvl w:val="0"/>
                <w:numId w:val="56"/>
              </w:numPr>
              <w:spacing w:line="360" w:lineRule="auto"/>
              <w:jc w:val="both"/>
              <w:rPr>
                <w:rFonts w:asciiTheme="majorHAnsi" w:hAnsiTheme="majorHAnsi" w:cs="Arial Narrow"/>
                <w:bCs/>
                <w:color w:val="000000" w:themeColor="text1"/>
                <w:szCs w:val="24"/>
                <w:lang w:val="it-IT"/>
              </w:rPr>
            </w:pPr>
            <w:r>
              <w:rPr>
                <w:rFonts w:asciiTheme="majorHAnsi" w:hAnsiTheme="majorHAnsi" w:cs="Arial Narrow"/>
                <w:bCs/>
                <w:color w:val="000000" w:themeColor="text1"/>
                <w:szCs w:val="24"/>
                <w:lang w:val="it-IT"/>
              </w:rPr>
              <w:t>Mampu menilai</w:t>
            </w:r>
            <w:r w:rsidR="006A5E83" w:rsidRPr="00D04BFA">
              <w:rPr>
                <w:rFonts w:asciiTheme="majorHAnsi" w:hAnsiTheme="majorHAnsi" w:cs="Arial Narrow"/>
                <w:bCs/>
                <w:color w:val="000000" w:themeColor="text1"/>
                <w:szCs w:val="24"/>
                <w:lang w:val="it-IT"/>
              </w:rPr>
              <w:t xml:space="preserve"> keunggulan dan kelemahan berbagai jenis produk teknologi informasi</w:t>
            </w:r>
            <w:r>
              <w:rPr>
                <w:rFonts w:asciiTheme="majorHAnsi" w:hAnsiTheme="majorHAnsi" w:cs="Arial Narrow"/>
                <w:bCs/>
                <w:color w:val="000000" w:themeColor="text1"/>
                <w:szCs w:val="24"/>
                <w:lang w:val="it-IT"/>
              </w:rPr>
              <w:t>.</w:t>
            </w:r>
          </w:p>
          <w:p w:rsidR="006A5E83" w:rsidRDefault="00D04BFA" w:rsidP="00E61926">
            <w:pPr>
              <w:pStyle w:val="ListParagraph"/>
              <w:numPr>
                <w:ilvl w:val="0"/>
                <w:numId w:val="56"/>
              </w:numPr>
              <w:spacing w:line="360" w:lineRule="auto"/>
              <w:jc w:val="both"/>
              <w:rPr>
                <w:rFonts w:asciiTheme="majorHAnsi" w:hAnsiTheme="majorHAnsi" w:cs="Arial"/>
                <w:b/>
                <w:color w:val="000000" w:themeColor="text1"/>
                <w:sz w:val="24"/>
                <w:szCs w:val="24"/>
              </w:rPr>
            </w:pPr>
            <w:r>
              <w:rPr>
                <w:rFonts w:asciiTheme="majorHAnsi" w:hAnsiTheme="majorHAnsi" w:cs="Arial Narrow"/>
                <w:bCs/>
                <w:color w:val="000000" w:themeColor="text1"/>
                <w:szCs w:val="24"/>
                <w:lang w:val="it-IT"/>
              </w:rPr>
              <w:t>Mampu meng</w:t>
            </w:r>
            <w:r w:rsidR="006A5E83" w:rsidRPr="00D04BFA">
              <w:rPr>
                <w:rFonts w:asciiTheme="majorHAnsi" w:hAnsiTheme="majorHAnsi" w:cs="Arial Narrow"/>
                <w:bCs/>
                <w:color w:val="000000" w:themeColor="text1"/>
                <w:szCs w:val="24"/>
                <w:lang w:val="it-IT"/>
              </w:rPr>
              <w:t>aplikasi</w:t>
            </w:r>
            <w:r>
              <w:rPr>
                <w:rFonts w:asciiTheme="majorHAnsi" w:hAnsiTheme="majorHAnsi" w:cs="Arial Narrow"/>
                <w:bCs/>
                <w:color w:val="000000" w:themeColor="text1"/>
                <w:szCs w:val="24"/>
                <w:lang w:val="it-IT"/>
              </w:rPr>
              <w:t>kan</w:t>
            </w:r>
            <w:r w:rsidR="006A5E83" w:rsidRPr="00D04BFA">
              <w:rPr>
                <w:rFonts w:asciiTheme="majorHAnsi" w:hAnsiTheme="majorHAnsi" w:cs="Arial Narrow"/>
                <w:bCs/>
                <w:color w:val="000000" w:themeColor="text1"/>
                <w:szCs w:val="24"/>
                <w:lang w:val="it-IT"/>
              </w:rPr>
              <w:t xml:space="preserve"> langkah-langkah pokok pengembangan sistem informasi yang meliputi disain, produksi, pemanfaatan, pengelolaan, dan evaluasi multimedia. </w:t>
            </w:r>
          </w:p>
        </w:tc>
      </w:tr>
      <w:tr w:rsidR="006A5E83" w:rsidTr="00416155">
        <w:tc>
          <w:tcPr>
            <w:tcW w:w="1559" w:type="dxa"/>
          </w:tcPr>
          <w:p w:rsidR="006A5E83" w:rsidRPr="0074077F" w:rsidRDefault="006A5E83" w:rsidP="00DD2AE3">
            <w:pPr>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6A5E83" w:rsidRPr="002D07FF" w:rsidRDefault="006A5E83" w:rsidP="00DD2AE3">
            <w:pPr>
              <w:shd w:val="clear" w:color="auto" w:fill="FFFFFF"/>
              <w:spacing w:before="120" w:after="120"/>
              <w:ind w:left="567" w:hanging="543"/>
              <w:rPr>
                <w:rFonts w:asciiTheme="majorHAnsi" w:hAnsiTheme="majorHAnsi" w:cs="Arial"/>
                <w:lang w:val="id-ID"/>
              </w:rPr>
            </w:pPr>
            <w:r w:rsidRPr="002D07FF">
              <w:rPr>
                <w:rFonts w:asciiTheme="majorHAnsi" w:hAnsiTheme="majorHAnsi" w:cs="Arial"/>
              </w:rPr>
              <w:t>Depdiknas. 2004. Pedoman Merancang Sumber Belajar. Jakarta</w:t>
            </w:r>
            <w:r w:rsidRPr="002D07FF">
              <w:rPr>
                <w:rFonts w:asciiTheme="majorHAnsi" w:hAnsiTheme="majorHAnsi" w:cs="Arial"/>
                <w:lang w:val="id-ID"/>
              </w:rPr>
              <w:t>: Depdinas.</w:t>
            </w:r>
          </w:p>
          <w:p w:rsidR="006A5E83" w:rsidRPr="002D07FF" w:rsidRDefault="006A5E83" w:rsidP="00DD2AE3">
            <w:pPr>
              <w:shd w:val="clear" w:color="auto" w:fill="FFFFFF"/>
              <w:spacing w:before="120" w:after="120"/>
              <w:ind w:left="567" w:hanging="543"/>
              <w:rPr>
                <w:rFonts w:asciiTheme="majorHAnsi" w:hAnsiTheme="majorHAnsi" w:cs="Arial"/>
                <w:lang w:val="id-ID"/>
              </w:rPr>
            </w:pPr>
            <w:r w:rsidRPr="002D07FF">
              <w:rPr>
                <w:rFonts w:asciiTheme="majorHAnsi" w:hAnsiTheme="majorHAnsi" w:cs="Arial"/>
                <w:lang w:val="id-ID"/>
              </w:rPr>
              <w:t xml:space="preserve">Sadiman, Arief S.  2008. </w:t>
            </w:r>
            <w:r w:rsidRPr="002D07FF">
              <w:rPr>
                <w:rFonts w:asciiTheme="majorHAnsi" w:hAnsiTheme="majorHAnsi" w:cs="Arial"/>
                <w:i/>
                <w:iCs/>
                <w:lang w:val="id-ID"/>
              </w:rPr>
              <w:t>Media Pendidikan: Pengertian,Pengembangan, dan Pemanfaatannya</w:t>
            </w:r>
            <w:r w:rsidRPr="002D07FF">
              <w:rPr>
                <w:rFonts w:asciiTheme="majorHAnsi" w:hAnsiTheme="majorHAnsi" w:cs="Arial"/>
                <w:lang w:val="id-ID"/>
              </w:rPr>
              <w:t>. Jakarta: PT RajaGrafindo Persada.</w:t>
            </w:r>
          </w:p>
          <w:p w:rsidR="006A5E83" w:rsidRPr="002D07FF" w:rsidRDefault="006A5E83" w:rsidP="00DD2AE3">
            <w:pPr>
              <w:shd w:val="clear" w:color="auto" w:fill="FFFFFF"/>
              <w:spacing w:before="120" w:after="120"/>
              <w:ind w:left="567" w:hanging="543"/>
              <w:rPr>
                <w:rFonts w:asciiTheme="majorHAnsi" w:hAnsiTheme="majorHAnsi" w:cs="Arial"/>
                <w:lang w:val="id-ID"/>
              </w:rPr>
            </w:pPr>
            <w:r w:rsidRPr="002D07FF">
              <w:rPr>
                <w:rFonts w:asciiTheme="majorHAnsi" w:hAnsiTheme="majorHAnsi" w:cs="Arial"/>
                <w:lang w:val="id-ID"/>
              </w:rPr>
              <w:t xml:space="preserve">Sujana, N.  (2002).  </w:t>
            </w:r>
            <w:r w:rsidRPr="002D07FF">
              <w:rPr>
                <w:rFonts w:asciiTheme="majorHAnsi" w:hAnsiTheme="majorHAnsi" w:cs="Arial"/>
                <w:i/>
                <w:iCs/>
                <w:lang w:val="id-ID"/>
              </w:rPr>
              <w:t xml:space="preserve">Media Pengajaran. </w:t>
            </w:r>
            <w:r w:rsidRPr="002D07FF">
              <w:rPr>
                <w:rFonts w:asciiTheme="majorHAnsi" w:hAnsiTheme="majorHAnsi" w:cs="Arial"/>
                <w:lang w:val="id-ID"/>
              </w:rPr>
              <w:t>Bandung: Sinar Baru Agensindo.</w:t>
            </w:r>
          </w:p>
          <w:p w:rsidR="006A5E83" w:rsidRPr="002D07FF" w:rsidRDefault="006A5E83" w:rsidP="00DD2AE3">
            <w:pPr>
              <w:shd w:val="clear" w:color="auto" w:fill="FFFFFF"/>
              <w:spacing w:before="120" w:after="120"/>
              <w:ind w:left="567" w:hanging="543"/>
              <w:rPr>
                <w:rFonts w:asciiTheme="majorHAnsi" w:hAnsiTheme="majorHAnsi" w:cs="Arial"/>
                <w:lang w:val="id-ID"/>
              </w:rPr>
            </w:pPr>
            <w:r w:rsidRPr="002D07FF">
              <w:rPr>
                <w:rFonts w:asciiTheme="majorHAnsi" w:hAnsiTheme="majorHAnsi" w:cs="Arial"/>
              </w:rPr>
              <w:t>Heinich, R. M. &amp; Molenda, M. (1996). Instructional Media and Technologies for Learning. New York: Prentice and Hall.</w:t>
            </w:r>
          </w:p>
          <w:p w:rsidR="006A5E83" w:rsidRDefault="006A5E83" w:rsidP="00DD2AE3">
            <w:pPr>
              <w:ind w:left="884" w:hanging="850"/>
              <w:jc w:val="both"/>
              <w:rPr>
                <w:rFonts w:asciiTheme="majorHAnsi" w:hAnsiTheme="majorHAnsi" w:cs="Arial"/>
                <w:b/>
                <w:color w:val="000000" w:themeColor="text1"/>
                <w:sz w:val="24"/>
                <w:szCs w:val="24"/>
              </w:rPr>
            </w:pPr>
            <w:r w:rsidRPr="002D07FF">
              <w:rPr>
                <w:rFonts w:asciiTheme="majorHAnsi" w:hAnsiTheme="majorHAnsi" w:cs="Arial"/>
              </w:rPr>
              <w:t>Wina Sanjaya</w:t>
            </w:r>
            <w:r w:rsidRPr="002D07FF">
              <w:rPr>
                <w:rFonts w:asciiTheme="majorHAnsi" w:hAnsiTheme="majorHAnsi" w:cs="Arial"/>
                <w:lang w:val="id-ID"/>
              </w:rPr>
              <w:t xml:space="preserve">. 2012. </w:t>
            </w:r>
            <w:r w:rsidRPr="002D07FF">
              <w:rPr>
                <w:rFonts w:asciiTheme="majorHAnsi" w:hAnsiTheme="majorHAnsi" w:cs="Arial"/>
                <w:i/>
              </w:rPr>
              <w:t>Media Komunikasi Pembelajaran</w:t>
            </w:r>
            <w:r w:rsidRPr="002D07FF">
              <w:rPr>
                <w:rFonts w:asciiTheme="majorHAnsi" w:hAnsiTheme="majorHAnsi" w:cs="Arial"/>
                <w:lang w:val="id-ID"/>
              </w:rPr>
              <w:t>.</w:t>
            </w:r>
            <w:r w:rsidRPr="002D07FF">
              <w:rPr>
                <w:rFonts w:asciiTheme="majorHAnsi" w:hAnsiTheme="majorHAnsi" w:cs="Arial"/>
              </w:rPr>
              <w:t xml:space="preserve"> Jakarta: Kencana Prenada Media Group</w:t>
            </w:r>
            <w:r w:rsidRPr="002D07FF">
              <w:rPr>
                <w:rFonts w:asciiTheme="majorHAnsi" w:hAnsiTheme="majorHAnsi" w:cs="Arial"/>
                <w:lang w:val="id-ID"/>
              </w:rPr>
              <w:t>.</w:t>
            </w:r>
          </w:p>
        </w:tc>
      </w:tr>
    </w:tbl>
    <w:p w:rsidR="006A5E83" w:rsidRDefault="006A5E83" w:rsidP="00DD2AE3">
      <w:pPr>
        <w:spacing w:line="240" w:lineRule="auto"/>
        <w:rPr>
          <w:rFonts w:asciiTheme="majorHAnsi" w:hAnsiTheme="majorHAnsi" w:cs="Arial"/>
          <w:b/>
          <w:color w:val="000000" w:themeColor="text1"/>
          <w:sz w:val="24"/>
          <w:szCs w:val="24"/>
        </w:rPr>
      </w:pPr>
    </w:p>
    <w:p w:rsidR="00DD2AE3" w:rsidRPr="00E61926" w:rsidRDefault="00DD2AE3" w:rsidP="00DD2AE3">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6A5E83" w:rsidTr="00416155">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6A5E83" w:rsidRPr="00FF23DE" w:rsidRDefault="006A5E83" w:rsidP="00DD2AE3">
            <w:pPr>
              <w:jc w:val="both"/>
              <w:rPr>
                <w:rFonts w:asciiTheme="majorHAnsi" w:hAnsiTheme="majorHAnsi" w:cs="Arial Narrow"/>
                <w:color w:val="000000" w:themeColor="text1"/>
                <w:lang w:val="sv-SE"/>
              </w:rPr>
            </w:pPr>
            <w:r w:rsidRPr="00FF23DE">
              <w:rPr>
                <w:rFonts w:asciiTheme="majorHAnsi" w:hAnsiTheme="majorHAnsi" w:cs="Arial Narrow"/>
                <w:color w:val="000000" w:themeColor="text1"/>
                <w:lang w:val="sv-SE"/>
              </w:rPr>
              <w:t>Penilaian Hasil Belajar PKn</w:t>
            </w:r>
          </w:p>
        </w:tc>
      </w:tr>
      <w:tr w:rsidR="006A5E83" w:rsidTr="00416155">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6A5E83" w:rsidRPr="00FF23DE" w:rsidRDefault="006A5E83" w:rsidP="00DD2AE3">
            <w:pPr>
              <w:jc w:val="both"/>
              <w:rPr>
                <w:rFonts w:asciiTheme="majorHAnsi" w:hAnsiTheme="majorHAnsi" w:cs="Arial Narrow"/>
                <w:color w:val="000000" w:themeColor="text1"/>
              </w:rPr>
            </w:pPr>
            <w:r w:rsidRPr="00FF23DE">
              <w:rPr>
                <w:rFonts w:asciiTheme="majorHAnsi" w:hAnsiTheme="majorHAnsi" w:cs="Arial Narrow"/>
                <w:color w:val="000000" w:themeColor="text1"/>
              </w:rPr>
              <w:t>PKN3208</w:t>
            </w:r>
          </w:p>
        </w:tc>
      </w:tr>
      <w:tr w:rsidR="006A5E83" w:rsidTr="00416155">
        <w:trPr>
          <w:trHeight w:val="270"/>
        </w:trPr>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6A5E83" w:rsidRPr="002A54F4" w:rsidRDefault="006A5E83" w:rsidP="00DD2AE3">
            <w:pPr>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6A5E83" w:rsidTr="00416155">
        <w:trPr>
          <w:trHeight w:val="231"/>
        </w:trPr>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6A5E83" w:rsidRPr="002A54F4" w:rsidRDefault="006A5E83" w:rsidP="00DD2AE3">
            <w:pPr>
              <w:rPr>
                <w:rFonts w:asciiTheme="majorHAnsi" w:hAnsiTheme="majorHAnsi" w:cs="Arial"/>
                <w:color w:val="000000" w:themeColor="text1"/>
                <w:sz w:val="24"/>
                <w:szCs w:val="24"/>
              </w:rPr>
            </w:pPr>
          </w:p>
        </w:tc>
      </w:tr>
      <w:tr w:rsidR="006A5E83" w:rsidTr="00416155">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6A5E83" w:rsidRDefault="006A5E83" w:rsidP="00DD2AE3">
            <w:pPr>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Dr. Suryanto, M.Si</w:t>
            </w:r>
          </w:p>
          <w:p w:rsidR="006A5E83" w:rsidRPr="002A54F4" w:rsidRDefault="006A5E83" w:rsidP="00DD2AE3">
            <w:pPr>
              <w:rPr>
                <w:rFonts w:asciiTheme="majorHAnsi" w:hAnsiTheme="majorHAnsi" w:cs="Arial"/>
                <w:color w:val="000000" w:themeColor="text1"/>
                <w:sz w:val="24"/>
                <w:szCs w:val="24"/>
              </w:rPr>
            </w:pPr>
            <w:r>
              <w:rPr>
                <w:rFonts w:asciiTheme="majorHAnsi" w:hAnsiTheme="majorHAnsi" w:cs="Arial Narrow"/>
                <w:color w:val="000000" w:themeColor="text1"/>
                <w:lang w:val="sv-SE"/>
              </w:rPr>
              <w:t>Dra. Ipoeng M. Masroer., M.Pd</w:t>
            </w:r>
          </w:p>
        </w:tc>
      </w:tr>
      <w:tr w:rsidR="006A5E83" w:rsidTr="00416155">
        <w:tc>
          <w:tcPr>
            <w:tcW w:w="1559" w:type="dxa"/>
          </w:tcPr>
          <w:p w:rsidR="006A5E83" w:rsidRDefault="006A5E83"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6A5E83" w:rsidRPr="00FF23DE" w:rsidRDefault="006A5E83" w:rsidP="00DD2AE3">
            <w:pPr>
              <w:jc w:val="both"/>
              <w:rPr>
                <w:rFonts w:asciiTheme="majorHAnsi" w:hAnsiTheme="majorHAnsi" w:cs="Arial Narrow"/>
                <w:bCs/>
                <w:color w:val="000000" w:themeColor="text1"/>
                <w:lang w:val="it-IT"/>
              </w:rPr>
            </w:pPr>
            <w:r w:rsidRPr="00FF23DE">
              <w:rPr>
                <w:rFonts w:asciiTheme="majorHAnsi" w:hAnsiTheme="majorHAnsi" w:cs="Arial Narrow"/>
                <w:bCs/>
                <w:color w:val="000000" w:themeColor="text1"/>
                <w:lang w:val="it-IT"/>
              </w:rPr>
              <w:t xml:space="preserve">Matakuliah </w:t>
            </w:r>
            <w:r w:rsidRPr="00FF23DE">
              <w:rPr>
                <w:rFonts w:asciiTheme="majorHAnsi" w:hAnsiTheme="majorHAnsi" w:cs="Arial Narrow"/>
                <w:bCs/>
                <w:color w:val="000000" w:themeColor="text1"/>
              </w:rPr>
              <w:t xml:space="preserve">penilaian </w:t>
            </w:r>
            <w:r w:rsidRPr="00FF23DE">
              <w:rPr>
                <w:rFonts w:asciiTheme="majorHAnsi" w:hAnsiTheme="majorHAnsi" w:cs="Arial Narrow"/>
                <w:bCs/>
                <w:color w:val="000000" w:themeColor="text1"/>
                <w:lang w:val="it-IT"/>
              </w:rPr>
              <w:t>Pendidikan PKn ini terdiri dari teori dan praktik. Bagian teori  berisikan kajian tentang  pengertian, prinsip, dan model-model evaluasi seperti Model CIPP, Evaluasi berorientasi pada tujuan, Evaluasi Kebijakan, Evaluasi proses, berbagai jenis dan tujuan evaluasi, dsb. Pada bagian  aplikasi dipraktekkan langkah-langkah perencanaan, pelaksanaan, pelaporan hasil evaluasi, khususnya evaluasi  pembelajaran PKn</w:t>
            </w:r>
          </w:p>
          <w:p w:rsidR="006A5E83" w:rsidRDefault="006A5E83" w:rsidP="00DD2AE3">
            <w:pPr>
              <w:tabs>
                <w:tab w:val="left" w:pos="2280"/>
              </w:tabs>
              <w:spacing w:after="120"/>
              <w:jc w:val="both"/>
              <w:rPr>
                <w:rFonts w:asciiTheme="majorHAnsi" w:hAnsiTheme="majorHAnsi" w:cs="Arial"/>
                <w:b/>
                <w:color w:val="000000" w:themeColor="text1"/>
                <w:sz w:val="24"/>
                <w:szCs w:val="24"/>
              </w:rPr>
            </w:pPr>
            <w:r w:rsidRPr="00FF23DE">
              <w:rPr>
                <w:rFonts w:asciiTheme="majorHAnsi" w:hAnsiTheme="majorHAnsi" w:cs="Calibri"/>
                <w:color w:val="000000"/>
              </w:rPr>
              <w:t>Pengkajian dan pemahaman tentang peranan penilaian dalam pendidikan dan pembelajaran, berbagai macam penilaian sesuai kurikulum yang berlaku, penyusunan berbagai tipe soal yang baik beserta rubrik penilaiannya. Konsep dasar asesmen autentik, alternatif dan penilaian berbasis kelas dan kurikulum yang berlaku termasuk juga workshop pengembangan instrumen penilaian, beserta analisis butir soal baik secara manual menggunakan program excel serta penggunaan software butir soal. Acuan penilaian dan ketuntasan belajar, disajikan secara teoritis, diskusi, serta tugas proyek</w:t>
            </w:r>
          </w:p>
        </w:tc>
      </w:tr>
      <w:tr w:rsidR="006A5E83" w:rsidTr="00416155">
        <w:tc>
          <w:tcPr>
            <w:tcW w:w="1559" w:type="dxa"/>
          </w:tcPr>
          <w:p w:rsidR="006A5E83" w:rsidRPr="0074077F" w:rsidRDefault="006A5E83"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6A5E83" w:rsidRPr="0068758A" w:rsidRDefault="006A5E83" w:rsidP="00DD2AE3">
            <w:pPr>
              <w:pStyle w:val="ColorfulList-Accent11"/>
              <w:numPr>
                <w:ilvl w:val="0"/>
                <w:numId w:val="38"/>
              </w:numPr>
              <w:shd w:val="clear" w:color="auto" w:fill="FFFFFF"/>
              <w:tabs>
                <w:tab w:val="left" w:pos="0"/>
                <w:tab w:val="left" w:pos="1800"/>
              </w:tabs>
              <w:spacing w:before="120" w:after="120"/>
              <w:ind w:left="340"/>
              <w:jc w:val="both"/>
              <w:rPr>
                <w:rFonts w:asciiTheme="majorHAnsi" w:hAnsiTheme="majorHAnsi" w:cs="Arial"/>
                <w:color w:val="111111"/>
                <w:szCs w:val="24"/>
                <w:shd w:val="clear" w:color="auto" w:fill="FFFFFF"/>
              </w:rPr>
            </w:pPr>
            <w:r w:rsidRPr="0068758A">
              <w:rPr>
                <w:rFonts w:asciiTheme="majorHAnsi" w:hAnsiTheme="majorHAnsi" w:cs="Arial"/>
                <w:color w:val="111111"/>
                <w:szCs w:val="24"/>
                <w:shd w:val="clear" w:color="auto" w:fill="FFFFFF"/>
              </w:rPr>
              <w:t>Memanfaatkan sumber belajar dan media tentang evaluasi pembelajaran yang berbasis teknologi.</w:t>
            </w:r>
          </w:p>
          <w:p w:rsidR="006A5E83" w:rsidRPr="0068758A" w:rsidRDefault="006A5E83" w:rsidP="00DD2AE3">
            <w:pPr>
              <w:pStyle w:val="ColorfulList-Accent11"/>
              <w:numPr>
                <w:ilvl w:val="0"/>
                <w:numId w:val="38"/>
              </w:numPr>
              <w:shd w:val="clear" w:color="auto" w:fill="FFFFFF"/>
              <w:tabs>
                <w:tab w:val="left" w:pos="0"/>
                <w:tab w:val="left" w:pos="1800"/>
              </w:tabs>
              <w:spacing w:before="120" w:after="120"/>
              <w:ind w:left="334"/>
              <w:jc w:val="both"/>
              <w:rPr>
                <w:rFonts w:asciiTheme="majorHAnsi" w:hAnsiTheme="majorHAnsi" w:cs="Arial"/>
                <w:color w:val="111111"/>
                <w:szCs w:val="24"/>
                <w:shd w:val="clear" w:color="auto" w:fill="FFFFFF"/>
              </w:rPr>
            </w:pPr>
            <w:r w:rsidRPr="0068758A">
              <w:rPr>
                <w:rFonts w:asciiTheme="majorHAnsi" w:hAnsiTheme="majorHAnsi" w:cs="Arial"/>
                <w:color w:val="111111"/>
                <w:szCs w:val="24"/>
                <w:shd w:val="clear" w:color="auto" w:fill="FFFFFF"/>
              </w:rPr>
              <w:t>Menguasai konsep-konsep evaluasi dan penggunaannya dalam pembelajaran PPKn yang berorientasi pada standar penilaian.</w:t>
            </w:r>
          </w:p>
          <w:p w:rsidR="006A5E83" w:rsidRPr="006A5E83" w:rsidRDefault="006A5E83" w:rsidP="00DD2AE3">
            <w:pPr>
              <w:pStyle w:val="ColorfulList-Accent11"/>
              <w:numPr>
                <w:ilvl w:val="0"/>
                <w:numId w:val="38"/>
              </w:numPr>
              <w:shd w:val="clear" w:color="auto" w:fill="FFFFFF"/>
              <w:tabs>
                <w:tab w:val="left" w:pos="0"/>
                <w:tab w:val="left" w:pos="1800"/>
              </w:tabs>
              <w:spacing w:before="120" w:after="120"/>
              <w:ind w:left="334"/>
              <w:jc w:val="both"/>
              <w:rPr>
                <w:rFonts w:asciiTheme="majorHAnsi" w:hAnsiTheme="majorHAnsi" w:cs="Arial"/>
                <w:b/>
                <w:color w:val="000000" w:themeColor="text1"/>
                <w:sz w:val="24"/>
                <w:szCs w:val="24"/>
              </w:rPr>
            </w:pPr>
            <w:r w:rsidRPr="0068758A">
              <w:rPr>
                <w:rFonts w:asciiTheme="majorHAnsi" w:hAnsiTheme="majorHAnsi" w:cs="Arial"/>
                <w:color w:val="111111"/>
                <w:szCs w:val="24"/>
                <w:shd w:val="clear" w:color="auto" w:fill="FFFFFF"/>
              </w:rPr>
              <w:t xml:space="preserve">Membuat keputusan untuk menyelesaikan permasalahan asesmen dalam pembelajaran PPKn dengan menggunakan prinsip, standar, dan teknik penilaian yang tepat. </w:t>
            </w:r>
          </w:p>
          <w:p w:rsidR="006A5E83" w:rsidRDefault="006A5E83" w:rsidP="00DD2AE3">
            <w:pPr>
              <w:pStyle w:val="ColorfulList-Accent11"/>
              <w:numPr>
                <w:ilvl w:val="0"/>
                <w:numId w:val="38"/>
              </w:numPr>
              <w:shd w:val="clear" w:color="auto" w:fill="FFFFFF"/>
              <w:tabs>
                <w:tab w:val="left" w:pos="0"/>
                <w:tab w:val="left" w:pos="1800"/>
              </w:tabs>
              <w:spacing w:before="120" w:after="120"/>
              <w:ind w:left="334"/>
              <w:jc w:val="both"/>
              <w:rPr>
                <w:rFonts w:asciiTheme="majorHAnsi" w:hAnsiTheme="majorHAnsi" w:cs="Arial"/>
                <w:b/>
                <w:color w:val="000000" w:themeColor="text1"/>
                <w:sz w:val="24"/>
                <w:szCs w:val="24"/>
              </w:rPr>
            </w:pPr>
            <w:r w:rsidRPr="0068758A">
              <w:rPr>
                <w:rFonts w:asciiTheme="majorHAnsi" w:hAnsiTheme="majorHAnsi" w:cs="Arial"/>
                <w:color w:val="111111"/>
                <w:szCs w:val="24"/>
                <w:shd w:val="clear" w:color="auto" w:fill="FFFFFF"/>
              </w:rPr>
              <w:t>Bertanggungjawab terhadap kinerja pembelajaran sendiri dan kesepakatan yang dilakukan dengan teman kelompok dalam pencapaian hasil pembelajaran asesmen</w:t>
            </w:r>
          </w:p>
        </w:tc>
      </w:tr>
      <w:tr w:rsidR="006A5E83" w:rsidTr="00416155">
        <w:tc>
          <w:tcPr>
            <w:tcW w:w="1559" w:type="dxa"/>
          </w:tcPr>
          <w:p w:rsidR="006A5E83" w:rsidRPr="0074077F" w:rsidRDefault="006A5E83"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6A5E83" w:rsidRPr="00D21708" w:rsidRDefault="006A5E83" w:rsidP="00DD2AE3">
            <w:pPr>
              <w:spacing w:before="120"/>
              <w:ind w:left="351" w:hanging="351"/>
              <w:jc w:val="both"/>
              <w:rPr>
                <w:rFonts w:asciiTheme="majorHAnsi" w:hAnsiTheme="majorHAnsi"/>
                <w:lang w:val="id-ID"/>
              </w:rPr>
            </w:pPr>
            <w:r w:rsidRPr="00D21708">
              <w:rPr>
                <w:rFonts w:asciiTheme="majorHAnsi" w:hAnsiTheme="majorHAnsi"/>
                <w:lang w:val="id-ID"/>
              </w:rPr>
              <w:t>Anderson, Lorin W. Dan David R. Krathwohl, 2001. A Taxonomy for Learning, Teaching, and Assessing. A Revision of Bloom’s Taxonomy of Educational Objectives. New York: Longman.</w:t>
            </w:r>
          </w:p>
          <w:p w:rsidR="006A5E83" w:rsidRPr="00D21708" w:rsidRDefault="006A5E83" w:rsidP="00DD2AE3">
            <w:pPr>
              <w:spacing w:before="120"/>
              <w:ind w:left="351" w:hanging="351"/>
              <w:jc w:val="both"/>
              <w:rPr>
                <w:rFonts w:asciiTheme="majorHAnsi" w:hAnsiTheme="majorHAnsi"/>
                <w:lang w:val="id-ID"/>
              </w:rPr>
            </w:pPr>
            <w:r w:rsidRPr="00D21708">
              <w:rPr>
                <w:rFonts w:asciiTheme="majorHAnsi" w:hAnsiTheme="majorHAnsi"/>
                <w:lang w:val="id-ID"/>
              </w:rPr>
              <w:t>Arifin, Zaenal, 2013. Evaluasi Pembelajaran. Bandung: Remaja Rosdakarya Offset.</w:t>
            </w:r>
          </w:p>
          <w:p w:rsidR="006A5E83" w:rsidRPr="00D21708" w:rsidRDefault="006A5E83" w:rsidP="00DD2AE3">
            <w:pPr>
              <w:spacing w:before="120"/>
              <w:ind w:left="351" w:hanging="351"/>
              <w:jc w:val="both"/>
              <w:rPr>
                <w:rFonts w:asciiTheme="majorHAnsi" w:hAnsiTheme="majorHAnsi"/>
                <w:lang w:val="id-ID"/>
              </w:rPr>
            </w:pPr>
            <w:r w:rsidRPr="00D21708">
              <w:rPr>
                <w:rFonts w:asciiTheme="majorHAnsi" w:hAnsiTheme="majorHAnsi"/>
                <w:lang w:val="id-ID"/>
              </w:rPr>
              <w:t>Arikunto, Suharsimi, 2014. Dasar-Dasar Evaluasi Pendidikan. Jakarta: Bumi Aksara.</w:t>
            </w:r>
          </w:p>
          <w:p w:rsidR="006A5E83" w:rsidRPr="00D21708" w:rsidRDefault="006A5E83" w:rsidP="00DD2AE3">
            <w:pPr>
              <w:spacing w:before="120"/>
              <w:ind w:left="351" w:hanging="351"/>
              <w:jc w:val="both"/>
              <w:rPr>
                <w:rFonts w:asciiTheme="majorHAnsi" w:hAnsiTheme="majorHAnsi"/>
                <w:lang w:val="id-ID"/>
              </w:rPr>
            </w:pPr>
            <w:r w:rsidRPr="00D21708">
              <w:rPr>
                <w:rFonts w:asciiTheme="majorHAnsi" w:hAnsiTheme="majorHAnsi"/>
                <w:lang w:val="id-ID"/>
              </w:rPr>
              <w:t>Azwar, Saifuddin. 2012. Reliabilitas dan Validitas. Yogyakarta: Pustaka Pelajar.</w:t>
            </w:r>
          </w:p>
          <w:p w:rsidR="006A5E83" w:rsidRPr="00D21708" w:rsidRDefault="006A5E83" w:rsidP="00DD2AE3">
            <w:pPr>
              <w:spacing w:before="120"/>
              <w:ind w:left="351" w:hanging="351"/>
              <w:jc w:val="both"/>
              <w:rPr>
                <w:rFonts w:asciiTheme="majorHAnsi" w:hAnsiTheme="majorHAnsi"/>
                <w:lang w:val="id-ID"/>
              </w:rPr>
            </w:pPr>
            <w:r w:rsidRPr="00D21708">
              <w:rPr>
                <w:rFonts w:asciiTheme="majorHAnsi" w:hAnsiTheme="majorHAnsi"/>
                <w:lang w:val="id-ID"/>
              </w:rPr>
              <w:t>Azwar, Saifudin. Sikap Manusia. Teori dan Pengukurannya. Yogyakarta: Pustaka Pelajar.</w:t>
            </w:r>
          </w:p>
          <w:p w:rsidR="006A5E83" w:rsidRPr="00D21708" w:rsidRDefault="006A5E83" w:rsidP="00DD2AE3">
            <w:pPr>
              <w:spacing w:before="120"/>
              <w:ind w:left="351" w:hanging="351"/>
              <w:jc w:val="both"/>
              <w:rPr>
                <w:rFonts w:asciiTheme="majorHAnsi" w:hAnsiTheme="majorHAnsi"/>
                <w:lang w:val="id-ID"/>
              </w:rPr>
            </w:pPr>
            <w:r w:rsidRPr="00D21708">
              <w:rPr>
                <w:rFonts w:asciiTheme="majorHAnsi" w:hAnsiTheme="majorHAnsi"/>
                <w:lang w:val="id-ID"/>
              </w:rPr>
              <w:t>Purwanto, 2014. Evaluasi Hasil Belajar. Jakarta: Pustaka Pelajar</w:t>
            </w:r>
          </w:p>
          <w:p w:rsidR="006A5E83" w:rsidRDefault="006A5E83" w:rsidP="00DD2AE3">
            <w:pPr>
              <w:ind w:left="884" w:hanging="850"/>
              <w:jc w:val="both"/>
              <w:rPr>
                <w:rFonts w:asciiTheme="majorHAnsi" w:hAnsiTheme="majorHAnsi" w:cs="Arial"/>
                <w:b/>
                <w:color w:val="000000" w:themeColor="text1"/>
                <w:sz w:val="24"/>
                <w:szCs w:val="24"/>
              </w:rPr>
            </w:pPr>
          </w:p>
        </w:tc>
      </w:tr>
    </w:tbl>
    <w:p w:rsidR="00DD2AE3" w:rsidRPr="00E61926" w:rsidRDefault="00DD2AE3" w:rsidP="00DD2AE3">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6A5E83" w:rsidTr="00416155">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6A5E83" w:rsidRPr="00A50232" w:rsidRDefault="006A5E83" w:rsidP="00E61926">
            <w:pPr>
              <w:spacing w:line="360" w:lineRule="auto"/>
              <w:jc w:val="both"/>
              <w:rPr>
                <w:rFonts w:asciiTheme="majorHAnsi" w:hAnsiTheme="majorHAnsi" w:cs="Arial Narrow"/>
                <w:color w:val="000000" w:themeColor="text1"/>
                <w:sz w:val="24"/>
                <w:szCs w:val="24"/>
                <w:lang w:val="sv-SE"/>
              </w:rPr>
            </w:pPr>
            <w:r>
              <w:rPr>
                <w:rFonts w:asciiTheme="majorHAnsi" w:hAnsiTheme="majorHAnsi" w:cs="Arial Narrow"/>
                <w:color w:val="000000" w:themeColor="text1"/>
                <w:sz w:val="24"/>
                <w:szCs w:val="24"/>
                <w:lang w:val="sv-SE"/>
              </w:rPr>
              <w:t>Magang 1</w:t>
            </w:r>
          </w:p>
        </w:tc>
      </w:tr>
      <w:tr w:rsidR="006A5E83" w:rsidTr="00416155">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6A5E83" w:rsidRPr="00A50232" w:rsidRDefault="006A5E83" w:rsidP="00E61926">
            <w:pPr>
              <w:spacing w:line="360" w:lineRule="auto"/>
              <w:jc w:val="both"/>
              <w:rPr>
                <w:rFonts w:asciiTheme="majorHAnsi" w:hAnsiTheme="majorHAnsi" w:cs="Arial Narrow"/>
                <w:color w:val="000000" w:themeColor="text1"/>
                <w:sz w:val="24"/>
                <w:szCs w:val="24"/>
                <w:lang w:val="sv-SE"/>
              </w:rPr>
            </w:pPr>
            <w:r w:rsidRPr="00A50232">
              <w:rPr>
                <w:rFonts w:asciiTheme="majorHAnsi" w:hAnsiTheme="majorHAnsi" w:cs="Arial Narrow"/>
                <w:color w:val="000000" w:themeColor="text1"/>
                <w:sz w:val="24"/>
                <w:szCs w:val="24"/>
                <w:lang w:val="sv-SE"/>
              </w:rPr>
              <w:t>PKN3209</w:t>
            </w:r>
          </w:p>
        </w:tc>
      </w:tr>
      <w:tr w:rsidR="006A5E83" w:rsidTr="00416155">
        <w:trPr>
          <w:trHeight w:val="270"/>
        </w:trPr>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6A5E83" w:rsidRPr="002A54F4" w:rsidRDefault="00D04BFA"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1</w:t>
            </w:r>
          </w:p>
        </w:tc>
      </w:tr>
      <w:tr w:rsidR="006A5E83" w:rsidTr="00416155">
        <w:trPr>
          <w:trHeight w:val="231"/>
        </w:trPr>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6A5E83" w:rsidRPr="002A54F4" w:rsidRDefault="00D04BFA"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SBM, Kurikulum, Penilaian Hasil Belajar</w:t>
            </w:r>
          </w:p>
        </w:tc>
      </w:tr>
      <w:tr w:rsidR="006A5E83" w:rsidTr="00416155">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6A5E83" w:rsidRPr="002A54F4" w:rsidRDefault="006A5E83"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Tim Dosen</w:t>
            </w:r>
          </w:p>
        </w:tc>
      </w:tr>
      <w:tr w:rsidR="006A5E83" w:rsidTr="00416155">
        <w:tc>
          <w:tcPr>
            <w:tcW w:w="1559" w:type="dxa"/>
          </w:tcPr>
          <w:p w:rsidR="006A5E83" w:rsidRDefault="006A5E83"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6A5E83" w:rsidRPr="00D04BFA" w:rsidRDefault="00D04BFA" w:rsidP="00E61926">
            <w:pPr>
              <w:tabs>
                <w:tab w:val="left" w:pos="2280"/>
              </w:tabs>
              <w:spacing w:after="120" w:line="360" w:lineRule="auto"/>
              <w:jc w:val="both"/>
              <w:rPr>
                <w:rFonts w:asciiTheme="majorHAnsi" w:hAnsiTheme="majorHAnsi" w:cs="Arial"/>
                <w:color w:val="000000" w:themeColor="text1"/>
                <w:sz w:val="24"/>
                <w:szCs w:val="24"/>
              </w:rPr>
            </w:pPr>
            <w:r w:rsidRPr="00D04BFA">
              <w:rPr>
                <w:rFonts w:asciiTheme="majorHAnsi" w:hAnsiTheme="majorHAnsi" w:cs="Arial"/>
                <w:color w:val="000000" w:themeColor="text1"/>
                <w:sz w:val="24"/>
                <w:szCs w:val="24"/>
              </w:rPr>
              <w:t>Mengobservasi praktek pembelajaran PPKn yang dilaksanakan di sekolah.</w:t>
            </w:r>
          </w:p>
        </w:tc>
      </w:tr>
      <w:tr w:rsidR="006A5E83" w:rsidTr="00416155">
        <w:tc>
          <w:tcPr>
            <w:tcW w:w="1559" w:type="dxa"/>
          </w:tcPr>
          <w:p w:rsidR="006A5E83" w:rsidRPr="0074077F" w:rsidRDefault="006A5E83"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6A5E83" w:rsidRPr="00D04BFA" w:rsidRDefault="00D04BFA" w:rsidP="00E61926">
            <w:pPr>
              <w:autoSpaceDE w:val="0"/>
              <w:autoSpaceDN w:val="0"/>
              <w:adjustRightInd w:val="0"/>
              <w:spacing w:line="360" w:lineRule="auto"/>
              <w:jc w:val="both"/>
              <w:rPr>
                <w:rFonts w:asciiTheme="majorHAnsi" w:hAnsiTheme="majorHAnsi" w:cs="Arial"/>
                <w:color w:val="000000" w:themeColor="text1"/>
                <w:sz w:val="24"/>
                <w:szCs w:val="24"/>
              </w:rPr>
            </w:pPr>
            <w:r w:rsidRPr="00D04BFA">
              <w:rPr>
                <w:rFonts w:asciiTheme="majorHAnsi" w:hAnsiTheme="majorHAnsi" w:cs="Arial"/>
                <w:color w:val="000000" w:themeColor="text1"/>
                <w:sz w:val="24"/>
                <w:szCs w:val="24"/>
              </w:rPr>
              <w:t>Dapat mengidentifikasikan berbagai masalah terkait praktek pembelajaran di sekolah.</w:t>
            </w:r>
          </w:p>
        </w:tc>
      </w:tr>
      <w:tr w:rsidR="006A5E83" w:rsidTr="00416155">
        <w:tc>
          <w:tcPr>
            <w:tcW w:w="1559" w:type="dxa"/>
          </w:tcPr>
          <w:p w:rsidR="006A5E83" w:rsidRPr="0074077F" w:rsidRDefault="006A5E83"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6A5E83" w:rsidRDefault="00D04BFA" w:rsidP="00E61926">
            <w:pPr>
              <w:spacing w:line="360" w:lineRule="auto"/>
              <w:ind w:left="884" w:hanging="850"/>
              <w:jc w:val="both"/>
              <w:rPr>
                <w:rFonts w:asciiTheme="majorHAnsi" w:hAnsiTheme="majorHAnsi" w:cs="Arial"/>
                <w:b/>
                <w:color w:val="000000" w:themeColor="text1"/>
                <w:sz w:val="24"/>
                <w:szCs w:val="24"/>
              </w:rPr>
            </w:pPr>
            <w:r w:rsidRPr="00D04BFA">
              <w:rPr>
                <w:rFonts w:asciiTheme="majorHAnsi" w:hAnsiTheme="majorHAnsi" w:cs="Arial"/>
                <w:color w:val="000000" w:themeColor="text1"/>
                <w:sz w:val="24"/>
                <w:szCs w:val="24"/>
              </w:rPr>
              <w:t>Buku Pedoman</w:t>
            </w:r>
          </w:p>
        </w:tc>
      </w:tr>
    </w:tbl>
    <w:p w:rsidR="006A5E83" w:rsidRDefault="006A5E83" w:rsidP="00E61926">
      <w:pPr>
        <w:spacing w:line="360" w:lineRule="auto"/>
        <w:rPr>
          <w:rFonts w:asciiTheme="majorHAnsi" w:hAnsiTheme="majorHAnsi" w:cs="Arial"/>
          <w:b/>
          <w:color w:val="000000" w:themeColor="text1"/>
          <w:sz w:val="24"/>
          <w:szCs w:val="24"/>
        </w:rPr>
      </w:pPr>
    </w:p>
    <w:tbl>
      <w:tblPr>
        <w:tblStyle w:val="TableGrid"/>
        <w:tblW w:w="0" w:type="auto"/>
        <w:tblInd w:w="250" w:type="dxa"/>
        <w:tblLook w:val="04A0" w:firstRow="1" w:lastRow="0" w:firstColumn="1" w:lastColumn="0" w:noHBand="0" w:noVBand="1"/>
      </w:tblPr>
      <w:tblGrid>
        <w:gridCol w:w="1559"/>
        <w:gridCol w:w="7433"/>
      </w:tblGrid>
      <w:tr w:rsidR="006A5E83" w:rsidTr="00416155">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6A5E83" w:rsidRPr="00A50232" w:rsidRDefault="006A5E83" w:rsidP="00E61926">
            <w:pPr>
              <w:spacing w:line="360" w:lineRule="auto"/>
              <w:jc w:val="both"/>
              <w:rPr>
                <w:rFonts w:asciiTheme="majorHAnsi" w:hAnsiTheme="majorHAnsi" w:cs="Arial Narrow"/>
                <w:color w:val="000000" w:themeColor="text1"/>
                <w:sz w:val="24"/>
                <w:szCs w:val="24"/>
                <w:lang w:val="sv-SE"/>
              </w:rPr>
            </w:pPr>
            <w:r>
              <w:rPr>
                <w:rFonts w:asciiTheme="majorHAnsi" w:hAnsiTheme="majorHAnsi" w:cs="Arial Narrow"/>
                <w:color w:val="000000" w:themeColor="text1"/>
                <w:sz w:val="24"/>
                <w:szCs w:val="24"/>
                <w:lang w:val="sv-SE"/>
              </w:rPr>
              <w:t>Magang 2</w:t>
            </w:r>
          </w:p>
        </w:tc>
      </w:tr>
      <w:tr w:rsidR="006A5E83" w:rsidTr="00416155">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6A5E83" w:rsidRPr="00A50232" w:rsidRDefault="006A5E83" w:rsidP="00E61926">
            <w:pPr>
              <w:spacing w:line="360" w:lineRule="auto"/>
              <w:jc w:val="both"/>
              <w:rPr>
                <w:rFonts w:asciiTheme="majorHAnsi" w:hAnsiTheme="majorHAnsi" w:cs="Arial Narrow"/>
                <w:color w:val="000000" w:themeColor="text1"/>
                <w:sz w:val="24"/>
                <w:szCs w:val="24"/>
                <w:lang w:val="sv-SE"/>
              </w:rPr>
            </w:pPr>
            <w:r>
              <w:rPr>
                <w:rFonts w:asciiTheme="majorHAnsi" w:hAnsiTheme="majorHAnsi" w:cs="Arial Narrow"/>
                <w:color w:val="000000" w:themeColor="text1"/>
                <w:sz w:val="24"/>
                <w:szCs w:val="24"/>
                <w:lang w:val="sv-SE"/>
              </w:rPr>
              <w:t>PKN3210</w:t>
            </w:r>
          </w:p>
        </w:tc>
      </w:tr>
      <w:tr w:rsidR="006A5E83" w:rsidTr="00416155">
        <w:trPr>
          <w:trHeight w:val="270"/>
        </w:trPr>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6A5E83" w:rsidRPr="002A54F4" w:rsidRDefault="00D04BFA"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6A5E83" w:rsidTr="00416155">
        <w:trPr>
          <w:trHeight w:val="231"/>
        </w:trPr>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6A5E83" w:rsidRPr="002A54F4" w:rsidRDefault="00D04BFA"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Magang 1</w:t>
            </w:r>
          </w:p>
        </w:tc>
      </w:tr>
      <w:tr w:rsidR="006A5E83" w:rsidTr="00416155">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6A5E83" w:rsidRPr="002A54F4" w:rsidRDefault="006A5E83"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Tim Dosen</w:t>
            </w:r>
          </w:p>
        </w:tc>
      </w:tr>
      <w:tr w:rsidR="006A5E83" w:rsidTr="00416155">
        <w:tc>
          <w:tcPr>
            <w:tcW w:w="1559" w:type="dxa"/>
          </w:tcPr>
          <w:p w:rsidR="006A5E83" w:rsidRDefault="006A5E83"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6A5E83" w:rsidRPr="00D04BFA" w:rsidRDefault="00D04BFA" w:rsidP="00E61926">
            <w:pPr>
              <w:tabs>
                <w:tab w:val="left" w:pos="2280"/>
              </w:tabs>
              <w:spacing w:after="120" w:line="360" w:lineRule="auto"/>
              <w:jc w:val="both"/>
              <w:rPr>
                <w:rFonts w:asciiTheme="majorHAnsi" w:hAnsiTheme="majorHAnsi" w:cs="Arial"/>
                <w:color w:val="000000" w:themeColor="text1"/>
                <w:sz w:val="24"/>
                <w:szCs w:val="24"/>
              </w:rPr>
            </w:pPr>
            <w:r w:rsidRPr="00D04BFA">
              <w:rPr>
                <w:rFonts w:asciiTheme="majorHAnsi" w:hAnsiTheme="majorHAnsi" w:cs="Arial"/>
                <w:color w:val="000000" w:themeColor="text1"/>
                <w:sz w:val="24"/>
                <w:szCs w:val="24"/>
              </w:rPr>
              <w:t>Mahasiswa melaksanakan praktek pembelajaran atau peer teaching di kampus mulai dari pembuatan perangkat pembelajaran sampai penilaian hasil belajar.</w:t>
            </w:r>
          </w:p>
        </w:tc>
      </w:tr>
      <w:tr w:rsidR="006A5E83" w:rsidTr="00416155">
        <w:tc>
          <w:tcPr>
            <w:tcW w:w="1559" w:type="dxa"/>
          </w:tcPr>
          <w:p w:rsidR="006A5E83" w:rsidRPr="0074077F" w:rsidRDefault="006A5E83"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6A5E83" w:rsidRPr="00D04BFA" w:rsidRDefault="00D04BFA" w:rsidP="00E61926">
            <w:pPr>
              <w:autoSpaceDE w:val="0"/>
              <w:autoSpaceDN w:val="0"/>
              <w:adjustRightInd w:val="0"/>
              <w:spacing w:line="360" w:lineRule="auto"/>
              <w:jc w:val="both"/>
              <w:rPr>
                <w:rFonts w:asciiTheme="majorHAnsi" w:hAnsiTheme="majorHAnsi" w:cs="Arial"/>
                <w:color w:val="000000" w:themeColor="text1"/>
                <w:sz w:val="24"/>
                <w:szCs w:val="24"/>
              </w:rPr>
            </w:pPr>
            <w:r w:rsidRPr="00D04BFA">
              <w:rPr>
                <w:rFonts w:asciiTheme="majorHAnsi" w:hAnsiTheme="majorHAnsi" w:cs="Arial"/>
                <w:color w:val="000000" w:themeColor="text1"/>
                <w:sz w:val="24"/>
                <w:szCs w:val="24"/>
              </w:rPr>
              <w:t>Mampu membuat perangkat pembelajaran yang baik, dan mempraktekkan.</w:t>
            </w:r>
          </w:p>
        </w:tc>
      </w:tr>
      <w:tr w:rsidR="006A5E83" w:rsidTr="00416155">
        <w:tc>
          <w:tcPr>
            <w:tcW w:w="1559" w:type="dxa"/>
          </w:tcPr>
          <w:p w:rsidR="006A5E83" w:rsidRPr="0074077F" w:rsidRDefault="006A5E83"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6A5E83" w:rsidRDefault="00D04BFA" w:rsidP="00E61926">
            <w:pPr>
              <w:spacing w:line="360" w:lineRule="auto"/>
              <w:ind w:left="884" w:hanging="850"/>
              <w:jc w:val="both"/>
              <w:rPr>
                <w:rFonts w:asciiTheme="majorHAnsi" w:hAnsiTheme="majorHAnsi" w:cs="Arial"/>
                <w:b/>
                <w:color w:val="000000" w:themeColor="text1"/>
                <w:sz w:val="24"/>
                <w:szCs w:val="24"/>
              </w:rPr>
            </w:pPr>
            <w:r w:rsidRPr="00D04BFA">
              <w:rPr>
                <w:rFonts w:asciiTheme="majorHAnsi" w:hAnsiTheme="majorHAnsi" w:cs="Arial"/>
                <w:color w:val="000000" w:themeColor="text1"/>
                <w:sz w:val="24"/>
                <w:szCs w:val="24"/>
              </w:rPr>
              <w:t>Buku Pedoman</w:t>
            </w:r>
          </w:p>
        </w:tc>
      </w:tr>
    </w:tbl>
    <w:p w:rsidR="006A5E83" w:rsidRDefault="006A5E8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tbl>
      <w:tblPr>
        <w:tblStyle w:val="TableGrid"/>
        <w:tblW w:w="0" w:type="auto"/>
        <w:tblInd w:w="250" w:type="dxa"/>
        <w:tblLook w:val="04A0" w:firstRow="1" w:lastRow="0" w:firstColumn="1" w:lastColumn="0" w:noHBand="0" w:noVBand="1"/>
      </w:tblPr>
      <w:tblGrid>
        <w:gridCol w:w="1559"/>
        <w:gridCol w:w="7433"/>
      </w:tblGrid>
      <w:tr w:rsidR="006A5E83" w:rsidTr="00416155">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lastRenderedPageBreak/>
              <w:t xml:space="preserve">Nama </w:t>
            </w:r>
            <w:r>
              <w:rPr>
                <w:rFonts w:asciiTheme="majorHAnsi" w:hAnsiTheme="majorHAnsi" w:cs="Arial Narrow"/>
                <w:color w:val="000000" w:themeColor="text1"/>
                <w:lang w:val="sv-SE"/>
              </w:rPr>
              <w:t>MK</w:t>
            </w:r>
          </w:p>
        </w:tc>
        <w:tc>
          <w:tcPr>
            <w:tcW w:w="7433" w:type="dxa"/>
          </w:tcPr>
          <w:p w:rsidR="006A5E83" w:rsidRPr="00A50232" w:rsidRDefault="006A5E83" w:rsidP="00E61926">
            <w:pPr>
              <w:spacing w:line="360" w:lineRule="auto"/>
              <w:jc w:val="both"/>
              <w:rPr>
                <w:rFonts w:asciiTheme="majorHAnsi" w:hAnsiTheme="majorHAnsi" w:cs="Arial Narrow"/>
                <w:color w:val="000000" w:themeColor="text1"/>
                <w:sz w:val="24"/>
                <w:szCs w:val="24"/>
                <w:lang w:val="sv-SE"/>
              </w:rPr>
            </w:pPr>
            <w:r>
              <w:rPr>
                <w:rFonts w:asciiTheme="majorHAnsi" w:hAnsiTheme="majorHAnsi" w:cs="Arial Narrow"/>
                <w:color w:val="000000" w:themeColor="text1"/>
                <w:sz w:val="24"/>
                <w:szCs w:val="24"/>
                <w:lang w:val="sv-SE"/>
              </w:rPr>
              <w:t>Magang 3</w:t>
            </w:r>
          </w:p>
        </w:tc>
      </w:tr>
      <w:tr w:rsidR="006A5E83" w:rsidTr="00416155">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6A5E83" w:rsidRPr="00A50232" w:rsidRDefault="006A5E83" w:rsidP="00E61926">
            <w:pPr>
              <w:spacing w:line="360" w:lineRule="auto"/>
              <w:jc w:val="both"/>
              <w:rPr>
                <w:rFonts w:asciiTheme="majorHAnsi" w:hAnsiTheme="majorHAnsi" w:cs="Arial Narrow"/>
                <w:color w:val="000000" w:themeColor="text1"/>
                <w:sz w:val="24"/>
                <w:szCs w:val="24"/>
                <w:lang w:val="sv-SE"/>
              </w:rPr>
            </w:pPr>
            <w:r>
              <w:rPr>
                <w:rFonts w:asciiTheme="majorHAnsi" w:hAnsiTheme="majorHAnsi" w:cs="Arial Narrow"/>
                <w:color w:val="000000" w:themeColor="text1"/>
                <w:sz w:val="24"/>
                <w:szCs w:val="24"/>
                <w:lang w:val="sv-SE"/>
              </w:rPr>
              <w:t>PKN3211</w:t>
            </w:r>
          </w:p>
        </w:tc>
      </w:tr>
      <w:tr w:rsidR="006A5E83" w:rsidTr="00416155">
        <w:trPr>
          <w:trHeight w:val="270"/>
        </w:trPr>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6A5E83" w:rsidRPr="002A54F4" w:rsidRDefault="00D04BFA"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6A5E83" w:rsidTr="00416155">
        <w:trPr>
          <w:trHeight w:val="231"/>
        </w:trPr>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6A5E83" w:rsidRPr="002A54F4" w:rsidRDefault="00D04BFA"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Magang 2</w:t>
            </w:r>
          </w:p>
        </w:tc>
      </w:tr>
      <w:tr w:rsidR="006A5E83" w:rsidTr="00416155">
        <w:tc>
          <w:tcPr>
            <w:tcW w:w="1559" w:type="dxa"/>
          </w:tcPr>
          <w:p w:rsidR="006A5E83" w:rsidRPr="00D8249C" w:rsidRDefault="006A5E8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6A5E83" w:rsidRPr="002A54F4" w:rsidRDefault="006A5E83"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Tim Dosen</w:t>
            </w:r>
          </w:p>
        </w:tc>
      </w:tr>
      <w:tr w:rsidR="006A5E83" w:rsidTr="00416155">
        <w:tc>
          <w:tcPr>
            <w:tcW w:w="1559" w:type="dxa"/>
          </w:tcPr>
          <w:p w:rsidR="006A5E83" w:rsidRDefault="006A5E83"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6A5E83" w:rsidRDefault="00CA551F" w:rsidP="00E61926">
            <w:pPr>
              <w:tabs>
                <w:tab w:val="left" w:pos="2280"/>
              </w:tabs>
              <w:spacing w:after="120" w:line="360" w:lineRule="auto"/>
              <w:jc w:val="both"/>
              <w:rPr>
                <w:rFonts w:asciiTheme="majorHAnsi" w:hAnsiTheme="majorHAnsi" w:cs="Arial"/>
                <w:b/>
                <w:color w:val="000000" w:themeColor="text1"/>
                <w:sz w:val="24"/>
                <w:szCs w:val="24"/>
              </w:rPr>
            </w:pPr>
            <w:r w:rsidRPr="00A50232">
              <w:rPr>
                <w:rFonts w:asciiTheme="majorHAnsi" w:hAnsiTheme="majorHAnsi" w:cs="Arial Narrow"/>
                <w:bCs/>
                <w:noProof/>
                <w:color w:val="000000" w:themeColor="text1"/>
                <w:sz w:val="24"/>
                <w:szCs w:val="24"/>
                <w:lang w:val="sv-SE"/>
              </w:rPr>
              <w:t>Mata Kuliah ini memberikan bekal kepada mahasiswa melalui praktik secara langsung di sekolah-sekolah yang telah ditunjuk oleh Unit Program Pengalaman Lapangan (UPPL) dan melakukan berbagai aktivitas yang menyangkut kegiatan PBM di kelas yang sebenarnya</w:t>
            </w:r>
          </w:p>
        </w:tc>
      </w:tr>
      <w:tr w:rsidR="006A5E83" w:rsidTr="00416155">
        <w:tc>
          <w:tcPr>
            <w:tcW w:w="1559" w:type="dxa"/>
          </w:tcPr>
          <w:p w:rsidR="006A5E83" w:rsidRPr="0074077F" w:rsidRDefault="006A5E83"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6A5E83" w:rsidRPr="00D04BFA" w:rsidRDefault="00D04BFA" w:rsidP="00E61926">
            <w:pPr>
              <w:autoSpaceDE w:val="0"/>
              <w:autoSpaceDN w:val="0"/>
              <w:adjustRightInd w:val="0"/>
              <w:spacing w:line="360" w:lineRule="auto"/>
              <w:jc w:val="both"/>
              <w:rPr>
                <w:rFonts w:asciiTheme="majorHAnsi" w:hAnsiTheme="majorHAnsi" w:cs="Arial"/>
                <w:color w:val="000000" w:themeColor="text1"/>
                <w:sz w:val="24"/>
                <w:szCs w:val="24"/>
              </w:rPr>
            </w:pPr>
            <w:r w:rsidRPr="00D04BFA">
              <w:rPr>
                <w:rFonts w:asciiTheme="majorHAnsi" w:hAnsiTheme="majorHAnsi" w:cs="Arial"/>
                <w:color w:val="000000" w:themeColor="text1"/>
                <w:sz w:val="24"/>
                <w:szCs w:val="24"/>
              </w:rPr>
              <w:t>Mampu melaksanakan pembelajaran dengan baik, mulai dari pembuatan perangkat pembelajaran, praktek pembelajaran, dan penilaian atas proses dan hasil pembelajaran.</w:t>
            </w:r>
          </w:p>
        </w:tc>
      </w:tr>
      <w:tr w:rsidR="006A5E83" w:rsidTr="00416155">
        <w:tc>
          <w:tcPr>
            <w:tcW w:w="1559" w:type="dxa"/>
          </w:tcPr>
          <w:p w:rsidR="006A5E83" w:rsidRPr="0074077F" w:rsidRDefault="006A5E83"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6A5E83" w:rsidRPr="00D04BFA" w:rsidRDefault="00D04BFA" w:rsidP="00E61926">
            <w:pPr>
              <w:spacing w:line="360" w:lineRule="auto"/>
              <w:ind w:left="884" w:hanging="850"/>
              <w:jc w:val="both"/>
              <w:rPr>
                <w:rFonts w:asciiTheme="majorHAnsi" w:hAnsiTheme="majorHAnsi" w:cs="Arial"/>
                <w:color w:val="000000" w:themeColor="text1"/>
                <w:sz w:val="24"/>
                <w:szCs w:val="24"/>
              </w:rPr>
            </w:pPr>
            <w:r w:rsidRPr="00D04BFA">
              <w:rPr>
                <w:rFonts w:asciiTheme="majorHAnsi" w:hAnsiTheme="majorHAnsi" w:cs="Arial"/>
                <w:color w:val="000000" w:themeColor="text1"/>
                <w:sz w:val="24"/>
                <w:szCs w:val="24"/>
              </w:rPr>
              <w:t>Buku Pedoman</w:t>
            </w:r>
          </w:p>
        </w:tc>
      </w:tr>
    </w:tbl>
    <w:p w:rsidR="006A5E83" w:rsidRDefault="006A5E8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Pr="00E61926" w:rsidRDefault="00DD2AE3" w:rsidP="00DD2AE3">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CA551F" w:rsidTr="00416155">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CA551F" w:rsidRPr="00071C37" w:rsidRDefault="00CA551F" w:rsidP="00E61926">
            <w:pPr>
              <w:spacing w:line="360" w:lineRule="auto"/>
              <w:jc w:val="both"/>
              <w:rPr>
                <w:rFonts w:asciiTheme="majorHAnsi" w:hAnsiTheme="majorHAnsi" w:cs="Arial Narrow"/>
                <w:color w:val="000000" w:themeColor="text1"/>
                <w:szCs w:val="24"/>
                <w:lang w:val="sv-SE"/>
              </w:rPr>
            </w:pPr>
            <w:r w:rsidRPr="00071C37">
              <w:rPr>
                <w:rFonts w:asciiTheme="majorHAnsi" w:hAnsiTheme="majorHAnsi" w:cs="Arial Narrow"/>
                <w:color w:val="000000" w:themeColor="text1"/>
                <w:szCs w:val="24"/>
                <w:lang w:val="sv-SE"/>
              </w:rPr>
              <w:t>Metodologi Penelitian PPKn</w:t>
            </w:r>
          </w:p>
        </w:tc>
      </w:tr>
      <w:tr w:rsidR="00CA551F" w:rsidTr="00416155">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CA551F" w:rsidRPr="00071C37" w:rsidRDefault="00CA551F" w:rsidP="00E61926">
            <w:pPr>
              <w:spacing w:line="360" w:lineRule="auto"/>
              <w:jc w:val="both"/>
              <w:rPr>
                <w:rFonts w:asciiTheme="majorHAnsi" w:hAnsiTheme="majorHAnsi" w:cs="Arial Narrow"/>
                <w:color w:val="000000" w:themeColor="text1"/>
                <w:szCs w:val="24"/>
              </w:rPr>
            </w:pPr>
            <w:r w:rsidRPr="00071C37">
              <w:rPr>
                <w:rFonts w:asciiTheme="majorHAnsi" w:hAnsiTheme="majorHAnsi" w:cs="Arial Narrow"/>
                <w:color w:val="000000" w:themeColor="text1"/>
                <w:szCs w:val="24"/>
              </w:rPr>
              <w:t>PKN3301</w:t>
            </w:r>
          </w:p>
        </w:tc>
      </w:tr>
      <w:tr w:rsidR="00CA551F" w:rsidTr="00416155">
        <w:trPr>
          <w:trHeight w:val="270"/>
        </w:trPr>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CA551F" w:rsidRPr="002A54F4" w:rsidRDefault="00CA551F"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CA551F" w:rsidTr="00416155">
        <w:trPr>
          <w:trHeight w:val="231"/>
        </w:trPr>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CA551F" w:rsidRPr="002A54F4" w:rsidRDefault="00CA551F" w:rsidP="00E61926">
            <w:pPr>
              <w:spacing w:line="360" w:lineRule="auto"/>
              <w:rPr>
                <w:rFonts w:asciiTheme="majorHAnsi" w:hAnsiTheme="majorHAnsi" w:cs="Arial"/>
                <w:color w:val="000000" w:themeColor="text1"/>
                <w:sz w:val="24"/>
                <w:szCs w:val="24"/>
              </w:rPr>
            </w:pPr>
          </w:p>
        </w:tc>
      </w:tr>
      <w:tr w:rsidR="00CA551F" w:rsidTr="00416155">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CA551F" w:rsidRDefault="00CA551F"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Dr. Suryanto, M.Si</w:t>
            </w:r>
          </w:p>
          <w:p w:rsidR="00CA551F" w:rsidRPr="002A54F4" w:rsidRDefault="00CA551F"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Agus Widodo, S.Pd., M.Pd</w:t>
            </w:r>
          </w:p>
        </w:tc>
      </w:tr>
      <w:tr w:rsidR="00CA551F" w:rsidTr="00416155">
        <w:tc>
          <w:tcPr>
            <w:tcW w:w="1559" w:type="dxa"/>
          </w:tcPr>
          <w:p w:rsidR="00CA551F" w:rsidRDefault="00CA551F"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CA551F" w:rsidRDefault="00CA551F" w:rsidP="00E61926">
            <w:pPr>
              <w:tabs>
                <w:tab w:val="left" w:pos="2280"/>
              </w:tabs>
              <w:spacing w:after="120" w:line="360" w:lineRule="auto"/>
              <w:jc w:val="both"/>
              <w:rPr>
                <w:rFonts w:asciiTheme="majorHAnsi" w:hAnsiTheme="majorHAnsi" w:cs="Arial"/>
                <w:b/>
                <w:color w:val="000000" w:themeColor="text1"/>
                <w:sz w:val="24"/>
                <w:szCs w:val="24"/>
              </w:rPr>
            </w:pPr>
            <w:r w:rsidRPr="00071C37">
              <w:rPr>
                <w:rFonts w:asciiTheme="majorHAnsi" w:hAnsiTheme="majorHAnsi" w:cs="Arial Narrow"/>
                <w:bCs/>
                <w:color w:val="000000" w:themeColor="text1"/>
                <w:szCs w:val="24"/>
                <w:lang w:val="it-IT"/>
              </w:rPr>
              <w:t>Matakuliah Metodologi Penelitian Pendidikan PKH ini terdiri dari teori dan praktik. Bagian teori  berisikan kajian tentang  pengertian penelitian, jenis-jenis, dan model-model penelitian, (penelitian historis, penelitian evaluatif, penelitian eksperimental, studi kasus, penelitian tindakan kelas, penelitian kualitatif, penelitian kuantitatif, dsb). Pada bagian  aplikasi dipraktekkan langkah-langkah perencanaan, pelaksanaan, pelaporan hasil penelitian, khususnya penelitian pendidikan/ pembelajaran PKH. Hasil praktikum berupa proposal penelitian.</w:t>
            </w:r>
          </w:p>
        </w:tc>
      </w:tr>
      <w:tr w:rsidR="00CA551F" w:rsidTr="00416155">
        <w:tc>
          <w:tcPr>
            <w:tcW w:w="1559" w:type="dxa"/>
          </w:tcPr>
          <w:p w:rsidR="00CA551F" w:rsidRPr="0074077F" w:rsidRDefault="00CA551F"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CA551F" w:rsidRDefault="00D04BFA" w:rsidP="00E61926">
            <w:pPr>
              <w:autoSpaceDE w:val="0"/>
              <w:autoSpaceDN w:val="0"/>
              <w:adjustRightInd w:val="0"/>
              <w:spacing w:line="360" w:lineRule="auto"/>
              <w:jc w:val="both"/>
              <w:rPr>
                <w:rFonts w:asciiTheme="majorHAnsi" w:hAnsiTheme="majorHAnsi" w:cs="Arial"/>
                <w:b/>
                <w:color w:val="000000" w:themeColor="text1"/>
                <w:sz w:val="24"/>
                <w:szCs w:val="24"/>
              </w:rPr>
            </w:pPr>
            <w:r>
              <w:rPr>
                <w:rFonts w:asciiTheme="majorHAnsi" w:hAnsiTheme="majorHAnsi" w:cs="Arial Narrow"/>
                <w:bCs/>
                <w:color w:val="000000" w:themeColor="text1"/>
                <w:szCs w:val="24"/>
                <w:lang w:val="it-IT"/>
              </w:rPr>
              <w:t>Mampu mem</w:t>
            </w:r>
            <w:r w:rsidRPr="00071C37">
              <w:rPr>
                <w:rFonts w:asciiTheme="majorHAnsi" w:hAnsiTheme="majorHAnsi" w:cs="Arial Narrow"/>
                <w:bCs/>
                <w:color w:val="000000" w:themeColor="text1"/>
                <w:szCs w:val="24"/>
                <w:lang w:val="it-IT"/>
              </w:rPr>
              <w:t xml:space="preserve">praktekkan langkah-langkah perencanaan, pelaksanaan, pelaporan hasil penelitian, khususnya penelitian pendidikan/ pembelajaran </w:t>
            </w:r>
            <w:r>
              <w:rPr>
                <w:rFonts w:asciiTheme="majorHAnsi" w:hAnsiTheme="majorHAnsi" w:cs="Arial Narrow"/>
                <w:bCs/>
                <w:color w:val="000000" w:themeColor="text1"/>
                <w:szCs w:val="24"/>
                <w:lang w:val="it-IT"/>
              </w:rPr>
              <w:t>PPKn</w:t>
            </w:r>
            <w:r w:rsidRPr="00071C37">
              <w:rPr>
                <w:rFonts w:asciiTheme="majorHAnsi" w:hAnsiTheme="majorHAnsi" w:cs="Arial Narrow"/>
                <w:bCs/>
                <w:color w:val="000000" w:themeColor="text1"/>
                <w:szCs w:val="24"/>
                <w:lang w:val="it-IT"/>
              </w:rPr>
              <w:t>.</w:t>
            </w:r>
            <w:r>
              <w:rPr>
                <w:rFonts w:asciiTheme="majorHAnsi" w:hAnsiTheme="majorHAnsi" w:cs="Arial Narrow"/>
                <w:bCs/>
                <w:color w:val="000000" w:themeColor="text1"/>
                <w:szCs w:val="24"/>
                <w:lang w:val="it-IT"/>
              </w:rPr>
              <w:t xml:space="preserve"> </w:t>
            </w:r>
            <w:r w:rsidRPr="00071C37">
              <w:rPr>
                <w:rFonts w:asciiTheme="majorHAnsi" w:hAnsiTheme="majorHAnsi" w:cs="Arial Narrow"/>
                <w:bCs/>
                <w:color w:val="000000" w:themeColor="text1"/>
                <w:szCs w:val="24"/>
                <w:lang w:val="it-IT"/>
              </w:rPr>
              <w:t xml:space="preserve"> Hasil praktikum berupa proposal penelitian.</w:t>
            </w:r>
          </w:p>
        </w:tc>
      </w:tr>
      <w:tr w:rsidR="00CA551F" w:rsidTr="00416155">
        <w:tc>
          <w:tcPr>
            <w:tcW w:w="1559" w:type="dxa"/>
          </w:tcPr>
          <w:p w:rsidR="00CA551F" w:rsidRPr="0074077F" w:rsidRDefault="00CA551F"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CA551F" w:rsidRDefault="00CA551F" w:rsidP="00E61926">
            <w:pPr>
              <w:spacing w:line="360" w:lineRule="auto"/>
              <w:ind w:left="884" w:hanging="850"/>
              <w:jc w:val="both"/>
              <w:rPr>
                <w:rFonts w:asciiTheme="majorHAnsi" w:hAnsiTheme="majorHAnsi" w:cs="Arial"/>
                <w:b/>
                <w:color w:val="000000" w:themeColor="text1"/>
                <w:sz w:val="24"/>
                <w:szCs w:val="24"/>
              </w:rPr>
            </w:pPr>
          </w:p>
        </w:tc>
      </w:tr>
    </w:tbl>
    <w:p w:rsidR="006A5E83" w:rsidRDefault="006A5E8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Pr="00E61926" w:rsidRDefault="00DD2AE3" w:rsidP="00DD2AE3">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CA551F" w:rsidTr="00416155">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CA551F" w:rsidRPr="00071C37" w:rsidRDefault="00CA551F" w:rsidP="00E61926">
            <w:pPr>
              <w:spacing w:line="360" w:lineRule="auto"/>
              <w:jc w:val="both"/>
              <w:rPr>
                <w:rFonts w:asciiTheme="majorHAnsi" w:hAnsiTheme="majorHAnsi" w:cs="Arial Narrow"/>
                <w:color w:val="000000" w:themeColor="text1"/>
                <w:szCs w:val="24"/>
                <w:lang w:val="sv-SE"/>
              </w:rPr>
            </w:pPr>
            <w:r w:rsidRPr="00071C37">
              <w:rPr>
                <w:rFonts w:asciiTheme="majorHAnsi" w:hAnsiTheme="majorHAnsi" w:cs="Arial Narrow"/>
                <w:color w:val="000000" w:themeColor="text1"/>
                <w:szCs w:val="24"/>
                <w:lang w:val="sv-SE"/>
              </w:rPr>
              <w:t>Metodologi Penelitian Kualitatif</w:t>
            </w:r>
          </w:p>
        </w:tc>
      </w:tr>
      <w:tr w:rsidR="00CA551F" w:rsidTr="00416155">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CA551F" w:rsidRPr="00071C37" w:rsidRDefault="00CA551F" w:rsidP="00E61926">
            <w:pPr>
              <w:spacing w:line="360" w:lineRule="auto"/>
              <w:jc w:val="both"/>
              <w:rPr>
                <w:rFonts w:asciiTheme="majorHAnsi" w:hAnsiTheme="majorHAnsi" w:cs="Arial Narrow"/>
                <w:color w:val="000000" w:themeColor="text1"/>
                <w:szCs w:val="24"/>
              </w:rPr>
            </w:pPr>
            <w:r w:rsidRPr="00071C37">
              <w:rPr>
                <w:rFonts w:asciiTheme="majorHAnsi" w:hAnsiTheme="majorHAnsi" w:cs="Arial Narrow"/>
                <w:color w:val="000000" w:themeColor="text1"/>
                <w:szCs w:val="24"/>
              </w:rPr>
              <w:t>PKN3302</w:t>
            </w:r>
          </w:p>
        </w:tc>
      </w:tr>
      <w:tr w:rsidR="00CA551F" w:rsidTr="00416155">
        <w:trPr>
          <w:trHeight w:val="270"/>
        </w:trPr>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CA551F" w:rsidRPr="002A54F4" w:rsidRDefault="00CA551F"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CA551F" w:rsidTr="00416155">
        <w:trPr>
          <w:trHeight w:val="231"/>
        </w:trPr>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CA551F" w:rsidRPr="002A54F4" w:rsidRDefault="00CA551F" w:rsidP="00E61926">
            <w:pPr>
              <w:spacing w:line="360" w:lineRule="auto"/>
              <w:rPr>
                <w:rFonts w:asciiTheme="majorHAnsi" w:hAnsiTheme="majorHAnsi" w:cs="Arial"/>
                <w:color w:val="000000" w:themeColor="text1"/>
                <w:sz w:val="24"/>
                <w:szCs w:val="24"/>
              </w:rPr>
            </w:pPr>
          </w:p>
        </w:tc>
      </w:tr>
      <w:tr w:rsidR="00CA551F" w:rsidTr="00416155">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CA551F" w:rsidRDefault="00CA551F" w:rsidP="00E61926">
            <w:pPr>
              <w:spacing w:line="360" w:lineRule="auto"/>
              <w:jc w:val="both"/>
              <w:rPr>
                <w:rFonts w:asciiTheme="majorHAnsi" w:hAnsiTheme="majorHAnsi" w:cs="Arial Narrow"/>
                <w:color w:val="000000" w:themeColor="text1"/>
                <w:sz w:val="24"/>
                <w:szCs w:val="24"/>
                <w:lang w:val="sv-SE"/>
              </w:rPr>
            </w:pPr>
            <w:r>
              <w:rPr>
                <w:rFonts w:asciiTheme="majorHAnsi" w:hAnsiTheme="majorHAnsi" w:cs="Arial Narrow"/>
                <w:color w:val="000000" w:themeColor="text1"/>
                <w:sz w:val="24"/>
                <w:szCs w:val="24"/>
                <w:lang w:val="sv-SE"/>
              </w:rPr>
              <w:t>Dr. Suryanto., M.Si</w:t>
            </w:r>
          </w:p>
          <w:p w:rsidR="00CA551F" w:rsidRPr="002A54F4" w:rsidRDefault="00CA551F" w:rsidP="00E61926">
            <w:pPr>
              <w:spacing w:line="360" w:lineRule="auto"/>
              <w:rPr>
                <w:rFonts w:asciiTheme="majorHAnsi" w:hAnsiTheme="majorHAnsi" w:cs="Arial"/>
                <w:color w:val="000000" w:themeColor="text1"/>
                <w:sz w:val="24"/>
                <w:szCs w:val="24"/>
              </w:rPr>
            </w:pPr>
            <w:r>
              <w:rPr>
                <w:rFonts w:asciiTheme="majorHAnsi" w:hAnsiTheme="majorHAnsi" w:cs="Arial Narrow"/>
                <w:color w:val="000000" w:themeColor="text1"/>
                <w:sz w:val="24"/>
                <w:szCs w:val="24"/>
                <w:lang w:val="sv-SE"/>
              </w:rPr>
              <w:t>Yunita DP., S.Pd.M.Sc</w:t>
            </w:r>
          </w:p>
        </w:tc>
      </w:tr>
      <w:tr w:rsidR="00CA551F" w:rsidTr="00416155">
        <w:tc>
          <w:tcPr>
            <w:tcW w:w="1559" w:type="dxa"/>
          </w:tcPr>
          <w:p w:rsidR="00CA551F" w:rsidRDefault="00CA551F"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CA551F" w:rsidRDefault="00CA551F" w:rsidP="00E61926">
            <w:pPr>
              <w:tabs>
                <w:tab w:val="left" w:pos="2280"/>
              </w:tabs>
              <w:spacing w:after="120" w:line="360" w:lineRule="auto"/>
              <w:jc w:val="both"/>
              <w:rPr>
                <w:rFonts w:asciiTheme="majorHAnsi" w:hAnsiTheme="majorHAnsi" w:cs="Arial"/>
                <w:b/>
                <w:color w:val="000000" w:themeColor="text1"/>
                <w:sz w:val="24"/>
                <w:szCs w:val="24"/>
              </w:rPr>
            </w:pPr>
            <w:r w:rsidRPr="00404828">
              <w:rPr>
                <w:rFonts w:asciiTheme="majorHAnsi" w:hAnsiTheme="majorHAnsi" w:cs="Calibri"/>
                <w:color w:val="000000"/>
                <w:lang w:val="id-ID"/>
              </w:rPr>
              <w:t>Menganalisis masalah-masalah yang ada dalam masyarakat dengan menggunakan metode penelitian kualitatif, serta menggunakan prinsip-prinsip dan metode ini dalam kegiatan penelitian</w:t>
            </w:r>
            <w:r w:rsidRPr="00404828">
              <w:rPr>
                <w:rFonts w:asciiTheme="majorHAnsi" w:hAnsiTheme="majorHAnsi" w:cs="Calibri"/>
                <w:color w:val="000000"/>
                <w:lang w:val="fi-FI"/>
              </w:rPr>
              <w:t xml:space="preserve">. </w:t>
            </w:r>
            <w:r w:rsidRPr="00404828">
              <w:rPr>
                <w:rFonts w:asciiTheme="majorHAnsi" w:hAnsiTheme="majorHAnsi" w:cs="Calibri"/>
                <w:color w:val="000000"/>
                <w:lang w:val="id-ID"/>
              </w:rPr>
              <w:t>Pembelajaran dilakukan dengan cara presentasi, diskusi, tugas proyek, dan refleksi</w:t>
            </w:r>
          </w:p>
        </w:tc>
      </w:tr>
      <w:tr w:rsidR="00CA551F" w:rsidTr="00416155">
        <w:tc>
          <w:tcPr>
            <w:tcW w:w="1559" w:type="dxa"/>
          </w:tcPr>
          <w:p w:rsidR="00CA551F" w:rsidRPr="0074077F" w:rsidRDefault="00CA551F"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CA551F" w:rsidRPr="00404828" w:rsidRDefault="00CA551F" w:rsidP="00E61926">
            <w:pPr>
              <w:pStyle w:val="ColorfulList-Accent11"/>
              <w:numPr>
                <w:ilvl w:val="0"/>
                <w:numId w:val="27"/>
              </w:numPr>
              <w:shd w:val="clear" w:color="auto" w:fill="FFFFFF"/>
              <w:tabs>
                <w:tab w:val="left" w:pos="0"/>
                <w:tab w:val="left" w:pos="1800"/>
              </w:tabs>
              <w:spacing w:before="120" w:after="120" w:line="360" w:lineRule="auto"/>
              <w:ind w:left="339"/>
              <w:jc w:val="both"/>
              <w:rPr>
                <w:rFonts w:asciiTheme="majorHAnsi" w:hAnsiTheme="majorHAnsi" w:cs="Arial"/>
                <w:color w:val="111111"/>
                <w:szCs w:val="24"/>
                <w:shd w:val="clear" w:color="auto" w:fill="FFFFFF"/>
              </w:rPr>
            </w:pPr>
            <w:r w:rsidRPr="00404828">
              <w:rPr>
                <w:rFonts w:asciiTheme="majorHAnsi" w:hAnsiTheme="majorHAnsi" w:cs="Arial"/>
                <w:color w:val="111111"/>
                <w:szCs w:val="24"/>
                <w:shd w:val="clear" w:color="auto" w:fill="FFFFFF"/>
              </w:rPr>
              <w:t>Memanfaatkan sumber belajar dan media yang berbasis TIK untuk mendukung pelaksanaan pembelajaran Metode Penelitian Kualitatif.</w:t>
            </w:r>
          </w:p>
          <w:p w:rsidR="00CA551F" w:rsidRPr="00404828" w:rsidRDefault="00CA551F" w:rsidP="00E61926">
            <w:pPr>
              <w:pStyle w:val="ColorfulList-Accent11"/>
              <w:numPr>
                <w:ilvl w:val="0"/>
                <w:numId w:val="27"/>
              </w:numPr>
              <w:shd w:val="clear" w:color="auto" w:fill="FFFFFF"/>
              <w:tabs>
                <w:tab w:val="left" w:pos="0"/>
                <w:tab w:val="left" w:pos="1800"/>
              </w:tabs>
              <w:spacing w:before="120" w:after="120" w:line="360" w:lineRule="auto"/>
              <w:ind w:left="339"/>
              <w:jc w:val="both"/>
              <w:rPr>
                <w:rFonts w:asciiTheme="majorHAnsi" w:hAnsiTheme="majorHAnsi" w:cs="Arial"/>
                <w:color w:val="111111"/>
                <w:szCs w:val="24"/>
                <w:shd w:val="clear" w:color="auto" w:fill="FFFFFF"/>
              </w:rPr>
            </w:pPr>
            <w:r w:rsidRPr="00404828">
              <w:rPr>
                <w:rFonts w:asciiTheme="majorHAnsi" w:hAnsiTheme="majorHAnsi" w:cs="Arial"/>
                <w:color w:val="111111"/>
                <w:szCs w:val="24"/>
                <w:shd w:val="clear" w:color="auto" w:fill="FFFFFF"/>
              </w:rPr>
              <w:t>Menguasai konsep</w:t>
            </w:r>
            <w:r>
              <w:rPr>
                <w:rFonts w:asciiTheme="majorHAnsi" w:hAnsiTheme="majorHAnsi" w:cs="Arial"/>
                <w:color w:val="111111"/>
                <w:szCs w:val="24"/>
                <w:shd w:val="clear" w:color="auto" w:fill="FFFFFF"/>
                <w:lang w:val="en-US"/>
              </w:rPr>
              <w:t xml:space="preserve"> </w:t>
            </w:r>
            <w:r>
              <w:rPr>
                <w:rFonts w:asciiTheme="majorHAnsi" w:hAnsiTheme="majorHAnsi" w:cs="Arial"/>
                <w:color w:val="111111"/>
                <w:szCs w:val="24"/>
                <w:shd w:val="clear" w:color="auto" w:fill="FFFFFF"/>
              </w:rPr>
              <w:t>–</w:t>
            </w:r>
            <w:r w:rsidRPr="00404828">
              <w:rPr>
                <w:rFonts w:asciiTheme="majorHAnsi" w:hAnsiTheme="majorHAnsi" w:cs="Arial"/>
                <w:color w:val="111111"/>
                <w:szCs w:val="24"/>
                <w:shd w:val="clear" w:color="auto" w:fill="FFFFFF"/>
              </w:rPr>
              <w:t>kon</w:t>
            </w:r>
            <w:r>
              <w:rPr>
                <w:rFonts w:asciiTheme="majorHAnsi" w:hAnsiTheme="majorHAnsi" w:cs="Arial"/>
                <w:color w:val="111111"/>
                <w:szCs w:val="24"/>
                <w:shd w:val="clear" w:color="auto" w:fill="FFFFFF"/>
                <w:lang w:val="en-US"/>
              </w:rPr>
              <w:t>-</w:t>
            </w:r>
            <w:r w:rsidRPr="00404828">
              <w:rPr>
                <w:rFonts w:asciiTheme="majorHAnsi" w:hAnsiTheme="majorHAnsi" w:cs="Arial"/>
                <w:color w:val="111111"/>
                <w:szCs w:val="24"/>
                <w:shd w:val="clear" w:color="auto" w:fill="FFFFFF"/>
              </w:rPr>
              <w:t>sep, prinsip, dan metode penelitian kualitatif dan penggunaannya dalam kegiatan penelitian.</w:t>
            </w:r>
          </w:p>
          <w:p w:rsidR="00CA551F" w:rsidRPr="00CA551F" w:rsidRDefault="00CA551F" w:rsidP="00E61926">
            <w:pPr>
              <w:pStyle w:val="ColorfulList-Accent11"/>
              <w:numPr>
                <w:ilvl w:val="0"/>
                <w:numId w:val="27"/>
              </w:numPr>
              <w:shd w:val="clear" w:color="auto" w:fill="FFFFFF"/>
              <w:tabs>
                <w:tab w:val="left" w:pos="0"/>
                <w:tab w:val="left" w:pos="1800"/>
              </w:tabs>
              <w:spacing w:before="120" w:after="120" w:line="360" w:lineRule="auto"/>
              <w:ind w:left="339"/>
              <w:jc w:val="both"/>
              <w:rPr>
                <w:rFonts w:asciiTheme="majorHAnsi" w:hAnsiTheme="majorHAnsi" w:cs="Arial"/>
                <w:b/>
                <w:color w:val="000000" w:themeColor="text1"/>
                <w:sz w:val="24"/>
                <w:szCs w:val="24"/>
              </w:rPr>
            </w:pPr>
            <w:r w:rsidRPr="00404828">
              <w:rPr>
                <w:rFonts w:asciiTheme="majorHAnsi" w:hAnsiTheme="majorHAnsi" w:cs="Arial"/>
                <w:color w:val="111111"/>
                <w:szCs w:val="24"/>
                <w:shd w:val="clear" w:color="auto" w:fill="FFFFFF"/>
              </w:rPr>
              <w:t>Membuat keputusan dalam menyelesaikan per</w:t>
            </w:r>
            <w:r>
              <w:rPr>
                <w:rFonts w:asciiTheme="majorHAnsi" w:hAnsiTheme="majorHAnsi" w:cs="Arial"/>
                <w:color w:val="111111"/>
                <w:szCs w:val="24"/>
                <w:shd w:val="clear" w:color="auto" w:fill="FFFFFF"/>
                <w:lang w:val="en-US"/>
              </w:rPr>
              <w:t>-</w:t>
            </w:r>
            <w:r w:rsidRPr="00404828">
              <w:rPr>
                <w:rFonts w:asciiTheme="majorHAnsi" w:hAnsiTheme="majorHAnsi" w:cs="Arial"/>
                <w:color w:val="111111"/>
                <w:szCs w:val="24"/>
                <w:shd w:val="clear" w:color="auto" w:fill="FFFFFF"/>
              </w:rPr>
              <w:t>soalan-persoalan terkait dengan metode penelitian kualitatif dalam mengkaji suatu feno</w:t>
            </w:r>
            <w:r>
              <w:rPr>
                <w:rFonts w:asciiTheme="majorHAnsi" w:hAnsiTheme="majorHAnsi" w:cs="Arial"/>
                <w:color w:val="111111"/>
                <w:szCs w:val="24"/>
                <w:shd w:val="clear" w:color="auto" w:fill="FFFFFF"/>
                <w:lang w:val="en-US"/>
              </w:rPr>
              <w:t>-</w:t>
            </w:r>
            <w:r w:rsidRPr="00404828">
              <w:rPr>
                <w:rFonts w:asciiTheme="majorHAnsi" w:hAnsiTheme="majorHAnsi" w:cs="Arial"/>
                <w:color w:val="111111"/>
                <w:szCs w:val="24"/>
                <w:shd w:val="clear" w:color="auto" w:fill="FFFFFF"/>
              </w:rPr>
              <w:t>mena.</w:t>
            </w:r>
          </w:p>
          <w:p w:rsidR="00CA551F" w:rsidRDefault="00CA551F" w:rsidP="00E61926">
            <w:pPr>
              <w:pStyle w:val="ColorfulList-Accent11"/>
              <w:numPr>
                <w:ilvl w:val="0"/>
                <w:numId w:val="27"/>
              </w:numPr>
              <w:shd w:val="clear" w:color="auto" w:fill="FFFFFF"/>
              <w:tabs>
                <w:tab w:val="left" w:pos="0"/>
                <w:tab w:val="left" w:pos="1800"/>
              </w:tabs>
              <w:spacing w:before="120" w:after="120" w:line="360" w:lineRule="auto"/>
              <w:ind w:left="339"/>
              <w:jc w:val="both"/>
              <w:rPr>
                <w:rFonts w:asciiTheme="majorHAnsi" w:hAnsiTheme="majorHAnsi" w:cs="Arial"/>
                <w:b/>
                <w:color w:val="000000" w:themeColor="text1"/>
                <w:sz w:val="24"/>
                <w:szCs w:val="24"/>
              </w:rPr>
            </w:pPr>
            <w:r w:rsidRPr="00404828">
              <w:rPr>
                <w:rFonts w:asciiTheme="majorHAnsi" w:hAnsiTheme="majorHAnsi" w:cs="Arial"/>
                <w:color w:val="111111"/>
                <w:szCs w:val="24"/>
                <w:shd w:val="clear" w:color="auto" w:fill="FFFFFF"/>
              </w:rPr>
              <w:t>Bertanggungjawab terha</w:t>
            </w:r>
            <w:r>
              <w:rPr>
                <w:rFonts w:asciiTheme="majorHAnsi" w:hAnsiTheme="majorHAnsi" w:cs="Arial"/>
                <w:color w:val="111111"/>
                <w:szCs w:val="24"/>
                <w:shd w:val="clear" w:color="auto" w:fill="FFFFFF"/>
              </w:rPr>
              <w:t>-</w:t>
            </w:r>
            <w:r w:rsidRPr="00404828">
              <w:rPr>
                <w:rFonts w:asciiTheme="majorHAnsi" w:hAnsiTheme="majorHAnsi" w:cs="Arial"/>
                <w:color w:val="111111"/>
                <w:szCs w:val="24"/>
                <w:shd w:val="clear" w:color="auto" w:fill="FFFFFF"/>
              </w:rPr>
              <w:t>dap kinerja pembelajaran sendiri dan kesepakatan yang dilakukan dengan teman kelompok dalam kegiatan pembelajaran metode penelitian kualitatif</w:t>
            </w:r>
            <w:r w:rsidRPr="00B60B35">
              <w:rPr>
                <w:rFonts w:ascii="Trebuchet MS" w:hAnsi="Trebuchet MS" w:cs="Arial"/>
                <w:color w:val="111111"/>
                <w:sz w:val="24"/>
                <w:szCs w:val="24"/>
                <w:shd w:val="clear" w:color="auto" w:fill="FFFFFF"/>
              </w:rPr>
              <w:t>.</w:t>
            </w:r>
          </w:p>
        </w:tc>
      </w:tr>
      <w:tr w:rsidR="00CA551F" w:rsidTr="00416155">
        <w:tc>
          <w:tcPr>
            <w:tcW w:w="1559" w:type="dxa"/>
          </w:tcPr>
          <w:p w:rsidR="00CA551F" w:rsidRPr="0074077F" w:rsidRDefault="00CA551F"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CA551F" w:rsidRPr="00404828" w:rsidRDefault="00CA551F" w:rsidP="00E61926">
            <w:pPr>
              <w:spacing w:line="360" w:lineRule="auto"/>
              <w:ind w:left="743" w:hanging="743"/>
              <w:rPr>
                <w:rFonts w:asciiTheme="majorHAnsi" w:eastAsia="Calibri" w:hAnsiTheme="majorHAnsi"/>
                <w:lang w:val="id-ID"/>
              </w:rPr>
            </w:pPr>
            <w:r w:rsidRPr="00404828">
              <w:rPr>
                <w:rFonts w:asciiTheme="majorHAnsi" w:eastAsia="Calibri" w:hAnsiTheme="majorHAnsi"/>
                <w:lang w:val="id-ID"/>
              </w:rPr>
              <w:t>Dedy Mulyana. 2004. Metode Penelitian Kualitatif. Bandung: Rosda</w:t>
            </w:r>
          </w:p>
          <w:p w:rsidR="00CA551F" w:rsidRPr="00404828" w:rsidRDefault="00CA551F" w:rsidP="00E61926">
            <w:pPr>
              <w:spacing w:line="360" w:lineRule="auto"/>
              <w:ind w:left="743" w:hanging="743"/>
              <w:rPr>
                <w:rFonts w:asciiTheme="majorHAnsi" w:eastAsia="Calibri" w:hAnsiTheme="majorHAnsi"/>
                <w:lang w:val="id-ID"/>
              </w:rPr>
            </w:pPr>
            <w:r w:rsidRPr="00404828">
              <w:rPr>
                <w:rFonts w:asciiTheme="majorHAnsi" w:eastAsia="Calibri" w:hAnsiTheme="majorHAnsi"/>
                <w:lang w:val="id-ID"/>
              </w:rPr>
              <w:t>Irwan Abdulah. 2008. Metode Penelitian Kualitatif. Yogyakarta: UGM</w:t>
            </w:r>
          </w:p>
          <w:p w:rsidR="00CA551F" w:rsidRPr="00404828" w:rsidRDefault="00CA551F" w:rsidP="00E61926">
            <w:pPr>
              <w:spacing w:line="360" w:lineRule="auto"/>
              <w:ind w:left="743" w:hanging="743"/>
              <w:rPr>
                <w:rFonts w:asciiTheme="majorHAnsi" w:eastAsia="Calibri" w:hAnsiTheme="majorHAnsi"/>
                <w:lang w:val="id-ID"/>
              </w:rPr>
            </w:pPr>
            <w:r w:rsidRPr="00404828">
              <w:rPr>
                <w:rFonts w:asciiTheme="majorHAnsi" w:eastAsia="Calibri" w:hAnsiTheme="majorHAnsi"/>
                <w:lang w:val="id-ID"/>
              </w:rPr>
              <w:t>Noeng Muhajir. 2002. Metode Penelitian Kualtatif. Yogyakarta: Rake Sarakin</w:t>
            </w:r>
          </w:p>
          <w:p w:rsidR="00CA551F" w:rsidRPr="00404828" w:rsidRDefault="00CA551F" w:rsidP="00E61926">
            <w:pPr>
              <w:spacing w:line="360" w:lineRule="auto"/>
              <w:ind w:left="743" w:hanging="743"/>
              <w:rPr>
                <w:rFonts w:asciiTheme="majorHAnsi" w:eastAsia="Calibri" w:hAnsiTheme="majorHAnsi"/>
                <w:lang w:val="id-ID"/>
              </w:rPr>
            </w:pPr>
            <w:r w:rsidRPr="00404828">
              <w:rPr>
                <w:rFonts w:asciiTheme="majorHAnsi" w:eastAsia="Calibri" w:hAnsiTheme="majorHAnsi"/>
                <w:lang w:val="id-ID"/>
              </w:rPr>
              <w:t>Sutopo. 2006. Metode Penelitian Kualitatif. Surakarta: UNS Pers</w:t>
            </w:r>
          </w:p>
          <w:p w:rsidR="00CA551F" w:rsidRDefault="00CA551F" w:rsidP="00E61926">
            <w:pPr>
              <w:spacing w:line="360" w:lineRule="auto"/>
              <w:ind w:left="884" w:hanging="850"/>
              <w:jc w:val="both"/>
              <w:rPr>
                <w:rFonts w:asciiTheme="majorHAnsi" w:hAnsiTheme="majorHAnsi" w:cs="Arial"/>
                <w:b/>
                <w:color w:val="000000" w:themeColor="text1"/>
                <w:sz w:val="24"/>
                <w:szCs w:val="24"/>
              </w:rPr>
            </w:pPr>
          </w:p>
        </w:tc>
      </w:tr>
    </w:tbl>
    <w:p w:rsidR="006A5E83" w:rsidRDefault="006A5E8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Pr="00E61926" w:rsidRDefault="00DD2AE3" w:rsidP="00DD2AE3">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CA551F" w:rsidTr="00416155">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CA551F" w:rsidRPr="00071C37" w:rsidRDefault="00CA551F" w:rsidP="00E61926">
            <w:pPr>
              <w:spacing w:line="360" w:lineRule="auto"/>
              <w:jc w:val="both"/>
              <w:rPr>
                <w:rFonts w:asciiTheme="majorHAnsi" w:hAnsiTheme="majorHAnsi" w:cs="Arial Narrow"/>
                <w:color w:val="000000" w:themeColor="text1"/>
                <w:szCs w:val="24"/>
              </w:rPr>
            </w:pPr>
            <w:r w:rsidRPr="00071C37">
              <w:rPr>
                <w:rFonts w:asciiTheme="majorHAnsi" w:hAnsiTheme="majorHAnsi" w:cs="Arial Narrow"/>
                <w:color w:val="000000" w:themeColor="text1"/>
                <w:szCs w:val="24"/>
              </w:rPr>
              <w:t>Statistika</w:t>
            </w:r>
          </w:p>
        </w:tc>
      </w:tr>
      <w:tr w:rsidR="00CA551F" w:rsidTr="00416155">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CA551F" w:rsidRPr="00071C37" w:rsidRDefault="00CA551F" w:rsidP="00E61926">
            <w:pPr>
              <w:spacing w:line="360" w:lineRule="auto"/>
              <w:jc w:val="both"/>
              <w:rPr>
                <w:rFonts w:asciiTheme="majorHAnsi" w:hAnsiTheme="majorHAnsi" w:cs="Arial Narrow"/>
                <w:color w:val="000000" w:themeColor="text1"/>
                <w:szCs w:val="24"/>
              </w:rPr>
            </w:pPr>
            <w:r w:rsidRPr="00071C37">
              <w:rPr>
                <w:rFonts w:asciiTheme="majorHAnsi" w:hAnsiTheme="majorHAnsi" w:cs="Arial Narrow"/>
                <w:color w:val="000000" w:themeColor="text1"/>
                <w:szCs w:val="24"/>
              </w:rPr>
              <w:t>PKN3303</w:t>
            </w:r>
          </w:p>
        </w:tc>
      </w:tr>
      <w:tr w:rsidR="00CA551F" w:rsidTr="00416155">
        <w:trPr>
          <w:trHeight w:val="270"/>
        </w:trPr>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CA551F" w:rsidRPr="002A54F4" w:rsidRDefault="00CA551F"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CA551F" w:rsidTr="00416155">
        <w:trPr>
          <w:trHeight w:val="231"/>
        </w:trPr>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CA551F" w:rsidRPr="002A54F4" w:rsidRDefault="00CA551F" w:rsidP="00E61926">
            <w:pPr>
              <w:spacing w:line="360" w:lineRule="auto"/>
              <w:rPr>
                <w:rFonts w:asciiTheme="majorHAnsi" w:hAnsiTheme="majorHAnsi" w:cs="Arial"/>
                <w:color w:val="000000" w:themeColor="text1"/>
                <w:sz w:val="24"/>
                <w:szCs w:val="24"/>
              </w:rPr>
            </w:pPr>
          </w:p>
        </w:tc>
      </w:tr>
      <w:tr w:rsidR="00CA551F" w:rsidTr="00416155">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CA551F" w:rsidRPr="002A54F4" w:rsidRDefault="00CA551F" w:rsidP="00E61926">
            <w:pPr>
              <w:spacing w:line="360" w:lineRule="auto"/>
              <w:rPr>
                <w:rFonts w:asciiTheme="majorHAnsi" w:hAnsiTheme="majorHAnsi" w:cs="Arial"/>
                <w:color w:val="000000" w:themeColor="text1"/>
                <w:sz w:val="24"/>
                <w:szCs w:val="24"/>
              </w:rPr>
            </w:pPr>
          </w:p>
        </w:tc>
      </w:tr>
      <w:tr w:rsidR="00CA551F" w:rsidTr="00416155">
        <w:tc>
          <w:tcPr>
            <w:tcW w:w="1559" w:type="dxa"/>
          </w:tcPr>
          <w:p w:rsidR="00CA551F" w:rsidRDefault="00CA551F"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CA551F" w:rsidRDefault="00CA551F" w:rsidP="00E61926">
            <w:pPr>
              <w:tabs>
                <w:tab w:val="left" w:pos="2280"/>
              </w:tabs>
              <w:spacing w:after="120" w:line="360" w:lineRule="auto"/>
              <w:jc w:val="both"/>
              <w:rPr>
                <w:rFonts w:asciiTheme="majorHAnsi" w:hAnsiTheme="majorHAnsi" w:cs="Arial"/>
                <w:b/>
                <w:color w:val="000000" w:themeColor="text1"/>
                <w:sz w:val="24"/>
                <w:szCs w:val="24"/>
              </w:rPr>
            </w:pPr>
            <w:r w:rsidRPr="00071C37">
              <w:rPr>
                <w:rFonts w:asciiTheme="majorHAnsi" w:hAnsiTheme="majorHAnsi" w:cs="Arial Narrow"/>
                <w:bCs/>
                <w:color w:val="000000" w:themeColor="text1"/>
                <w:szCs w:val="24"/>
                <w:lang w:val="sv-SE"/>
              </w:rPr>
              <w:t>Mata kuliah bertujuan agar mahasiswa dapat memahami tentang kegunaan statistik dalam tataran praktis, berdasarkan pemahaman-pemahaman logis, rasional, analitis, sintesis, dan evaluatif. Mahasiswa juga diharapkan dapat mengerti dan memahami prosedur kerja, menggunakan statistik untuk menyajikan, mengolah data dan mengambil kesimpulan tentang data dengan pendekatan statistik deskriptif, non parametrik, dan parametrik.</w:t>
            </w:r>
          </w:p>
        </w:tc>
      </w:tr>
      <w:tr w:rsidR="00CA551F" w:rsidTr="00416155">
        <w:tc>
          <w:tcPr>
            <w:tcW w:w="1559" w:type="dxa"/>
          </w:tcPr>
          <w:p w:rsidR="00CA551F" w:rsidRPr="0074077F" w:rsidRDefault="00CA551F"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D04BFA" w:rsidRPr="00D04BFA" w:rsidRDefault="00D04BFA" w:rsidP="00E61926">
            <w:pPr>
              <w:pStyle w:val="ListParagraph"/>
              <w:numPr>
                <w:ilvl w:val="0"/>
                <w:numId w:val="57"/>
              </w:numPr>
              <w:autoSpaceDE w:val="0"/>
              <w:autoSpaceDN w:val="0"/>
              <w:adjustRightInd w:val="0"/>
              <w:spacing w:line="360" w:lineRule="auto"/>
              <w:jc w:val="both"/>
              <w:rPr>
                <w:rFonts w:asciiTheme="majorHAnsi" w:hAnsiTheme="majorHAnsi" w:cs="Arial"/>
                <w:b/>
                <w:color w:val="000000" w:themeColor="text1"/>
                <w:sz w:val="24"/>
                <w:szCs w:val="24"/>
              </w:rPr>
            </w:pPr>
            <w:r w:rsidRPr="00D04BFA">
              <w:rPr>
                <w:rFonts w:asciiTheme="majorHAnsi" w:hAnsiTheme="majorHAnsi" w:cs="Arial Narrow"/>
                <w:bCs/>
                <w:color w:val="000000" w:themeColor="text1"/>
                <w:szCs w:val="24"/>
                <w:lang w:val="sv-SE"/>
              </w:rPr>
              <w:t>Memah</w:t>
            </w:r>
            <w:r>
              <w:rPr>
                <w:rFonts w:asciiTheme="majorHAnsi" w:hAnsiTheme="majorHAnsi" w:cs="Arial Narrow"/>
                <w:bCs/>
                <w:color w:val="000000" w:themeColor="text1"/>
                <w:szCs w:val="24"/>
                <w:lang w:val="sv-SE"/>
              </w:rPr>
              <w:t xml:space="preserve">ami statistik dan </w:t>
            </w:r>
            <w:r w:rsidRPr="00D04BFA">
              <w:rPr>
                <w:rFonts w:asciiTheme="majorHAnsi" w:hAnsiTheme="majorHAnsi" w:cs="Arial Narrow"/>
                <w:bCs/>
                <w:color w:val="000000" w:themeColor="text1"/>
                <w:szCs w:val="24"/>
                <w:lang w:val="sv-SE"/>
              </w:rPr>
              <w:t>prosedur kerja</w:t>
            </w:r>
            <w:r>
              <w:rPr>
                <w:rFonts w:asciiTheme="majorHAnsi" w:hAnsiTheme="majorHAnsi" w:cs="Arial Narrow"/>
                <w:bCs/>
                <w:color w:val="000000" w:themeColor="text1"/>
                <w:szCs w:val="24"/>
                <w:lang w:val="sv-SE"/>
              </w:rPr>
              <w:t xml:space="preserve"> statistik.</w:t>
            </w:r>
          </w:p>
          <w:p w:rsidR="00CA551F" w:rsidRPr="00D04BFA" w:rsidRDefault="00D04BFA" w:rsidP="00E61926">
            <w:pPr>
              <w:pStyle w:val="ListParagraph"/>
              <w:numPr>
                <w:ilvl w:val="0"/>
                <w:numId w:val="57"/>
              </w:numPr>
              <w:autoSpaceDE w:val="0"/>
              <w:autoSpaceDN w:val="0"/>
              <w:adjustRightInd w:val="0"/>
              <w:spacing w:line="360" w:lineRule="auto"/>
              <w:jc w:val="both"/>
              <w:rPr>
                <w:rFonts w:asciiTheme="majorHAnsi" w:hAnsiTheme="majorHAnsi" w:cs="Arial"/>
                <w:b/>
                <w:color w:val="000000" w:themeColor="text1"/>
                <w:sz w:val="24"/>
                <w:szCs w:val="24"/>
              </w:rPr>
            </w:pPr>
            <w:r>
              <w:rPr>
                <w:rFonts w:asciiTheme="majorHAnsi" w:hAnsiTheme="majorHAnsi" w:cs="Arial Narrow"/>
                <w:bCs/>
                <w:color w:val="000000" w:themeColor="text1"/>
                <w:szCs w:val="24"/>
                <w:lang w:val="sv-SE"/>
              </w:rPr>
              <w:t>M</w:t>
            </w:r>
            <w:r w:rsidRPr="00D04BFA">
              <w:rPr>
                <w:rFonts w:asciiTheme="majorHAnsi" w:hAnsiTheme="majorHAnsi" w:cs="Arial Narrow"/>
                <w:bCs/>
                <w:color w:val="000000" w:themeColor="text1"/>
                <w:szCs w:val="24"/>
                <w:lang w:val="sv-SE"/>
              </w:rPr>
              <w:t>enggunakan statistik untuk menyajikan, mengolah data dan mengambil kesimpulan tentang data dengan pendekatan statistik deskriptif, non parametrik, dan parametrik.</w:t>
            </w:r>
          </w:p>
        </w:tc>
      </w:tr>
      <w:tr w:rsidR="00CA551F" w:rsidTr="00416155">
        <w:tc>
          <w:tcPr>
            <w:tcW w:w="1559" w:type="dxa"/>
          </w:tcPr>
          <w:p w:rsidR="00CA551F" w:rsidRPr="0074077F" w:rsidRDefault="00CA551F"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CA551F" w:rsidRDefault="00CA551F" w:rsidP="00E61926">
            <w:pPr>
              <w:spacing w:line="360" w:lineRule="auto"/>
              <w:ind w:left="884" w:hanging="850"/>
              <w:jc w:val="both"/>
              <w:rPr>
                <w:rFonts w:asciiTheme="majorHAnsi" w:hAnsiTheme="majorHAnsi" w:cs="Arial"/>
                <w:b/>
                <w:color w:val="000000" w:themeColor="text1"/>
                <w:sz w:val="24"/>
                <w:szCs w:val="24"/>
              </w:rPr>
            </w:pPr>
          </w:p>
        </w:tc>
      </w:tr>
    </w:tbl>
    <w:p w:rsidR="00CA551F" w:rsidRDefault="00CA551F"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Pr="00E61926" w:rsidRDefault="00DD2AE3" w:rsidP="00DD2AE3">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tbl>
      <w:tblPr>
        <w:tblStyle w:val="TableGrid"/>
        <w:tblW w:w="0" w:type="auto"/>
        <w:tblInd w:w="250" w:type="dxa"/>
        <w:tblLook w:val="04A0" w:firstRow="1" w:lastRow="0" w:firstColumn="1" w:lastColumn="0" w:noHBand="0" w:noVBand="1"/>
      </w:tblPr>
      <w:tblGrid>
        <w:gridCol w:w="1559"/>
        <w:gridCol w:w="7433"/>
      </w:tblGrid>
      <w:tr w:rsidR="00CA551F" w:rsidTr="00416155">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CA551F" w:rsidRPr="00071C37" w:rsidRDefault="00CA551F" w:rsidP="00E61926">
            <w:pPr>
              <w:spacing w:line="360" w:lineRule="auto"/>
              <w:jc w:val="both"/>
              <w:rPr>
                <w:rFonts w:asciiTheme="majorHAnsi" w:hAnsiTheme="majorHAnsi" w:cs="Arial Narrow"/>
                <w:color w:val="000000" w:themeColor="text1"/>
                <w:szCs w:val="24"/>
                <w:lang w:val="sv-SE"/>
              </w:rPr>
            </w:pPr>
            <w:r w:rsidRPr="00071C37">
              <w:rPr>
                <w:rFonts w:asciiTheme="majorHAnsi" w:hAnsiTheme="majorHAnsi" w:cs="Arial Narrow"/>
                <w:color w:val="000000" w:themeColor="text1"/>
                <w:szCs w:val="24"/>
                <w:lang w:val="sv-SE"/>
              </w:rPr>
              <w:t>Seminar PPKn</w:t>
            </w:r>
          </w:p>
        </w:tc>
      </w:tr>
      <w:tr w:rsidR="00CA551F" w:rsidTr="00416155">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CA551F" w:rsidRPr="00071C37" w:rsidRDefault="00CA551F" w:rsidP="00E61926">
            <w:pPr>
              <w:spacing w:line="360" w:lineRule="auto"/>
              <w:jc w:val="both"/>
              <w:rPr>
                <w:rFonts w:asciiTheme="majorHAnsi" w:hAnsiTheme="majorHAnsi" w:cs="Arial Narrow"/>
                <w:color w:val="000000" w:themeColor="text1"/>
                <w:szCs w:val="24"/>
                <w:lang w:val="sv-SE"/>
              </w:rPr>
            </w:pPr>
            <w:r w:rsidRPr="00071C37">
              <w:rPr>
                <w:rFonts w:asciiTheme="majorHAnsi" w:hAnsiTheme="majorHAnsi" w:cs="Arial Narrow"/>
                <w:color w:val="000000" w:themeColor="text1"/>
                <w:szCs w:val="24"/>
                <w:lang w:val="sv-SE"/>
              </w:rPr>
              <w:t>PKN3304</w:t>
            </w:r>
          </w:p>
        </w:tc>
      </w:tr>
      <w:tr w:rsidR="00CA551F" w:rsidTr="00416155">
        <w:trPr>
          <w:trHeight w:val="270"/>
        </w:trPr>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CA551F" w:rsidRPr="002A54F4" w:rsidRDefault="00D21708"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2</w:t>
            </w:r>
          </w:p>
        </w:tc>
      </w:tr>
      <w:tr w:rsidR="00CA551F" w:rsidTr="00416155">
        <w:trPr>
          <w:trHeight w:val="231"/>
        </w:trPr>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CA551F" w:rsidRDefault="00D21708"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Statistik</w:t>
            </w:r>
          </w:p>
          <w:p w:rsidR="00D21708" w:rsidRPr="002A54F4" w:rsidRDefault="00D21708"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Metode Penelitian</w:t>
            </w:r>
          </w:p>
        </w:tc>
      </w:tr>
      <w:tr w:rsidR="00CA551F" w:rsidTr="00416155">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CA551F" w:rsidRPr="002A54F4" w:rsidRDefault="00CA551F" w:rsidP="00E61926">
            <w:pPr>
              <w:spacing w:line="360" w:lineRule="auto"/>
              <w:rPr>
                <w:rFonts w:asciiTheme="majorHAnsi" w:hAnsiTheme="majorHAnsi" w:cs="Arial"/>
                <w:color w:val="000000" w:themeColor="text1"/>
                <w:sz w:val="24"/>
                <w:szCs w:val="24"/>
              </w:rPr>
            </w:pPr>
          </w:p>
        </w:tc>
      </w:tr>
      <w:tr w:rsidR="00CA551F" w:rsidTr="00416155">
        <w:tc>
          <w:tcPr>
            <w:tcW w:w="1559" w:type="dxa"/>
          </w:tcPr>
          <w:p w:rsidR="00CA551F" w:rsidRDefault="00CA551F"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CA551F" w:rsidRDefault="00CA551F" w:rsidP="00E61926">
            <w:pPr>
              <w:tabs>
                <w:tab w:val="left" w:pos="2280"/>
              </w:tabs>
              <w:spacing w:after="120" w:line="360" w:lineRule="auto"/>
              <w:jc w:val="both"/>
              <w:rPr>
                <w:rFonts w:asciiTheme="majorHAnsi" w:hAnsiTheme="majorHAnsi" w:cs="Arial"/>
                <w:b/>
                <w:color w:val="000000" w:themeColor="text1"/>
                <w:sz w:val="24"/>
                <w:szCs w:val="24"/>
              </w:rPr>
            </w:pPr>
            <w:r>
              <w:rPr>
                <w:rFonts w:asciiTheme="majorHAnsi" w:hAnsiTheme="majorHAnsi" w:cs="Arial Narrow"/>
                <w:color w:val="000000" w:themeColor="text1"/>
                <w:szCs w:val="24"/>
                <w:lang w:val="sv-SE"/>
              </w:rPr>
              <w:t>Mata kuliah ini mahasiswa diwajibkan untuk membuat proposal penelitian. Tujuan mata kuliah ini adalah mengetahui kemampuan mahasiswa dalam menyusun proposal penelitian, menganalisis, menilai kelayakan proposal yang dibuat mahasiswa. Selain itu dengan mata kuliah mahasiswa dituntut untuk dapat mengkomunikasikan  gagasan yang ditulis dan mempertahankan gagasan tersebut dalam diskusi yang dipandu oleh dosen peengampu</w:t>
            </w:r>
          </w:p>
        </w:tc>
      </w:tr>
      <w:tr w:rsidR="00CA551F" w:rsidTr="00416155">
        <w:tc>
          <w:tcPr>
            <w:tcW w:w="1559" w:type="dxa"/>
          </w:tcPr>
          <w:p w:rsidR="00CA551F" w:rsidRPr="0074077F" w:rsidRDefault="00CA551F"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CA551F" w:rsidRDefault="004D476A" w:rsidP="00E61926">
            <w:pPr>
              <w:autoSpaceDE w:val="0"/>
              <w:autoSpaceDN w:val="0"/>
              <w:adjustRightInd w:val="0"/>
              <w:spacing w:line="360" w:lineRule="auto"/>
              <w:jc w:val="both"/>
              <w:rPr>
                <w:rFonts w:asciiTheme="majorHAnsi" w:hAnsiTheme="majorHAnsi" w:cs="Arial"/>
                <w:b/>
                <w:color w:val="000000" w:themeColor="text1"/>
                <w:sz w:val="24"/>
                <w:szCs w:val="24"/>
              </w:rPr>
            </w:pPr>
            <w:r>
              <w:rPr>
                <w:rFonts w:asciiTheme="majorHAnsi" w:hAnsiTheme="majorHAnsi" w:cs="Arial Narrow"/>
                <w:color w:val="000000" w:themeColor="text1"/>
                <w:szCs w:val="24"/>
                <w:lang w:val="sv-SE"/>
              </w:rPr>
              <w:t xml:space="preserve">Mampu membuat </w:t>
            </w:r>
            <w:r w:rsidR="00D04BFA">
              <w:rPr>
                <w:rFonts w:asciiTheme="majorHAnsi" w:hAnsiTheme="majorHAnsi" w:cs="Arial Narrow"/>
                <w:color w:val="000000" w:themeColor="text1"/>
                <w:szCs w:val="24"/>
                <w:lang w:val="sv-SE"/>
              </w:rPr>
              <w:t>proposal penelitian</w:t>
            </w:r>
            <w:r>
              <w:rPr>
                <w:rFonts w:asciiTheme="majorHAnsi" w:hAnsiTheme="majorHAnsi" w:cs="Arial Narrow"/>
                <w:color w:val="000000" w:themeColor="text1"/>
                <w:szCs w:val="24"/>
                <w:lang w:val="sv-SE"/>
              </w:rPr>
              <w:t xml:space="preserve"> dan </w:t>
            </w:r>
            <w:r w:rsidR="00D04BFA">
              <w:rPr>
                <w:rFonts w:asciiTheme="majorHAnsi" w:hAnsiTheme="majorHAnsi" w:cs="Arial Narrow"/>
                <w:color w:val="000000" w:themeColor="text1"/>
                <w:szCs w:val="24"/>
                <w:lang w:val="sv-SE"/>
              </w:rPr>
              <w:t xml:space="preserve"> mengkomunikasikan  gagasan yang ditulis dan mempertahankan gagasan tersebut dalam diskusi</w:t>
            </w:r>
            <w:r>
              <w:rPr>
                <w:rFonts w:asciiTheme="majorHAnsi" w:hAnsiTheme="majorHAnsi" w:cs="Arial Narrow"/>
                <w:color w:val="000000" w:themeColor="text1"/>
                <w:szCs w:val="24"/>
                <w:lang w:val="sv-SE"/>
              </w:rPr>
              <w:t>.</w:t>
            </w:r>
          </w:p>
        </w:tc>
      </w:tr>
      <w:tr w:rsidR="00CA551F" w:rsidTr="00416155">
        <w:tc>
          <w:tcPr>
            <w:tcW w:w="1559" w:type="dxa"/>
          </w:tcPr>
          <w:p w:rsidR="00CA551F" w:rsidRPr="0074077F" w:rsidRDefault="00CA551F"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CA551F" w:rsidRDefault="00CA551F" w:rsidP="00E61926">
            <w:pPr>
              <w:spacing w:line="360" w:lineRule="auto"/>
              <w:ind w:left="884" w:hanging="850"/>
              <w:jc w:val="both"/>
              <w:rPr>
                <w:rFonts w:asciiTheme="majorHAnsi" w:hAnsiTheme="majorHAnsi" w:cs="Arial"/>
                <w:b/>
                <w:color w:val="000000" w:themeColor="text1"/>
                <w:sz w:val="24"/>
                <w:szCs w:val="24"/>
              </w:rPr>
            </w:pPr>
          </w:p>
        </w:tc>
      </w:tr>
      <w:tr w:rsidR="00DD2AE3" w:rsidTr="00DD2AE3">
        <w:trPr>
          <w:trHeight w:val="348"/>
        </w:trPr>
        <w:tc>
          <w:tcPr>
            <w:tcW w:w="8992" w:type="dxa"/>
            <w:gridSpan w:val="2"/>
            <w:tcBorders>
              <w:left w:val="nil"/>
              <w:right w:val="nil"/>
            </w:tcBorders>
          </w:tcPr>
          <w:p w:rsidR="00DD2AE3" w:rsidRPr="00071C37" w:rsidRDefault="00DD2AE3" w:rsidP="00E61926">
            <w:pPr>
              <w:spacing w:line="360" w:lineRule="auto"/>
              <w:jc w:val="both"/>
              <w:rPr>
                <w:rFonts w:asciiTheme="majorHAnsi" w:hAnsiTheme="majorHAnsi" w:cs="Arial Narrow"/>
                <w:color w:val="000000" w:themeColor="text1"/>
                <w:szCs w:val="24"/>
                <w:lang w:val="sv-SE"/>
              </w:rPr>
            </w:pPr>
          </w:p>
        </w:tc>
      </w:tr>
      <w:tr w:rsidR="00DD2AE3" w:rsidTr="00DD2AE3">
        <w:trPr>
          <w:trHeight w:val="348"/>
        </w:trPr>
        <w:tc>
          <w:tcPr>
            <w:tcW w:w="8992" w:type="dxa"/>
            <w:gridSpan w:val="2"/>
            <w:tcBorders>
              <w:left w:val="nil"/>
              <w:right w:val="nil"/>
            </w:tcBorders>
          </w:tcPr>
          <w:p w:rsidR="00DD2AE3" w:rsidRDefault="00DD2AE3" w:rsidP="00E61926">
            <w:pPr>
              <w:spacing w:line="360" w:lineRule="auto"/>
              <w:jc w:val="both"/>
              <w:rPr>
                <w:rFonts w:asciiTheme="majorHAnsi" w:hAnsiTheme="majorHAnsi" w:cs="Arial Narrow"/>
                <w:color w:val="000000" w:themeColor="text1"/>
                <w:szCs w:val="24"/>
                <w:lang w:val="sv-SE"/>
              </w:rPr>
            </w:pPr>
          </w:p>
          <w:p w:rsidR="00DD2AE3" w:rsidRDefault="00DD2AE3" w:rsidP="00E61926">
            <w:pPr>
              <w:spacing w:line="360" w:lineRule="auto"/>
              <w:jc w:val="both"/>
              <w:rPr>
                <w:rFonts w:asciiTheme="majorHAnsi" w:hAnsiTheme="majorHAnsi" w:cs="Arial Narrow"/>
                <w:color w:val="000000" w:themeColor="text1"/>
                <w:szCs w:val="24"/>
                <w:lang w:val="sv-SE"/>
              </w:rPr>
            </w:pPr>
          </w:p>
          <w:p w:rsidR="00DD2AE3" w:rsidRDefault="00DD2AE3" w:rsidP="00E61926">
            <w:pPr>
              <w:spacing w:line="360" w:lineRule="auto"/>
              <w:jc w:val="both"/>
              <w:rPr>
                <w:rFonts w:asciiTheme="majorHAnsi" w:hAnsiTheme="majorHAnsi" w:cs="Arial Narrow"/>
                <w:color w:val="000000" w:themeColor="text1"/>
                <w:szCs w:val="24"/>
                <w:lang w:val="sv-SE"/>
              </w:rPr>
            </w:pPr>
          </w:p>
          <w:p w:rsidR="00DD2AE3" w:rsidRDefault="00DD2AE3" w:rsidP="00E61926">
            <w:pPr>
              <w:spacing w:line="360" w:lineRule="auto"/>
              <w:jc w:val="both"/>
              <w:rPr>
                <w:rFonts w:asciiTheme="majorHAnsi" w:hAnsiTheme="majorHAnsi" w:cs="Arial Narrow"/>
                <w:color w:val="000000" w:themeColor="text1"/>
                <w:szCs w:val="24"/>
                <w:lang w:val="sv-SE"/>
              </w:rPr>
            </w:pPr>
          </w:p>
          <w:p w:rsidR="00DD2AE3" w:rsidRDefault="00DD2AE3" w:rsidP="00E61926">
            <w:pPr>
              <w:spacing w:line="360" w:lineRule="auto"/>
              <w:jc w:val="both"/>
              <w:rPr>
                <w:rFonts w:asciiTheme="majorHAnsi" w:hAnsiTheme="majorHAnsi" w:cs="Arial Narrow"/>
                <w:color w:val="000000" w:themeColor="text1"/>
                <w:szCs w:val="24"/>
                <w:lang w:val="sv-SE"/>
              </w:rPr>
            </w:pPr>
          </w:p>
          <w:p w:rsidR="00DD2AE3" w:rsidRDefault="00DD2AE3" w:rsidP="00E61926">
            <w:pPr>
              <w:spacing w:line="360" w:lineRule="auto"/>
              <w:jc w:val="both"/>
              <w:rPr>
                <w:rFonts w:asciiTheme="majorHAnsi" w:hAnsiTheme="majorHAnsi" w:cs="Arial Narrow"/>
                <w:color w:val="000000" w:themeColor="text1"/>
                <w:szCs w:val="24"/>
                <w:lang w:val="sv-SE"/>
              </w:rPr>
            </w:pPr>
          </w:p>
          <w:p w:rsidR="00DD2AE3" w:rsidRDefault="00DD2AE3" w:rsidP="00E61926">
            <w:pPr>
              <w:spacing w:line="360" w:lineRule="auto"/>
              <w:jc w:val="both"/>
              <w:rPr>
                <w:rFonts w:asciiTheme="majorHAnsi" w:hAnsiTheme="majorHAnsi" w:cs="Arial Narrow"/>
                <w:color w:val="000000" w:themeColor="text1"/>
                <w:szCs w:val="24"/>
                <w:lang w:val="sv-SE"/>
              </w:rPr>
            </w:pPr>
          </w:p>
          <w:p w:rsidR="00DD2AE3" w:rsidRDefault="00DD2AE3" w:rsidP="00E61926">
            <w:pPr>
              <w:spacing w:line="360" w:lineRule="auto"/>
              <w:jc w:val="both"/>
              <w:rPr>
                <w:rFonts w:asciiTheme="majorHAnsi" w:hAnsiTheme="majorHAnsi" w:cs="Arial Narrow"/>
                <w:color w:val="000000" w:themeColor="text1"/>
                <w:szCs w:val="24"/>
                <w:lang w:val="sv-SE"/>
              </w:rPr>
            </w:pPr>
          </w:p>
          <w:p w:rsidR="00DD2AE3" w:rsidRDefault="00DD2AE3" w:rsidP="00E61926">
            <w:pPr>
              <w:spacing w:line="360" w:lineRule="auto"/>
              <w:jc w:val="both"/>
              <w:rPr>
                <w:rFonts w:asciiTheme="majorHAnsi" w:hAnsiTheme="majorHAnsi" w:cs="Arial Narrow"/>
                <w:color w:val="000000" w:themeColor="text1"/>
                <w:szCs w:val="24"/>
                <w:lang w:val="sv-SE"/>
              </w:rPr>
            </w:pPr>
          </w:p>
          <w:p w:rsidR="00DD2AE3" w:rsidRDefault="00DD2AE3" w:rsidP="00E61926">
            <w:pPr>
              <w:spacing w:line="360" w:lineRule="auto"/>
              <w:jc w:val="both"/>
              <w:rPr>
                <w:rFonts w:asciiTheme="majorHAnsi" w:hAnsiTheme="majorHAnsi" w:cs="Arial Narrow"/>
                <w:color w:val="000000" w:themeColor="text1"/>
                <w:szCs w:val="24"/>
                <w:lang w:val="sv-SE"/>
              </w:rPr>
            </w:pPr>
          </w:p>
          <w:p w:rsidR="00DD2AE3" w:rsidRDefault="00DD2AE3" w:rsidP="00E61926">
            <w:pPr>
              <w:spacing w:line="360" w:lineRule="auto"/>
              <w:jc w:val="both"/>
              <w:rPr>
                <w:rFonts w:asciiTheme="majorHAnsi" w:hAnsiTheme="majorHAnsi" w:cs="Arial Narrow"/>
                <w:color w:val="000000" w:themeColor="text1"/>
                <w:szCs w:val="24"/>
                <w:lang w:val="sv-SE"/>
              </w:rPr>
            </w:pPr>
          </w:p>
          <w:p w:rsidR="00DD2AE3" w:rsidRDefault="00DD2AE3" w:rsidP="00E61926">
            <w:pPr>
              <w:spacing w:line="360" w:lineRule="auto"/>
              <w:jc w:val="both"/>
              <w:rPr>
                <w:rFonts w:asciiTheme="majorHAnsi" w:hAnsiTheme="majorHAnsi" w:cs="Arial Narrow"/>
                <w:color w:val="000000" w:themeColor="text1"/>
                <w:szCs w:val="24"/>
                <w:lang w:val="sv-SE"/>
              </w:rPr>
            </w:pPr>
          </w:p>
          <w:p w:rsidR="00DD2AE3" w:rsidRDefault="00DD2AE3" w:rsidP="00E61926">
            <w:pPr>
              <w:spacing w:line="360" w:lineRule="auto"/>
              <w:jc w:val="both"/>
              <w:rPr>
                <w:rFonts w:asciiTheme="majorHAnsi" w:hAnsiTheme="majorHAnsi" w:cs="Arial Narrow"/>
                <w:color w:val="000000" w:themeColor="text1"/>
                <w:szCs w:val="24"/>
                <w:lang w:val="sv-SE"/>
              </w:rPr>
            </w:pPr>
          </w:p>
          <w:p w:rsidR="00DD2AE3" w:rsidRDefault="00DD2AE3" w:rsidP="00E61926">
            <w:pPr>
              <w:spacing w:line="360" w:lineRule="auto"/>
              <w:jc w:val="both"/>
              <w:rPr>
                <w:rFonts w:asciiTheme="majorHAnsi" w:hAnsiTheme="majorHAnsi" w:cs="Arial Narrow"/>
                <w:color w:val="000000" w:themeColor="text1"/>
                <w:szCs w:val="24"/>
                <w:lang w:val="sv-SE"/>
              </w:rPr>
            </w:pPr>
          </w:p>
          <w:p w:rsidR="00DD2AE3" w:rsidRDefault="00DD2AE3" w:rsidP="00E61926">
            <w:pPr>
              <w:spacing w:line="360" w:lineRule="auto"/>
              <w:jc w:val="both"/>
              <w:rPr>
                <w:rFonts w:asciiTheme="majorHAnsi" w:hAnsiTheme="majorHAnsi" w:cs="Arial Narrow"/>
                <w:color w:val="000000" w:themeColor="text1"/>
                <w:szCs w:val="24"/>
                <w:lang w:val="sv-SE"/>
              </w:rPr>
            </w:pPr>
          </w:p>
          <w:p w:rsidR="00DD2AE3" w:rsidRDefault="00DD2AE3" w:rsidP="00E61926">
            <w:pPr>
              <w:spacing w:line="360" w:lineRule="auto"/>
              <w:jc w:val="both"/>
              <w:rPr>
                <w:rFonts w:asciiTheme="majorHAnsi" w:hAnsiTheme="majorHAnsi" w:cs="Arial Narrow"/>
                <w:color w:val="000000" w:themeColor="text1"/>
                <w:szCs w:val="24"/>
                <w:lang w:val="sv-SE"/>
              </w:rPr>
            </w:pPr>
          </w:p>
          <w:p w:rsidR="00DD2AE3" w:rsidRPr="00E61926" w:rsidRDefault="00DD2AE3" w:rsidP="00DD2AE3">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lastRenderedPageBreak/>
              <w:t>DESKRIPSI MATA KULIAH</w:t>
            </w:r>
          </w:p>
          <w:p w:rsidR="00DD2AE3" w:rsidRPr="00071C37" w:rsidRDefault="00DD2AE3" w:rsidP="00E61926">
            <w:pPr>
              <w:spacing w:line="360" w:lineRule="auto"/>
              <w:jc w:val="both"/>
              <w:rPr>
                <w:rFonts w:asciiTheme="majorHAnsi" w:hAnsiTheme="majorHAnsi" w:cs="Arial Narrow"/>
                <w:color w:val="000000" w:themeColor="text1"/>
                <w:szCs w:val="24"/>
                <w:lang w:val="sv-SE"/>
              </w:rPr>
            </w:pPr>
          </w:p>
        </w:tc>
      </w:tr>
      <w:tr w:rsidR="00DD2AE3" w:rsidTr="00416155">
        <w:trPr>
          <w:trHeight w:val="427"/>
        </w:trPr>
        <w:tc>
          <w:tcPr>
            <w:tcW w:w="1559" w:type="dxa"/>
          </w:tcPr>
          <w:p w:rsidR="00DD2AE3" w:rsidRDefault="00DD2AE3"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lastRenderedPageBreak/>
              <w:t xml:space="preserve">Nama </w:t>
            </w:r>
            <w:r>
              <w:rPr>
                <w:rFonts w:asciiTheme="majorHAnsi" w:hAnsiTheme="majorHAnsi" w:cs="Arial Narrow"/>
                <w:color w:val="000000" w:themeColor="text1"/>
                <w:lang w:val="sv-SE"/>
              </w:rPr>
              <w:t>MK</w:t>
            </w:r>
          </w:p>
        </w:tc>
        <w:tc>
          <w:tcPr>
            <w:tcW w:w="7433" w:type="dxa"/>
          </w:tcPr>
          <w:p w:rsidR="00DD2AE3" w:rsidRDefault="00DD2AE3" w:rsidP="00E61926">
            <w:pPr>
              <w:spacing w:line="360" w:lineRule="auto"/>
              <w:jc w:val="both"/>
              <w:rPr>
                <w:rFonts w:asciiTheme="majorHAnsi" w:hAnsiTheme="majorHAnsi" w:cs="Arial Narrow"/>
                <w:color w:val="000000" w:themeColor="text1"/>
                <w:szCs w:val="24"/>
                <w:lang w:val="sv-SE"/>
              </w:rPr>
            </w:pPr>
            <w:r w:rsidRPr="00071C37">
              <w:rPr>
                <w:rFonts w:asciiTheme="majorHAnsi" w:hAnsiTheme="majorHAnsi" w:cs="Arial Narrow"/>
                <w:color w:val="000000" w:themeColor="text1"/>
                <w:szCs w:val="24"/>
                <w:lang w:val="sv-SE"/>
              </w:rPr>
              <w:t>Proyek Pengembangan Kewarganegaraan</w:t>
            </w:r>
          </w:p>
        </w:tc>
      </w:tr>
      <w:tr w:rsidR="00CA551F" w:rsidTr="00416155">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CA551F" w:rsidRPr="00071C37" w:rsidRDefault="00CA551F" w:rsidP="00E61926">
            <w:pPr>
              <w:spacing w:line="360" w:lineRule="auto"/>
              <w:jc w:val="both"/>
              <w:rPr>
                <w:rFonts w:asciiTheme="majorHAnsi" w:hAnsiTheme="majorHAnsi" w:cs="Arial Narrow"/>
                <w:color w:val="000000" w:themeColor="text1"/>
                <w:szCs w:val="24"/>
                <w:lang w:val="sv-SE"/>
              </w:rPr>
            </w:pPr>
            <w:r w:rsidRPr="00071C37">
              <w:rPr>
                <w:rFonts w:asciiTheme="majorHAnsi" w:hAnsiTheme="majorHAnsi" w:cs="Arial Narrow"/>
                <w:color w:val="000000" w:themeColor="text1"/>
                <w:szCs w:val="24"/>
                <w:lang w:val="sv-SE"/>
              </w:rPr>
              <w:t>PKN3305</w:t>
            </w:r>
          </w:p>
        </w:tc>
      </w:tr>
      <w:tr w:rsidR="00CA551F" w:rsidTr="00416155">
        <w:trPr>
          <w:trHeight w:val="270"/>
        </w:trPr>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CA551F" w:rsidRPr="002A54F4" w:rsidRDefault="00CA551F"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4</w:t>
            </w:r>
          </w:p>
        </w:tc>
      </w:tr>
      <w:tr w:rsidR="00CA551F" w:rsidTr="00416155">
        <w:trPr>
          <w:trHeight w:val="231"/>
        </w:trPr>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CA551F" w:rsidRPr="002A54F4" w:rsidRDefault="00AE2CA6"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w:t>
            </w:r>
          </w:p>
        </w:tc>
      </w:tr>
      <w:tr w:rsidR="00CA551F" w:rsidTr="00416155">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CA551F" w:rsidRPr="002A54F4" w:rsidRDefault="00CA551F" w:rsidP="00E61926">
            <w:pPr>
              <w:spacing w:line="360" w:lineRule="auto"/>
              <w:rPr>
                <w:rFonts w:asciiTheme="majorHAnsi" w:hAnsiTheme="majorHAnsi" w:cs="Arial"/>
                <w:color w:val="000000" w:themeColor="text1"/>
                <w:sz w:val="24"/>
                <w:szCs w:val="24"/>
              </w:rPr>
            </w:pPr>
          </w:p>
        </w:tc>
      </w:tr>
      <w:tr w:rsidR="00CA551F" w:rsidTr="00416155">
        <w:tc>
          <w:tcPr>
            <w:tcW w:w="1559" w:type="dxa"/>
          </w:tcPr>
          <w:p w:rsidR="00CA551F" w:rsidRDefault="00CA551F"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CA551F" w:rsidRDefault="00CA551F" w:rsidP="00E61926">
            <w:pPr>
              <w:tabs>
                <w:tab w:val="left" w:pos="2280"/>
              </w:tabs>
              <w:spacing w:after="120" w:line="360" w:lineRule="auto"/>
              <w:jc w:val="both"/>
              <w:rPr>
                <w:rFonts w:asciiTheme="majorHAnsi" w:hAnsiTheme="majorHAnsi" w:cs="Arial"/>
                <w:b/>
                <w:color w:val="000000" w:themeColor="text1"/>
                <w:sz w:val="24"/>
                <w:szCs w:val="24"/>
              </w:rPr>
            </w:pPr>
            <w:r>
              <w:rPr>
                <w:rFonts w:asciiTheme="majorHAnsi" w:hAnsiTheme="majorHAnsi" w:cs="Arial Narrow"/>
                <w:color w:val="000000" w:themeColor="text1"/>
                <w:szCs w:val="24"/>
                <w:lang w:val="sv-SE"/>
              </w:rPr>
              <w:t>Mata kuliah ini dilaksanakan oleh mahasiswa untuk mempraktekkan ilmu pengetahuan yang diperoleh dalam perkuliahan melalui kegiatan pengabdian pada masyarakat atau dengan melakukan studi sosial. Mahasiswa dengan bimbingan dosen melakukan kegiatan baik yang bersifat edukatif, sosial kemasyarakatan yang dilakukan di luar kampus.</w:t>
            </w:r>
          </w:p>
        </w:tc>
      </w:tr>
      <w:tr w:rsidR="00CA551F" w:rsidTr="00416155">
        <w:tc>
          <w:tcPr>
            <w:tcW w:w="1559" w:type="dxa"/>
          </w:tcPr>
          <w:p w:rsidR="00CA551F" w:rsidRPr="0074077F" w:rsidRDefault="00CA551F"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CA551F" w:rsidRPr="004D476A" w:rsidRDefault="004D476A" w:rsidP="00E61926">
            <w:pPr>
              <w:autoSpaceDE w:val="0"/>
              <w:autoSpaceDN w:val="0"/>
              <w:adjustRightInd w:val="0"/>
              <w:spacing w:line="360" w:lineRule="auto"/>
              <w:jc w:val="both"/>
              <w:rPr>
                <w:rFonts w:asciiTheme="majorHAnsi" w:hAnsiTheme="majorHAnsi" w:cs="Arial"/>
                <w:color w:val="000000" w:themeColor="text1"/>
                <w:sz w:val="24"/>
                <w:szCs w:val="24"/>
              </w:rPr>
            </w:pPr>
            <w:r w:rsidRPr="004D476A">
              <w:rPr>
                <w:rFonts w:asciiTheme="majorHAnsi" w:hAnsiTheme="majorHAnsi" w:cs="Arial"/>
                <w:color w:val="000000" w:themeColor="text1"/>
                <w:sz w:val="24"/>
                <w:szCs w:val="24"/>
              </w:rPr>
              <w:t>Mahasiswa membuat sebuah proyek kewarganegaraan menjalankan proyek tersebut dan membuat laporan.</w:t>
            </w:r>
          </w:p>
        </w:tc>
      </w:tr>
      <w:tr w:rsidR="00CA551F" w:rsidTr="00416155">
        <w:tc>
          <w:tcPr>
            <w:tcW w:w="1559" w:type="dxa"/>
          </w:tcPr>
          <w:p w:rsidR="00CA551F" w:rsidRPr="0074077F" w:rsidRDefault="00CA551F"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CA551F" w:rsidRDefault="00CA551F" w:rsidP="00E61926">
            <w:pPr>
              <w:spacing w:line="360" w:lineRule="auto"/>
              <w:ind w:left="884" w:hanging="850"/>
              <w:jc w:val="both"/>
              <w:rPr>
                <w:rFonts w:asciiTheme="majorHAnsi" w:hAnsiTheme="majorHAnsi" w:cs="Arial"/>
                <w:b/>
                <w:color w:val="000000" w:themeColor="text1"/>
                <w:sz w:val="24"/>
                <w:szCs w:val="24"/>
              </w:rPr>
            </w:pPr>
          </w:p>
        </w:tc>
      </w:tr>
    </w:tbl>
    <w:p w:rsidR="00CA551F" w:rsidRDefault="00CA551F"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Default="00DD2AE3" w:rsidP="00E61926">
      <w:pPr>
        <w:spacing w:line="360" w:lineRule="auto"/>
        <w:rPr>
          <w:rFonts w:asciiTheme="majorHAnsi" w:hAnsiTheme="majorHAnsi" w:cs="Arial"/>
          <w:b/>
          <w:color w:val="000000" w:themeColor="text1"/>
          <w:sz w:val="24"/>
          <w:szCs w:val="24"/>
        </w:rPr>
      </w:pPr>
    </w:p>
    <w:p w:rsidR="00DD2AE3" w:rsidRPr="00E61926" w:rsidRDefault="00DD2AE3" w:rsidP="00DD2AE3">
      <w:pPr>
        <w:spacing w:line="360" w:lineRule="auto"/>
        <w:rPr>
          <w:rFonts w:asciiTheme="majorHAnsi" w:hAnsiTheme="majorHAnsi" w:cs="Arial"/>
          <w:b/>
          <w:color w:val="000000" w:themeColor="text1"/>
          <w:sz w:val="24"/>
          <w:szCs w:val="24"/>
        </w:rPr>
      </w:pPr>
      <w:r w:rsidRPr="00E61926">
        <w:rPr>
          <w:rFonts w:asciiTheme="majorHAnsi" w:hAnsiTheme="majorHAnsi" w:cs="Arial"/>
          <w:b/>
          <w:color w:val="000000" w:themeColor="text1"/>
          <w:sz w:val="24"/>
          <w:szCs w:val="24"/>
        </w:rPr>
        <w:t>DESKRIPSI MATA KULIAH</w:t>
      </w:r>
    </w:p>
    <w:tbl>
      <w:tblPr>
        <w:tblStyle w:val="TableGrid"/>
        <w:tblW w:w="0" w:type="auto"/>
        <w:tblInd w:w="250" w:type="dxa"/>
        <w:tblLook w:val="04A0" w:firstRow="1" w:lastRow="0" w:firstColumn="1" w:lastColumn="0" w:noHBand="0" w:noVBand="1"/>
      </w:tblPr>
      <w:tblGrid>
        <w:gridCol w:w="1559"/>
        <w:gridCol w:w="7433"/>
      </w:tblGrid>
      <w:tr w:rsidR="00CA551F" w:rsidTr="00416155">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Nama </w:t>
            </w:r>
            <w:r>
              <w:rPr>
                <w:rFonts w:asciiTheme="majorHAnsi" w:hAnsiTheme="majorHAnsi" w:cs="Arial Narrow"/>
                <w:color w:val="000000" w:themeColor="text1"/>
                <w:lang w:val="sv-SE"/>
              </w:rPr>
              <w:t>MK</w:t>
            </w:r>
          </w:p>
        </w:tc>
        <w:tc>
          <w:tcPr>
            <w:tcW w:w="7433" w:type="dxa"/>
          </w:tcPr>
          <w:p w:rsidR="00CA551F" w:rsidRPr="00071C37" w:rsidRDefault="00CA551F" w:rsidP="00E61926">
            <w:pPr>
              <w:spacing w:line="360" w:lineRule="auto"/>
              <w:jc w:val="both"/>
              <w:rPr>
                <w:rFonts w:asciiTheme="majorHAnsi" w:hAnsiTheme="majorHAnsi" w:cs="Arial Narrow"/>
                <w:color w:val="000000" w:themeColor="text1"/>
                <w:szCs w:val="24"/>
                <w:lang w:val="sv-SE"/>
              </w:rPr>
            </w:pPr>
            <w:r w:rsidRPr="00071C37">
              <w:rPr>
                <w:rFonts w:asciiTheme="majorHAnsi" w:hAnsiTheme="majorHAnsi" w:cs="Arial Narrow"/>
                <w:color w:val="000000" w:themeColor="text1"/>
                <w:szCs w:val="24"/>
                <w:lang w:val="sv-SE"/>
              </w:rPr>
              <w:t>Skripsi</w:t>
            </w:r>
          </w:p>
        </w:tc>
      </w:tr>
      <w:tr w:rsidR="00CA551F" w:rsidTr="00416155">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Kode M</w:t>
            </w:r>
            <w:r>
              <w:rPr>
                <w:rFonts w:asciiTheme="majorHAnsi" w:hAnsiTheme="majorHAnsi" w:cs="Arial Narrow"/>
                <w:color w:val="000000" w:themeColor="text1"/>
                <w:lang w:val="sv-SE"/>
              </w:rPr>
              <w:t>K</w:t>
            </w:r>
          </w:p>
        </w:tc>
        <w:tc>
          <w:tcPr>
            <w:tcW w:w="7433" w:type="dxa"/>
          </w:tcPr>
          <w:p w:rsidR="00CA551F" w:rsidRPr="00071C37" w:rsidRDefault="00CA551F" w:rsidP="00E61926">
            <w:pPr>
              <w:spacing w:line="360" w:lineRule="auto"/>
              <w:jc w:val="both"/>
              <w:rPr>
                <w:rFonts w:asciiTheme="majorHAnsi" w:hAnsiTheme="majorHAnsi" w:cs="Arial Narrow"/>
                <w:color w:val="000000" w:themeColor="text1"/>
                <w:sz w:val="20"/>
                <w:szCs w:val="24"/>
                <w:lang w:val="sv-SE"/>
              </w:rPr>
            </w:pPr>
            <w:r w:rsidRPr="00071C37">
              <w:rPr>
                <w:rFonts w:asciiTheme="majorHAnsi" w:hAnsiTheme="majorHAnsi" w:cs="Arial Narrow"/>
                <w:color w:val="000000" w:themeColor="text1"/>
                <w:sz w:val="20"/>
                <w:szCs w:val="24"/>
                <w:lang w:val="sv-SE"/>
              </w:rPr>
              <w:t>PKN3306</w:t>
            </w:r>
          </w:p>
        </w:tc>
      </w:tr>
      <w:tr w:rsidR="00CA551F" w:rsidTr="00416155">
        <w:trPr>
          <w:trHeight w:val="270"/>
        </w:trPr>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 xml:space="preserve"> SKS</w:t>
            </w:r>
          </w:p>
        </w:tc>
        <w:tc>
          <w:tcPr>
            <w:tcW w:w="7433" w:type="dxa"/>
          </w:tcPr>
          <w:p w:rsidR="00CA551F" w:rsidRPr="002A54F4" w:rsidRDefault="00CA551F"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6</w:t>
            </w:r>
          </w:p>
        </w:tc>
      </w:tr>
      <w:tr w:rsidR="00CA551F" w:rsidTr="00416155">
        <w:trPr>
          <w:trHeight w:val="231"/>
        </w:trPr>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Pr>
                <w:rFonts w:asciiTheme="majorHAnsi" w:hAnsiTheme="majorHAnsi" w:cs="Arial Narrow"/>
                <w:color w:val="000000" w:themeColor="text1"/>
                <w:lang w:val="sv-SE"/>
              </w:rPr>
              <w:t>Prasyarat</w:t>
            </w:r>
          </w:p>
        </w:tc>
        <w:tc>
          <w:tcPr>
            <w:tcW w:w="7433" w:type="dxa"/>
          </w:tcPr>
          <w:p w:rsidR="00CA551F" w:rsidRPr="002A54F4" w:rsidRDefault="004D476A" w:rsidP="00E61926">
            <w:pPr>
              <w:spacing w:line="360"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t>Seminar Proposal</w:t>
            </w:r>
          </w:p>
        </w:tc>
      </w:tr>
      <w:tr w:rsidR="00CA551F" w:rsidTr="00416155">
        <w:tc>
          <w:tcPr>
            <w:tcW w:w="1559" w:type="dxa"/>
          </w:tcPr>
          <w:p w:rsidR="00CA551F" w:rsidRPr="00D8249C" w:rsidRDefault="00CA551F" w:rsidP="00E61926">
            <w:pPr>
              <w:spacing w:line="360" w:lineRule="auto"/>
              <w:jc w:val="both"/>
              <w:rPr>
                <w:rFonts w:asciiTheme="majorHAnsi" w:hAnsiTheme="majorHAnsi" w:cs="Arial Narrow"/>
                <w:color w:val="000000" w:themeColor="text1"/>
                <w:lang w:val="sv-SE"/>
              </w:rPr>
            </w:pPr>
            <w:r w:rsidRPr="00D8249C">
              <w:rPr>
                <w:rFonts w:asciiTheme="majorHAnsi" w:hAnsiTheme="majorHAnsi" w:cs="Arial Narrow"/>
                <w:color w:val="000000" w:themeColor="text1"/>
                <w:lang w:val="sv-SE"/>
              </w:rPr>
              <w:t>D</w:t>
            </w:r>
            <w:r>
              <w:rPr>
                <w:rFonts w:asciiTheme="majorHAnsi" w:hAnsiTheme="majorHAnsi" w:cs="Arial Narrow"/>
                <w:color w:val="000000" w:themeColor="text1"/>
                <w:lang w:val="sv-SE"/>
              </w:rPr>
              <w:t>osen</w:t>
            </w:r>
          </w:p>
        </w:tc>
        <w:tc>
          <w:tcPr>
            <w:tcW w:w="7433" w:type="dxa"/>
          </w:tcPr>
          <w:p w:rsidR="00CA551F" w:rsidRPr="002A54F4" w:rsidRDefault="00CA551F" w:rsidP="00E61926">
            <w:pPr>
              <w:spacing w:line="360" w:lineRule="auto"/>
              <w:rPr>
                <w:rFonts w:asciiTheme="majorHAnsi" w:hAnsiTheme="majorHAnsi" w:cs="Arial"/>
                <w:color w:val="000000" w:themeColor="text1"/>
                <w:sz w:val="24"/>
                <w:szCs w:val="24"/>
              </w:rPr>
            </w:pPr>
          </w:p>
        </w:tc>
      </w:tr>
      <w:tr w:rsidR="00CA551F" w:rsidTr="00416155">
        <w:tc>
          <w:tcPr>
            <w:tcW w:w="1559" w:type="dxa"/>
          </w:tcPr>
          <w:p w:rsidR="00CA551F" w:rsidRDefault="00CA551F" w:rsidP="00E61926">
            <w:pPr>
              <w:spacing w:line="360" w:lineRule="auto"/>
              <w:rPr>
                <w:rFonts w:asciiTheme="majorHAnsi" w:hAnsiTheme="majorHAnsi" w:cs="Arial"/>
                <w:b/>
                <w:color w:val="000000" w:themeColor="text1"/>
                <w:sz w:val="24"/>
                <w:szCs w:val="24"/>
              </w:rPr>
            </w:pPr>
            <w:r w:rsidRPr="00D8249C">
              <w:rPr>
                <w:rFonts w:asciiTheme="majorHAnsi" w:hAnsiTheme="majorHAnsi" w:cs="Arial Narrow"/>
                <w:color w:val="000000" w:themeColor="text1"/>
                <w:lang w:val="sv-SE"/>
              </w:rPr>
              <w:t>Deskripsi Mata Kuliah</w:t>
            </w:r>
          </w:p>
        </w:tc>
        <w:tc>
          <w:tcPr>
            <w:tcW w:w="7433" w:type="dxa"/>
          </w:tcPr>
          <w:p w:rsidR="00CA551F" w:rsidRDefault="00CA551F" w:rsidP="00E61926">
            <w:pPr>
              <w:tabs>
                <w:tab w:val="left" w:pos="2280"/>
              </w:tabs>
              <w:spacing w:after="120" w:line="360" w:lineRule="auto"/>
              <w:jc w:val="both"/>
              <w:rPr>
                <w:rFonts w:asciiTheme="majorHAnsi" w:hAnsiTheme="majorHAnsi" w:cs="Arial"/>
                <w:b/>
                <w:color w:val="000000" w:themeColor="text1"/>
                <w:sz w:val="24"/>
                <w:szCs w:val="24"/>
              </w:rPr>
            </w:pPr>
            <w:r w:rsidRPr="00071C37">
              <w:rPr>
                <w:rFonts w:asciiTheme="majorHAnsi" w:hAnsiTheme="majorHAnsi" w:cs="Arial Narrow"/>
                <w:bCs/>
                <w:noProof/>
                <w:color w:val="000000" w:themeColor="text1"/>
                <w:szCs w:val="24"/>
                <w:lang w:val="sv-SE"/>
              </w:rPr>
              <w:t>Skripsi adalah karya tulis ilmiah yang ditulis mahasiswa setelah menempuh mata kuliah dengan jumlah SKS tertentu. Skripsi ini menuntut mahasiswa untuk dapat mengintegrasi semua kemampuan teoritis dan praktis yang kemudian dituangkan dalam karya tulis dari hasil penelitian emperis. Pada tahapan ini mahasiswa dituntut mampu menemukan, mengevaluasi dan memecahkan masalah dalam ranah Pendidikan Kewarganegaraan yang bersifat empiris.</w:t>
            </w:r>
          </w:p>
        </w:tc>
      </w:tr>
      <w:tr w:rsidR="00CA551F" w:rsidTr="00416155">
        <w:tc>
          <w:tcPr>
            <w:tcW w:w="1559" w:type="dxa"/>
          </w:tcPr>
          <w:p w:rsidR="00CA551F" w:rsidRPr="0074077F" w:rsidRDefault="00CA551F" w:rsidP="00E61926">
            <w:pPr>
              <w:spacing w:line="360" w:lineRule="auto"/>
              <w:rPr>
                <w:rFonts w:asciiTheme="majorHAnsi" w:hAnsiTheme="majorHAnsi" w:cs="Arial"/>
                <w:color w:val="000000" w:themeColor="text1"/>
                <w:sz w:val="24"/>
                <w:szCs w:val="24"/>
              </w:rPr>
            </w:pPr>
            <w:r w:rsidRPr="0074077F">
              <w:rPr>
                <w:rFonts w:asciiTheme="majorHAnsi" w:hAnsiTheme="majorHAnsi" w:cs="Arial"/>
                <w:color w:val="000000" w:themeColor="text1"/>
                <w:szCs w:val="24"/>
              </w:rPr>
              <w:t>Capaian Pembelajaran</w:t>
            </w:r>
          </w:p>
        </w:tc>
        <w:tc>
          <w:tcPr>
            <w:tcW w:w="7433" w:type="dxa"/>
          </w:tcPr>
          <w:p w:rsidR="00CA551F" w:rsidRDefault="004D476A" w:rsidP="00E61926">
            <w:pPr>
              <w:autoSpaceDE w:val="0"/>
              <w:autoSpaceDN w:val="0"/>
              <w:adjustRightInd w:val="0"/>
              <w:spacing w:line="360" w:lineRule="auto"/>
              <w:jc w:val="both"/>
              <w:rPr>
                <w:rFonts w:asciiTheme="majorHAnsi" w:hAnsiTheme="majorHAnsi" w:cs="Arial"/>
                <w:b/>
                <w:color w:val="000000" w:themeColor="text1"/>
                <w:sz w:val="24"/>
                <w:szCs w:val="24"/>
              </w:rPr>
            </w:pPr>
            <w:r>
              <w:rPr>
                <w:rFonts w:asciiTheme="majorHAnsi" w:hAnsiTheme="majorHAnsi" w:cs="Arial Narrow"/>
                <w:bCs/>
                <w:noProof/>
                <w:color w:val="000000" w:themeColor="text1"/>
                <w:szCs w:val="24"/>
                <w:lang w:val="sv-SE"/>
              </w:rPr>
              <w:t>Mahasiswa mampu</w:t>
            </w:r>
            <w:r w:rsidRPr="00071C37">
              <w:rPr>
                <w:rFonts w:asciiTheme="majorHAnsi" w:hAnsiTheme="majorHAnsi" w:cs="Arial Narrow"/>
                <w:bCs/>
                <w:noProof/>
                <w:color w:val="000000" w:themeColor="text1"/>
                <w:szCs w:val="24"/>
                <w:lang w:val="sv-SE"/>
              </w:rPr>
              <w:t xml:space="preserve"> menemukan, mengevaluasi dan memecahkan masalah dalam ranah Pendidikan Kewarganegaraan yang bersifat empiris.</w:t>
            </w:r>
          </w:p>
        </w:tc>
      </w:tr>
      <w:tr w:rsidR="00CA551F" w:rsidTr="00416155">
        <w:tc>
          <w:tcPr>
            <w:tcW w:w="1559" w:type="dxa"/>
          </w:tcPr>
          <w:p w:rsidR="00CA551F" w:rsidRPr="0074077F" w:rsidRDefault="00CA551F" w:rsidP="00E61926">
            <w:pPr>
              <w:spacing w:line="360" w:lineRule="auto"/>
              <w:rPr>
                <w:rFonts w:asciiTheme="majorHAnsi" w:hAnsiTheme="majorHAnsi" w:cs="Arial"/>
                <w:color w:val="000000" w:themeColor="text1"/>
                <w:szCs w:val="24"/>
              </w:rPr>
            </w:pPr>
            <w:r w:rsidRPr="0074077F">
              <w:rPr>
                <w:rFonts w:asciiTheme="majorHAnsi" w:hAnsiTheme="majorHAnsi" w:cs="Arial"/>
                <w:color w:val="000000" w:themeColor="text1"/>
                <w:szCs w:val="24"/>
              </w:rPr>
              <w:t>Referensi</w:t>
            </w:r>
          </w:p>
        </w:tc>
        <w:tc>
          <w:tcPr>
            <w:tcW w:w="7433" w:type="dxa"/>
          </w:tcPr>
          <w:p w:rsidR="00CA551F" w:rsidRDefault="00AE2CA6" w:rsidP="00E61926">
            <w:pPr>
              <w:spacing w:line="360" w:lineRule="auto"/>
              <w:ind w:left="884" w:hanging="850"/>
              <w:jc w:val="both"/>
              <w:rPr>
                <w:rFonts w:asciiTheme="majorHAnsi" w:hAnsiTheme="majorHAnsi" w:cs="Arial"/>
                <w:b/>
                <w:color w:val="000000" w:themeColor="text1"/>
                <w:sz w:val="24"/>
                <w:szCs w:val="24"/>
              </w:rPr>
            </w:pPr>
            <w:r>
              <w:rPr>
                <w:rFonts w:asciiTheme="majorHAnsi" w:hAnsiTheme="majorHAnsi" w:cs="Arial"/>
                <w:b/>
                <w:color w:val="000000" w:themeColor="text1"/>
                <w:sz w:val="24"/>
                <w:szCs w:val="24"/>
              </w:rPr>
              <w:t>Buku Pedoman Karya Tulis Ilmiah</w:t>
            </w:r>
          </w:p>
        </w:tc>
      </w:tr>
    </w:tbl>
    <w:p w:rsidR="00CA551F" w:rsidRDefault="00CA551F" w:rsidP="00E61926">
      <w:pPr>
        <w:spacing w:line="360" w:lineRule="auto"/>
        <w:rPr>
          <w:rFonts w:asciiTheme="majorHAnsi" w:hAnsiTheme="majorHAnsi" w:cs="Arial"/>
          <w:b/>
          <w:color w:val="000000" w:themeColor="text1"/>
          <w:sz w:val="24"/>
          <w:szCs w:val="24"/>
        </w:rPr>
      </w:pPr>
    </w:p>
    <w:sectPr w:rsidR="00CA551F" w:rsidSect="00F9291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805" w:rsidRDefault="00A10805" w:rsidP="0090581A">
      <w:pPr>
        <w:spacing w:after="0" w:line="240" w:lineRule="auto"/>
      </w:pPr>
      <w:r>
        <w:separator/>
      </w:r>
    </w:p>
  </w:endnote>
  <w:endnote w:type="continuationSeparator" w:id="0">
    <w:p w:rsidR="00A10805" w:rsidRDefault="00A10805" w:rsidP="0090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456315"/>
      <w:docPartObj>
        <w:docPartGallery w:val="Page Numbers (Bottom of Page)"/>
        <w:docPartUnique/>
      </w:docPartObj>
    </w:sdtPr>
    <w:sdtEndPr>
      <w:rPr>
        <w:noProof/>
      </w:rPr>
    </w:sdtEndPr>
    <w:sdtContent>
      <w:p w:rsidR="00E61926" w:rsidRDefault="00A10805">
        <w:pPr>
          <w:pStyle w:val="Footer"/>
          <w:jc w:val="center"/>
        </w:pPr>
        <w:r>
          <w:fldChar w:fldCharType="begin"/>
        </w:r>
        <w:r>
          <w:instrText xml:space="preserve"> PAGE   \* MERGEFORMAT </w:instrText>
        </w:r>
        <w:r>
          <w:fldChar w:fldCharType="separate"/>
        </w:r>
        <w:r w:rsidR="005E0CEF">
          <w:rPr>
            <w:noProof/>
          </w:rPr>
          <w:t>9</w:t>
        </w:r>
        <w:r>
          <w:rPr>
            <w:noProof/>
          </w:rPr>
          <w:fldChar w:fldCharType="end"/>
        </w:r>
      </w:p>
    </w:sdtContent>
  </w:sdt>
  <w:p w:rsidR="00E61926" w:rsidRDefault="00E61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805" w:rsidRDefault="00A10805" w:rsidP="0090581A">
      <w:pPr>
        <w:spacing w:after="0" w:line="240" w:lineRule="auto"/>
      </w:pPr>
      <w:r>
        <w:separator/>
      </w:r>
    </w:p>
  </w:footnote>
  <w:footnote w:type="continuationSeparator" w:id="0">
    <w:p w:rsidR="00A10805" w:rsidRDefault="00A10805" w:rsidP="00905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7EE0"/>
    <w:multiLevelType w:val="hybridMultilevel"/>
    <w:tmpl w:val="9C68BB5A"/>
    <w:lvl w:ilvl="0" w:tplc="35A6A976">
      <w:start w:val="1"/>
      <w:numFmt w:val="decimal"/>
      <w:lvlText w:val="%1."/>
      <w:lvlJc w:val="left"/>
      <w:pPr>
        <w:ind w:left="720" w:hanging="360"/>
      </w:pPr>
      <w:rPr>
        <w:rFonts w:cs="Arial Narrow"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22E04"/>
    <w:multiLevelType w:val="hybridMultilevel"/>
    <w:tmpl w:val="ABE8773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915D5E"/>
    <w:multiLevelType w:val="hybridMultilevel"/>
    <w:tmpl w:val="9C68BB5A"/>
    <w:lvl w:ilvl="0" w:tplc="35A6A976">
      <w:start w:val="1"/>
      <w:numFmt w:val="decimal"/>
      <w:lvlText w:val="%1."/>
      <w:lvlJc w:val="left"/>
      <w:pPr>
        <w:ind w:left="720" w:hanging="360"/>
      </w:pPr>
      <w:rPr>
        <w:rFonts w:cs="Arial Narrow"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E5798"/>
    <w:multiLevelType w:val="hybridMultilevel"/>
    <w:tmpl w:val="7D5243D2"/>
    <w:lvl w:ilvl="0" w:tplc="48C8906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4FA27AD"/>
    <w:multiLevelType w:val="hybridMultilevel"/>
    <w:tmpl w:val="ABE87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0536D6"/>
    <w:multiLevelType w:val="hybridMultilevel"/>
    <w:tmpl w:val="29CE1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D8684F"/>
    <w:multiLevelType w:val="hybridMultilevel"/>
    <w:tmpl w:val="ABE87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6AD44C2"/>
    <w:multiLevelType w:val="hybridMultilevel"/>
    <w:tmpl w:val="7940F898"/>
    <w:lvl w:ilvl="0" w:tplc="8744E21E">
      <w:start w:val="1"/>
      <w:numFmt w:val="decimal"/>
      <w:lvlText w:val="%1."/>
      <w:lvlJc w:val="left"/>
      <w:pPr>
        <w:ind w:left="720" w:hanging="360"/>
      </w:pPr>
      <w:rPr>
        <w:rFonts w:asciiTheme="majorHAnsi" w:eastAsiaTheme="minorEastAsia" w:hAnsiTheme="majorHAnsi"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AB1684"/>
    <w:multiLevelType w:val="hybridMultilevel"/>
    <w:tmpl w:val="ABE87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F22AB0"/>
    <w:multiLevelType w:val="hybridMultilevel"/>
    <w:tmpl w:val="EE4EB44C"/>
    <w:lvl w:ilvl="0" w:tplc="0421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F364DC"/>
    <w:multiLevelType w:val="hybridMultilevel"/>
    <w:tmpl w:val="C61A4FDE"/>
    <w:lvl w:ilvl="0" w:tplc="855813C8">
      <w:start w:val="1"/>
      <w:numFmt w:val="lowerLetter"/>
      <w:lvlText w:val="%1."/>
      <w:lvlJc w:val="left"/>
      <w:pPr>
        <w:ind w:left="1495" w:hanging="360"/>
      </w:pPr>
      <w:rPr>
        <w:b w:val="0"/>
      </w:rPr>
    </w:lvl>
    <w:lvl w:ilvl="1" w:tplc="04210019">
      <w:start w:val="1"/>
      <w:numFmt w:val="lowerLetter"/>
      <w:lvlText w:val="%2."/>
      <w:lvlJc w:val="left"/>
      <w:pPr>
        <w:ind w:left="2215" w:hanging="360"/>
      </w:pPr>
    </w:lvl>
    <w:lvl w:ilvl="2" w:tplc="0421001B">
      <w:start w:val="1"/>
      <w:numFmt w:val="lowerRoman"/>
      <w:lvlText w:val="%3."/>
      <w:lvlJc w:val="right"/>
      <w:pPr>
        <w:ind w:left="2935" w:hanging="180"/>
      </w:pPr>
    </w:lvl>
    <w:lvl w:ilvl="3" w:tplc="0421000F">
      <w:start w:val="1"/>
      <w:numFmt w:val="decimal"/>
      <w:lvlText w:val="%4."/>
      <w:lvlJc w:val="left"/>
      <w:pPr>
        <w:ind w:left="3655" w:hanging="360"/>
      </w:pPr>
    </w:lvl>
    <w:lvl w:ilvl="4" w:tplc="04210019">
      <w:start w:val="1"/>
      <w:numFmt w:val="lowerLetter"/>
      <w:lvlText w:val="%5."/>
      <w:lvlJc w:val="left"/>
      <w:pPr>
        <w:ind w:left="4375" w:hanging="360"/>
      </w:pPr>
    </w:lvl>
    <w:lvl w:ilvl="5" w:tplc="0421001B">
      <w:start w:val="1"/>
      <w:numFmt w:val="lowerRoman"/>
      <w:lvlText w:val="%6."/>
      <w:lvlJc w:val="right"/>
      <w:pPr>
        <w:ind w:left="5095" w:hanging="180"/>
      </w:pPr>
    </w:lvl>
    <w:lvl w:ilvl="6" w:tplc="0421000F">
      <w:start w:val="1"/>
      <w:numFmt w:val="decimal"/>
      <w:lvlText w:val="%7."/>
      <w:lvlJc w:val="left"/>
      <w:pPr>
        <w:ind w:left="1211" w:hanging="360"/>
      </w:pPr>
    </w:lvl>
    <w:lvl w:ilvl="7" w:tplc="04210019">
      <w:start w:val="1"/>
      <w:numFmt w:val="lowerLetter"/>
      <w:lvlText w:val="%8."/>
      <w:lvlJc w:val="left"/>
      <w:pPr>
        <w:ind w:left="6535" w:hanging="360"/>
      </w:pPr>
    </w:lvl>
    <w:lvl w:ilvl="8" w:tplc="0421001B">
      <w:start w:val="1"/>
      <w:numFmt w:val="lowerRoman"/>
      <w:lvlText w:val="%9."/>
      <w:lvlJc w:val="right"/>
      <w:pPr>
        <w:ind w:left="7255" w:hanging="180"/>
      </w:pPr>
    </w:lvl>
  </w:abstractNum>
  <w:abstractNum w:abstractNumId="11">
    <w:nsid w:val="18371F05"/>
    <w:multiLevelType w:val="hybridMultilevel"/>
    <w:tmpl w:val="57BAF224"/>
    <w:lvl w:ilvl="0" w:tplc="0409000F">
      <w:start w:val="1"/>
      <w:numFmt w:val="decimal"/>
      <w:lvlText w:val="%1."/>
      <w:lvlJc w:val="left"/>
      <w:pPr>
        <w:ind w:left="738" w:hanging="360"/>
      </w:pPr>
      <w:rPr>
        <w:rFonts w:cs="Times New Roman"/>
      </w:rPr>
    </w:lvl>
    <w:lvl w:ilvl="1" w:tplc="04090019">
      <w:start w:val="1"/>
      <w:numFmt w:val="lowerLetter"/>
      <w:lvlText w:val="%2."/>
      <w:lvlJc w:val="left"/>
      <w:pPr>
        <w:ind w:left="1458" w:hanging="360"/>
      </w:pPr>
      <w:rPr>
        <w:rFonts w:cs="Times New Roman"/>
      </w:rPr>
    </w:lvl>
    <w:lvl w:ilvl="2" w:tplc="0409001B">
      <w:start w:val="1"/>
      <w:numFmt w:val="lowerRoman"/>
      <w:lvlText w:val="%3."/>
      <w:lvlJc w:val="right"/>
      <w:pPr>
        <w:ind w:left="2178" w:hanging="180"/>
      </w:pPr>
      <w:rPr>
        <w:rFonts w:cs="Times New Roman"/>
      </w:rPr>
    </w:lvl>
    <w:lvl w:ilvl="3" w:tplc="D2C0C496">
      <w:start w:val="1"/>
      <w:numFmt w:val="decimal"/>
      <w:lvlText w:val="%4."/>
      <w:lvlJc w:val="left"/>
      <w:pPr>
        <w:ind w:left="2898" w:hanging="360"/>
      </w:pPr>
      <w:rPr>
        <w:rFonts w:cs="Times New Roman"/>
        <w:sz w:val="22"/>
      </w:rPr>
    </w:lvl>
    <w:lvl w:ilvl="4" w:tplc="04090019">
      <w:start w:val="1"/>
      <w:numFmt w:val="lowerLetter"/>
      <w:lvlText w:val="%5."/>
      <w:lvlJc w:val="left"/>
      <w:pPr>
        <w:ind w:left="3618" w:hanging="360"/>
      </w:pPr>
      <w:rPr>
        <w:rFonts w:cs="Times New Roman"/>
      </w:rPr>
    </w:lvl>
    <w:lvl w:ilvl="5" w:tplc="0409001B">
      <w:start w:val="1"/>
      <w:numFmt w:val="lowerRoman"/>
      <w:lvlText w:val="%6."/>
      <w:lvlJc w:val="right"/>
      <w:pPr>
        <w:ind w:left="4338" w:hanging="180"/>
      </w:pPr>
      <w:rPr>
        <w:rFonts w:cs="Times New Roman"/>
      </w:rPr>
    </w:lvl>
    <w:lvl w:ilvl="6" w:tplc="0409000F">
      <w:start w:val="1"/>
      <w:numFmt w:val="decimal"/>
      <w:lvlText w:val="%7."/>
      <w:lvlJc w:val="left"/>
      <w:pPr>
        <w:ind w:left="5058" w:hanging="360"/>
      </w:pPr>
      <w:rPr>
        <w:rFonts w:cs="Times New Roman"/>
      </w:rPr>
    </w:lvl>
    <w:lvl w:ilvl="7" w:tplc="04090019">
      <w:start w:val="1"/>
      <w:numFmt w:val="lowerLetter"/>
      <w:lvlText w:val="%8."/>
      <w:lvlJc w:val="left"/>
      <w:pPr>
        <w:ind w:left="5778" w:hanging="360"/>
      </w:pPr>
      <w:rPr>
        <w:rFonts w:cs="Times New Roman"/>
      </w:rPr>
    </w:lvl>
    <w:lvl w:ilvl="8" w:tplc="0409001B">
      <w:start w:val="1"/>
      <w:numFmt w:val="lowerRoman"/>
      <w:lvlText w:val="%9."/>
      <w:lvlJc w:val="right"/>
      <w:pPr>
        <w:ind w:left="6498" w:hanging="180"/>
      </w:pPr>
      <w:rPr>
        <w:rFonts w:cs="Times New Roman"/>
      </w:rPr>
    </w:lvl>
  </w:abstractNum>
  <w:abstractNum w:abstractNumId="12">
    <w:nsid w:val="183D0BEA"/>
    <w:multiLevelType w:val="hybridMultilevel"/>
    <w:tmpl w:val="ABE87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88E2486"/>
    <w:multiLevelType w:val="hybridMultilevel"/>
    <w:tmpl w:val="9A6809A6"/>
    <w:lvl w:ilvl="0" w:tplc="0421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393EAA"/>
    <w:multiLevelType w:val="hybridMultilevel"/>
    <w:tmpl w:val="7940F898"/>
    <w:lvl w:ilvl="0" w:tplc="8744E21E">
      <w:start w:val="1"/>
      <w:numFmt w:val="decimal"/>
      <w:lvlText w:val="%1."/>
      <w:lvlJc w:val="left"/>
      <w:pPr>
        <w:ind w:left="720" w:hanging="360"/>
      </w:pPr>
      <w:rPr>
        <w:rFonts w:asciiTheme="majorHAnsi" w:eastAsiaTheme="minorEastAsia" w:hAnsiTheme="majorHAnsi"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F7909A5"/>
    <w:multiLevelType w:val="hybridMultilevel"/>
    <w:tmpl w:val="08248674"/>
    <w:lvl w:ilvl="0" w:tplc="B36A888C">
      <w:start w:val="1"/>
      <w:numFmt w:val="decimal"/>
      <w:lvlText w:val="%1."/>
      <w:lvlJc w:val="left"/>
      <w:pPr>
        <w:ind w:left="720" w:hanging="360"/>
      </w:pPr>
      <w:rPr>
        <w:rFonts w:cs="Arial Narrow"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341F1"/>
    <w:multiLevelType w:val="hybridMultilevel"/>
    <w:tmpl w:val="D4BE089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3476120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CD0C1E0">
      <w:start w:val="1"/>
      <w:numFmt w:val="lowerLetter"/>
      <w:lvlText w:val="%5."/>
      <w:lvlJc w:val="left"/>
      <w:pPr>
        <w:ind w:left="3600" w:hanging="360"/>
      </w:pPr>
      <w:rPr>
        <w:sz w:val="22"/>
        <w:szCs w:val="22"/>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06A36C2"/>
    <w:multiLevelType w:val="hybridMultilevel"/>
    <w:tmpl w:val="E02EFCFE"/>
    <w:lvl w:ilvl="0" w:tplc="D2C0C496">
      <w:start w:val="1"/>
      <w:numFmt w:val="decimal"/>
      <w:lvlText w:val="%1."/>
      <w:lvlJc w:val="left"/>
      <w:pPr>
        <w:ind w:left="2898" w:hanging="360"/>
      </w:pPr>
      <w:rPr>
        <w:rFonts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F02151"/>
    <w:multiLevelType w:val="hybridMultilevel"/>
    <w:tmpl w:val="D76A8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5C48C8"/>
    <w:multiLevelType w:val="hybridMultilevel"/>
    <w:tmpl w:val="71CC4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3607C1"/>
    <w:multiLevelType w:val="hybridMultilevel"/>
    <w:tmpl w:val="8EE2FC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F690CDE"/>
    <w:multiLevelType w:val="hybridMultilevel"/>
    <w:tmpl w:val="61A203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0224232"/>
    <w:multiLevelType w:val="hybridMultilevel"/>
    <w:tmpl w:val="ADEEF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E14C7F"/>
    <w:multiLevelType w:val="hybridMultilevel"/>
    <w:tmpl w:val="6A56BF90"/>
    <w:lvl w:ilvl="0" w:tplc="ADF6301E">
      <w:start w:val="1"/>
      <w:numFmt w:val="decimal"/>
      <w:lvlText w:val="%1."/>
      <w:lvlJc w:val="left"/>
      <w:pPr>
        <w:ind w:left="720" w:hanging="360"/>
      </w:pPr>
      <w:rPr>
        <w:rFonts w:asciiTheme="majorHAnsi" w:eastAsiaTheme="minorEastAsia" w:hAnsiTheme="maj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A226C8"/>
    <w:multiLevelType w:val="hybridMultilevel"/>
    <w:tmpl w:val="5872926C"/>
    <w:lvl w:ilvl="0" w:tplc="3CA88838">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25">
    <w:nsid w:val="37586BEA"/>
    <w:multiLevelType w:val="hybridMultilevel"/>
    <w:tmpl w:val="6724581A"/>
    <w:lvl w:ilvl="0" w:tplc="5360E77C">
      <w:start w:val="1"/>
      <w:numFmt w:val="decimal"/>
      <w:lvlText w:val="%1."/>
      <w:lvlJc w:val="left"/>
      <w:pPr>
        <w:ind w:left="720" w:hanging="360"/>
      </w:pPr>
      <w:rPr>
        <w:rFonts w:asciiTheme="majorHAnsi" w:eastAsia="Calibri" w:hAnsiTheme="majorHAnsi"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9EF4862"/>
    <w:multiLevelType w:val="hybridMultilevel"/>
    <w:tmpl w:val="32C6216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A767646"/>
    <w:multiLevelType w:val="hybridMultilevel"/>
    <w:tmpl w:val="ABE87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BE03B3F"/>
    <w:multiLevelType w:val="hybridMultilevel"/>
    <w:tmpl w:val="ABE87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D496BD4"/>
    <w:multiLevelType w:val="hybridMultilevel"/>
    <w:tmpl w:val="D76A8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F45B73"/>
    <w:multiLevelType w:val="hybridMultilevel"/>
    <w:tmpl w:val="EE4EB44C"/>
    <w:lvl w:ilvl="0" w:tplc="0421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E60A57"/>
    <w:multiLevelType w:val="hybridMultilevel"/>
    <w:tmpl w:val="ABE87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FFC6026"/>
    <w:multiLevelType w:val="hybridMultilevel"/>
    <w:tmpl w:val="ABE87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3D21DE3"/>
    <w:multiLevelType w:val="hybridMultilevel"/>
    <w:tmpl w:val="D39229B8"/>
    <w:lvl w:ilvl="0" w:tplc="EB32756A">
      <w:start w:val="1"/>
      <w:numFmt w:val="decimal"/>
      <w:lvlText w:val="%1."/>
      <w:lvlJc w:val="left"/>
      <w:pPr>
        <w:ind w:left="720" w:hanging="360"/>
      </w:pPr>
      <w:rPr>
        <w:rFonts w:asciiTheme="majorHAnsi" w:eastAsiaTheme="minorEastAsia" w:hAnsiTheme="majorHAnsi"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79F5D70"/>
    <w:multiLevelType w:val="hybridMultilevel"/>
    <w:tmpl w:val="ABE87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9BA3941"/>
    <w:multiLevelType w:val="hybridMultilevel"/>
    <w:tmpl w:val="698201BE"/>
    <w:lvl w:ilvl="0" w:tplc="5F5CB3B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6462CC"/>
    <w:multiLevelType w:val="hybridMultilevel"/>
    <w:tmpl w:val="672A31D4"/>
    <w:lvl w:ilvl="0" w:tplc="DB3E7BCA">
      <w:start w:val="1"/>
      <w:numFmt w:val="decimal"/>
      <w:lvlText w:val="%1."/>
      <w:lvlJc w:val="left"/>
      <w:pPr>
        <w:ind w:left="720" w:hanging="360"/>
      </w:pPr>
      <w:rPr>
        <w:rFonts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447366"/>
    <w:multiLevelType w:val="hybridMultilevel"/>
    <w:tmpl w:val="ABE87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F6F25CB"/>
    <w:multiLevelType w:val="hybridMultilevel"/>
    <w:tmpl w:val="9A6809A6"/>
    <w:lvl w:ilvl="0" w:tplc="0421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4B0372"/>
    <w:multiLevelType w:val="hybridMultilevel"/>
    <w:tmpl w:val="ABE87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40B765C"/>
    <w:multiLevelType w:val="hybridMultilevel"/>
    <w:tmpl w:val="ABE87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69023BF"/>
    <w:multiLevelType w:val="hybridMultilevel"/>
    <w:tmpl w:val="B8A062EE"/>
    <w:lvl w:ilvl="0" w:tplc="262E3A52">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2">
    <w:nsid w:val="571227B1"/>
    <w:multiLevelType w:val="hybridMultilevel"/>
    <w:tmpl w:val="2A068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94013D"/>
    <w:multiLevelType w:val="hybridMultilevel"/>
    <w:tmpl w:val="3DBA91A0"/>
    <w:lvl w:ilvl="0" w:tplc="AA60B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9E61E23"/>
    <w:multiLevelType w:val="hybridMultilevel"/>
    <w:tmpl w:val="EAB4AB46"/>
    <w:lvl w:ilvl="0" w:tplc="1CA2E8E2">
      <w:start w:val="1"/>
      <w:numFmt w:val="decimal"/>
      <w:lvlText w:val="%1."/>
      <w:lvlJc w:val="left"/>
      <w:pPr>
        <w:ind w:left="720" w:hanging="360"/>
      </w:pPr>
      <w:rPr>
        <w:rFonts w:cs="Arial Narrow"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DC7F19"/>
    <w:multiLevelType w:val="hybridMultilevel"/>
    <w:tmpl w:val="F8A681B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5C073C70"/>
    <w:multiLevelType w:val="hybridMultilevel"/>
    <w:tmpl w:val="6DD88F04"/>
    <w:lvl w:ilvl="0" w:tplc="2F40330E">
      <w:start w:val="1"/>
      <w:numFmt w:val="decimal"/>
      <w:lvlText w:val="%1."/>
      <w:lvlJc w:val="left"/>
      <w:pPr>
        <w:ind w:left="720" w:hanging="360"/>
      </w:pPr>
      <w:rPr>
        <w:rFonts w:asciiTheme="majorHAnsi" w:eastAsia="Calibri" w:hAnsiTheme="majorHAnsi"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C723B1D"/>
    <w:multiLevelType w:val="hybridMultilevel"/>
    <w:tmpl w:val="ABE87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E467B96"/>
    <w:multiLevelType w:val="hybridMultilevel"/>
    <w:tmpl w:val="61A203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7207918"/>
    <w:multiLevelType w:val="hybridMultilevel"/>
    <w:tmpl w:val="ABE87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EA863C8"/>
    <w:multiLevelType w:val="hybridMultilevel"/>
    <w:tmpl w:val="58DA3ED6"/>
    <w:lvl w:ilvl="0" w:tplc="302A4BAC">
      <w:start w:val="1"/>
      <w:numFmt w:val="decimal"/>
      <w:lvlText w:val="%1."/>
      <w:lvlJc w:val="left"/>
      <w:pPr>
        <w:ind w:left="720" w:hanging="360"/>
      </w:pPr>
      <w:rPr>
        <w:rFonts w:cs="Arial Narrow"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6161DB"/>
    <w:multiLevelType w:val="hybridMultilevel"/>
    <w:tmpl w:val="038A1CC2"/>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2">
    <w:nsid w:val="71AF10B5"/>
    <w:multiLevelType w:val="hybridMultilevel"/>
    <w:tmpl w:val="3D544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E855EC"/>
    <w:multiLevelType w:val="hybridMultilevel"/>
    <w:tmpl w:val="7C24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AB79E2"/>
    <w:multiLevelType w:val="hybridMultilevel"/>
    <w:tmpl w:val="A2A8ABA6"/>
    <w:lvl w:ilvl="0" w:tplc="24DC8E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7C1B76B8"/>
    <w:multiLevelType w:val="hybridMultilevel"/>
    <w:tmpl w:val="77CC5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B749E9"/>
    <w:multiLevelType w:val="hybridMultilevel"/>
    <w:tmpl w:val="ABE87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D322CAA"/>
    <w:multiLevelType w:val="hybridMultilevel"/>
    <w:tmpl w:val="ABE87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F85753C"/>
    <w:multiLevelType w:val="hybridMultilevel"/>
    <w:tmpl w:val="2046746A"/>
    <w:lvl w:ilvl="0" w:tplc="989ADE6A">
      <w:start w:val="1"/>
      <w:numFmt w:val="decimal"/>
      <w:lvlText w:val="%1."/>
      <w:lvlJc w:val="left"/>
      <w:pPr>
        <w:ind w:left="720" w:hanging="360"/>
      </w:pPr>
      <w:rPr>
        <w:rFonts w:asciiTheme="majorHAnsi" w:eastAsia="Calibri" w:hAnsiTheme="majorHAnsi"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FF0765C"/>
    <w:multiLevelType w:val="hybridMultilevel"/>
    <w:tmpl w:val="ABE87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8"/>
  </w:num>
  <w:num w:numId="2">
    <w:abstractNumId w:val="5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3"/>
  </w:num>
  <w:num w:numId="6">
    <w:abstractNumId w:val="26"/>
  </w:num>
  <w:num w:numId="7">
    <w:abstractNumId w:val="16"/>
  </w:num>
  <w:num w:numId="8">
    <w:abstractNumId w:val="20"/>
  </w:num>
  <w:num w:numId="9">
    <w:abstractNumId w:val="13"/>
  </w:num>
  <w:num w:numId="10">
    <w:abstractNumId w:val="1"/>
  </w:num>
  <w:num w:numId="11">
    <w:abstractNumId w:val="6"/>
  </w:num>
  <w:num w:numId="12">
    <w:abstractNumId w:val="34"/>
  </w:num>
  <w:num w:numId="13">
    <w:abstractNumId w:val="56"/>
  </w:num>
  <w:num w:numId="14">
    <w:abstractNumId w:val="8"/>
  </w:num>
  <w:num w:numId="15">
    <w:abstractNumId w:val="57"/>
  </w:num>
  <w:num w:numId="16">
    <w:abstractNumId w:val="4"/>
  </w:num>
  <w:num w:numId="17">
    <w:abstractNumId w:val="37"/>
  </w:num>
  <w:num w:numId="18">
    <w:abstractNumId w:val="27"/>
  </w:num>
  <w:num w:numId="19">
    <w:abstractNumId w:val="31"/>
  </w:num>
  <w:num w:numId="20">
    <w:abstractNumId w:val="47"/>
  </w:num>
  <w:num w:numId="21">
    <w:abstractNumId w:val="39"/>
  </w:num>
  <w:num w:numId="22">
    <w:abstractNumId w:val="5"/>
  </w:num>
  <w:num w:numId="23">
    <w:abstractNumId w:val="3"/>
  </w:num>
  <w:num w:numId="24">
    <w:abstractNumId w:val="9"/>
  </w:num>
  <w:num w:numId="25">
    <w:abstractNumId w:val="28"/>
  </w:num>
  <w:num w:numId="26">
    <w:abstractNumId w:val="23"/>
  </w:num>
  <w:num w:numId="27">
    <w:abstractNumId w:val="40"/>
  </w:num>
  <w:num w:numId="28">
    <w:abstractNumId w:val="30"/>
  </w:num>
  <w:num w:numId="29">
    <w:abstractNumId w:val="12"/>
  </w:num>
  <w:num w:numId="30">
    <w:abstractNumId w:val="46"/>
  </w:num>
  <w:num w:numId="31">
    <w:abstractNumId w:val="49"/>
  </w:num>
  <w:num w:numId="32">
    <w:abstractNumId w:val="41"/>
  </w:num>
  <w:num w:numId="33">
    <w:abstractNumId w:val="32"/>
  </w:num>
  <w:num w:numId="34">
    <w:abstractNumId w:val="50"/>
  </w:num>
  <w:num w:numId="35">
    <w:abstractNumId w:val="35"/>
  </w:num>
  <w:num w:numId="36">
    <w:abstractNumId w:val="33"/>
  </w:num>
  <w:num w:numId="37">
    <w:abstractNumId w:val="25"/>
  </w:num>
  <w:num w:numId="38">
    <w:abstractNumId w:val="58"/>
  </w:num>
  <w:num w:numId="39">
    <w:abstractNumId w:val="51"/>
  </w:num>
  <w:num w:numId="40">
    <w:abstractNumId w:val="42"/>
  </w:num>
  <w:num w:numId="41">
    <w:abstractNumId w:val="14"/>
  </w:num>
  <w:num w:numId="42">
    <w:abstractNumId w:val="45"/>
  </w:num>
  <w:num w:numId="43">
    <w:abstractNumId w:val="59"/>
  </w:num>
  <w:num w:numId="44">
    <w:abstractNumId w:val="38"/>
  </w:num>
  <w:num w:numId="45">
    <w:abstractNumId w:val="21"/>
  </w:num>
  <w:num w:numId="46">
    <w:abstractNumId w:val="17"/>
  </w:num>
  <w:num w:numId="47">
    <w:abstractNumId w:val="52"/>
  </w:num>
  <w:num w:numId="48">
    <w:abstractNumId w:val="15"/>
  </w:num>
  <w:num w:numId="49">
    <w:abstractNumId w:val="55"/>
  </w:num>
  <w:num w:numId="50">
    <w:abstractNumId w:val="19"/>
  </w:num>
  <w:num w:numId="51">
    <w:abstractNumId w:val="18"/>
  </w:num>
  <w:num w:numId="52">
    <w:abstractNumId w:val="22"/>
  </w:num>
  <w:num w:numId="53">
    <w:abstractNumId w:val="2"/>
  </w:num>
  <w:num w:numId="54">
    <w:abstractNumId w:val="24"/>
  </w:num>
  <w:num w:numId="55">
    <w:abstractNumId w:val="36"/>
  </w:num>
  <w:num w:numId="56">
    <w:abstractNumId w:val="53"/>
  </w:num>
  <w:num w:numId="57">
    <w:abstractNumId w:val="44"/>
  </w:num>
  <w:num w:numId="58">
    <w:abstractNumId w:val="0"/>
  </w:num>
  <w:num w:numId="59">
    <w:abstractNumId w:val="29"/>
  </w:num>
  <w:num w:numId="60">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1607"/>
    <w:rsid w:val="000062B3"/>
    <w:rsid w:val="00013CC2"/>
    <w:rsid w:val="0001667F"/>
    <w:rsid w:val="00034D81"/>
    <w:rsid w:val="00036DB9"/>
    <w:rsid w:val="00037724"/>
    <w:rsid w:val="00040629"/>
    <w:rsid w:val="00054863"/>
    <w:rsid w:val="00056C6A"/>
    <w:rsid w:val="00064502"/>
    <w:rsid w:val="00071C37"/>
    <w:rsid w:val="00072E31"/>
    <w:rsid w:val="00076CCB"/>
    <w:rsid w:val="000849FC"/>
    <w:rsid w:val="000862FA"/>
    <w:rsid w:val="0009246D"/>
    <w:rsid w:val="00095EBE"/>
    <w:rsid w:val="000A1CF8"/>
    <w:rsid w:val="000A724D"/>
    <w:rsid w:val="000B0A2B"/>
    <w:rsid w:val="000B1E0B"/>
    <w:rsid w:val="000B2C06"/>
    <w:rsid w:val="000B5875"/>
    <w:rsid w:val="000B70A2"/>
    <w:rsid w:val="000C0C7F"/>
    <w:rsid w:val="000C266D"/>
    <w:rsid w:val="000C7782"/>
    <w:rsid w:val="000D22CC"/>
    <w:rsid w:val="000E3E34"/>
    <w:rsid w:val="000F3323"/>
    <w:rsid w:val="00101710"/>
    <w:rsid w:val="0010471E"/>
    <w:rsid w:val="0010684F"/>
    <w:rsid w:val="00115C79"/>
    <w:rsid w:val="00115DA2"/>
    <w:rsid w:val="00121356"/>
    <w:rsid w:val="0013270A"/>
    <w:rsid w:val="00133160"/>
    <w:rsid w:val="00135192"/>
    <w:rsid w:val="00144E39"/>
    <w:rsid w:val="00145186"/>
    <w:rsid w:val="001533F6"/>
    <w:rsid w:val="00162FE9"/>
    <w:rsid w:val="001651E5"/>
    <w:rsid w:val="00171D6E"/>
    <w:rsid w:val="00173106"/>
    <w:rsid w:val="00175B3B"/>
    <w:rsid w:val="00176EE5"/>
    <w:rsid w:val="00177AA6"/>
    <w:rsid w:val="0018072D"/>
    <w:rsid w:val="00193932"/>
    <w:rsid w:val="001A7B8E"/>
    <w:rsid w:val="001C41FC"/>
    <w:rsid w:val="001C5BA5"/>
    <w:rsid w:val="001D4AE4"/>
    <w:rsid w:val="001D50E9"/>
    <w:rsid w:val="001E0166"/>
    <w:rsid w:val="001E5798"/>
    <w:rsid w:val="001E5CBA"/>
    <w:rsid w:val="001F1449"/>
    <w:rsid w:val="001F2A45"/>
    <w:rsid w:val="0020100E"/>
    <w:rsid w:val="00203049"/>
    <w:rsid w:val="00204603"/>
    <w:rsid w:val="002378D2"/>
    <w:rsid w:val="00240C4A"/>
    <w:rsid w:val="0026191D"/>
    <w:rsid w:val="00261A7C"/>
    <w:rsid w:val="00283273"/>
    <w:rsid w:val="00283371"/>
    <w:rsid w:val="00286037"/>
    <w:rsid w:val="00286D3A"/>
    <w:rsid w:val="0029289E"/>
    <w:rsid w:val="002934C7"/>
    <w:rsid w:val="002A54F4"/>
    <w:rsid w:val="002A6532"/>
    <w:rsid w:val="002B0F4B"/>
    <w:rsid w:val="002B2FA4"/>
    <w:rsid w:val="002C6F80"/>
    <w:rsid w:val="002D07FF"/>
    <w:rsid w:val="002D0D22"/>
    <w:rsid w:val="002D744E"/>
    <w:rsid w:val="002D7631"/>
    <w:rsid w:val="002E435D"/>
    <w:rsid w:val="002F180A"/>
    <w:rsid w:val="002F2538"/>
    <w:rsid w:val="002F4C8F"/>
    <w:rsid w:val="002F57E7"/>
    <w:rsid w:val="002F5C83"/>
    <w:rsid w:val="00306139"/>
    <w:rsid w:val="003078AD"/>
    <w:rsid w:val="003172E5"/>
    <w:rsid w:val="00323536"/>
    <w:rsid w:val="00325436"/>
    <w:rsid w:val="00327657"/>
    <w:rsid w:val="0033508F"/>
    <w:rsid w:val="00336FFC"/>
    <w:rsid w:val="003414AC"/>
    <w:rsid w:val="0034490F"/>
    <w:rsid w:val="0035411E"/>
    <w:rsid w:val="003561F8"/>
    <w:rsid w:val="00382F7E"/>
    <w:rsid w:val="00391E17"/>
    <w:rsid w:val="00395BA7"/>
    <w:rsid w:val="003A7F75"/>
    <w:rsid w:val="003B0412"/>
    <w:rsid w:val="003B39CB"/>
    <w:rsid w:val="003D4701"/>
    <w:rsid w:val="003D6363"/>
    <w:rsid w:val="003D6CB7"/>
    <w:rsid w:val="003E302B"/>
    <w:rsid w:val="003E37AA"/>
    <w:rsid w:val="003E4F0C"/>
    <w:rsid w:val="003E5F19"/>
    <w:rsid w:val="003E6723"/>
    <w:rsid w:val="003F48E5"/>
    <w:rsid w:val="003F6293"/>
    <w:rsid w:val="003F65E2"/>
    <w:rsid w:val="00401729"/>
    <w:rsid w:val="00403DE0"/>
    <w:rsid w:val="00404828"/>
    <w:rsid w:val="00412758"/>
    <w:rsid w:val="00413499"/>
    <w:rsid w:val="00416155"/>
    <w:rsid w:val="004209F5"/>
    <w:rsid w:val="00423C5F"/>
    <w:rsid w:val="00431162"/>
    <w:rsid w:val="00440CB4"/>
    <w:rsid w:val="00445AA9"/>
    <w:rsid w:val="0044719D"/>
    <w:rsid w:val="00456BAE"/>
    <w:rsid w:val="00456C60"/>
    <w:rsid w:val="00457817"/>
    <w:rsid w:val="00462558"/>
    <w:rsid w:val="00464ACB"/>
    <w:rsid w:val="004679AD"/>
    <w:rsid w:val="00487EFC"/>
    <w:rsid w:val="004927BC"/>
    <w:rsid w:val="0049519D"/>
    <w:rsid w:val="004A0483"/>
    <w:rsid w:val="004B054D"/>
    <w:rsid w:val="004C7D4D"/>
    <w:rsid w:val="004D0A37"/>
    <w:rsid w:val="004D476A"/>
    <w:rsid w:val="004D4BDF"/>
    <w:rsid w:val="004D5373"/>
    <w:rsid w:val="004D7874"/>
    <w:rsid w:val="004E2A60"/>
    <w:rsid w:val="004F78E3"/>
    <w:rsid w:val="00504E91"/>
    <w:rsid w:val="00513A11"/>
    <w:rsid w:val="00514576"/>
    <w:rsid w:val="00514843"/>
    <w:rsid w:val="00523862"/>
    <w:rsid w:val="005300A2"/>
    <w:rsid w:val="00535BD8"/>
    <w:rsid w:val="005423CA"/>
    <w:rsid w:val="005506CA"/>
    <w:rsid w:val="0056243D"/>
    <w:rsid w:val="0056594B"/>
    <w:rsid w:val="00570840"/>
    <w:rsid w:val="005759B1"/>
    <w:rsid w:val="00575C4E"/>
    <w:rsid w:val="00594632"/>
    <w:rsid w:val="00595261"/>
    <w:rsid w:val="005A0C22"/>
    <w:rsid w:val="005A1258"/>
    <w:rsid w:val="005A3B9B"/>
    <w:rsid w:val="005A5256"/>
    <w:rsid w:val="005B0CAE"/>
    <w:rsid w:val="005C5370"/>
    <w:rsid w:val="005D0108"/>
    <w:rsid w:val="005D158F"/>
    <w:rsid w:val="005D63F5"/>
    <w:rsid w:val="005E0CEF"/>
    <w:rsid w:val="005F2031"/>
    <w:rsid w:val="005F3A6F"/>
    <w:rsid w:val="00600CAC"/>
    <w:rsid w:val="006039C3"/>
    <w:rsid w:val="00610A19"/>
    <w:rsid w:val="00612DDB"/>
    <w:rsid w:val="00615930"/>
    <w:rsid w:val="006214B4"/>
    <w:rsid w:val="00621DB4"/>
    <w:rsid w:val="006242F5"/>
    <w:rsid w:val="00662D0E"/>
    <w:rsid w:val="0068660C"/>
    <w:rsid w:val="006874A4"/>
    <w:rsid w:val="0068758A"/>
    <w:rsid w:val="006A5E83"/>
    <w:rsid w:val="006C3380"/>
    <w:rsid w:val="006D00CC"/>
    <w:rsid w:val="006D7754"/>
    <w:rsid w:val="006E1F78"/>
    <w:rsid w:val="006E2BE0"/>
    <w:rsid w:val="006E6770"/>
    <w:rsid w:val="006F5A6F"/>
    <w:rsid w:val="006F6822"/>
    <w:rsid w:val="007048BF"/>
    <w:rsid w:val="00710AFA"/>
    <w:rsid w:val="00712089"/>
    <w:rsid w:val="00713EC1"/>
    <w:rsid w:val="00726763"/>
    <w:rsid w:val="00734BD9"/>
    <w:rsid w:val="0074077F"/>
    <w:rsid w:val="00756A1A"/>
    <w:rsid w:val="00757437"/>
    <w:rsid w:val="007664BA"/>
    <w:rsid w:val="00773E3C"/>
    <w:rsid w:val="007815C9"/>
    <w:rsid w:val="00783952"/>
    <w:rsid w:val="0078479D"/>
    <w:rsid w:val="007861FB"/>
    <w:rsid w:val="00794303"/>
    <w:rsid w:val="00796449"/>
    <w:rsid w:val="007A0477"/>
    <w:rsid w:val="007A241D"/>
    <w:rsid w:val="007B518A"/>
    <w:rsid w:val="007E3527"/>
    <w:rsid w:val="007E450A"/>
    <w:rsid w:val="007E6C2A"/>
    <w:rsid w:val="007E7B17"/>
    <w:rsid w:val="007F5FA3"/>
    <w:rsid w:val="00802A29"/>
    <w:rsid w:val="00802D8C"/>
    <w:rsid w:val="00807525"/>
    <w:rsid w:val="008111E9"/>
    <w:rsid w:val="00817F93"/>
    <w:rsid w:val="00832B76"/>
    <w:rsid w:val="008406F2"/>
    <w:rsid w:val="00867ECB"/>
    <w:rsid w:val="00871A6B"/>
    <w:rsid w:val="00871F88"/>
    <w:rsid w:val="00880DE0"/>
    <w:rsid w:val="008814B7"/>
    <w:rsid w:val="008830EA"/>
    <w:rsid w:val="0089005D"/>
    <w:rsid w:val="008907A2"/>
    <w:rsid w:val="0089653F"/>
    <w:rsid w:val="008A3117"/>
    <w:rsid w:val="008A6ACF"/>
    <w:rsid w:val="008B0C9E"/>
    <w:rsid w:val="008B0CAD"/>
    <w:rsid w:val="008B2235"/>
    <w:rsid w:val="008C3A29"/>
    <w:rsid w:val="008F1D48"/>
    <w:rsid w:val="008F2113"/>
    <w:rsid w:val="0090581A"/>
    <w:rsid w:val="00910F1D"/>
    <w:rsid w:val="0091578E"/>
    <w:rsid w:val="00916E5E"/>
    <w:rsid w:val="00917E44"/>
    <w:rsid w:val="00920A69"/>
    <w:rsid w:val="0092566E"/>
    <w:rsid w:val="00927E9A"/>
    <w:rsid w:val="00935B6B"/>
    <w:rsid w:val="00953131"/>
    <w:rsid w:val="00954283"/>
    <w:rsid w:val="00955431"/>
    <w:rsid w:val="009607D4"/>
    <w:rsid w:val="0097018A"/>
    <w:rsid w:val="0097062E"/>
    <w:rsid w:val="00972BE8"/>
    <w:rsid w:val="00981AC2"/>
    <w:rsid w:val="00984E64"/>
    <w:rsid w:val="009858C1"/>
    <w:rsid w:val="00995A53"/>
    <w:rsid w:val="00995F0D"/>
    <w:rsid w:val="00997DE8"/>
    <w:rsid w:val="009A0659"/>
    <w:rsid w:val="009A7BAD"/>
    <w:rsid w:val="009B7FAE"/>
    <w:rsid w:val="009C4C16"/>
    <w:rsid w:val="009E3F4A"/>
    <w:rsid w:val="009F2D4F"/>
    <w:rsid w:val="009F7588"/>
    <w:rsid w:val="00A10805"/>
    <w:rsid w:val="00A14F55"/>
    <w:rsid w:val="00A15DFB"/>
    <w:rsid w:val="00A25485"/>
    <w:rsid w:val="00A25C61"/>
    <w:rsid w:val="00A277A7"/>
    <w:rsid w:val="00A30684"/>
    <w:rsid w:val="00A372F3"/>
    <w:rsid w:val="00A47E06"/>
    <w:rsid w:val="00A50232"/>
    <w:rsid w:val="00A51EB9"/>
    <w:rsid w:val="00A57D32"/>
    <w:rsid w:val="00A61389"/>
    <w:rsid w:val="00A62214"/>
    <w:rsid w:val="00A66B47"/>
    <w:rsid w:val="00A80DF0"/>
    <w:rsid w:val="00A82608"/>
    <w:rsid w:val="00A83D32"/>
    <w:rsid w:val="00A850BB"/>
    <w:rsid w:val="00AA024C"/>
    <w:rsid w:val="00AA28B9"/>
    <w:rsid w:val="00AA4CF6"/>
    <w:rsid w:val="00AB7482"/>
    <w:rsid w:val="00AD0EFA"/>
    <w:rsid w:val="00AD16D4"/>
    <w:rsid w:val="00AD6CC6"/>
    <w:rsid w:val="00AE064D"/>
    <w:rsid w:val="00AE2CA6"/>
    <w:rsid w:val="00AF0679"/>
    <w:rsid w:val="00AF18D1"/>
    <w:rsid w:val="00B115BC"/>
    <w:rsid w:val="00B1465C"/>
    <w:rsid w:val="00B25404"/>
    <w:rsid w:val="00B33685"/>
    <w:rsid w:val="00B35867"/>
    <w:rsid w:val="00B37191"/>
    <w:rsid w:val="00B413A5"/>
    <w:rsid w:val="00B47DDB"/>
    <w:rsid w:val="00B52CF0"/>
    <w:rsid w:val="00B61EBA"/>
    <w:rsid w:val="00B65B14"/>
    <w:rsid w:val="00B669B7"/>
    <w:rsid w:val="00B808BC"/>
    <w:rsid w:val="00B80C3E"/>
    <w:rsid w:val="00B9531E"/>
    <w:rsid w:val="00BB0591"/>
    <w:rsid w:val="00BB0FC4"/>
    <w:rsid w:val="00BB1A01"/>
    <w:rsid w:val="00BD00C8"/>
    <w:rsid w:val="00BD3089"/>
    <w:rsid w:val="00BD4C29"/>
    <w:rsid w:val="00BD6E98"/>
    <w:rsid w:val="00BE54ED"/>
    <w:rsid w:val="00BF6761"/>
    <w:rsid w:val="00C030D3"/>
    <w:rsid w:val="00C06F7C"/>
    <w:rsid w:val="00C360C5"/>
    <w:rsid w:val="00C3616F"/>
    <w:rsid w:val="00C40B00"/>
    <w:rsid w:val="00C40EE4"/>
    <w:rsid w:val="00C51354"/>
    <w:rsid w:val="00C51832"/>
    <w:rsid w:val="00C52D99"/>
    <w:rsid w:val="00C54336"/>
    <w:rsid w:val="00C637E3"/>
    <w:rsid w:val="00C801A2"/>
    <w:rsid w:val="00C87A4E"/>
    <w:rsid w:val="00CA551F"/>
    <w:rsid w:val="00CC083C"/>
    <w:rsid w:val="00CC3533"/>
    <w:rsid w:val="00CC3AE9"/>
    <w:rsid w:val="00CD158A"/>
    <w:rsid w:val="00CD59CF"/>
    <w:rsid w:val="00CD7A1F"/>
    <w:rsid w:val="00CE7CBF"/>
    <w:rsid w:val="00CF0915"/>
    <w:rsid w:val="00CF5882"/>
    <w:rsid w:val="00D03B4B"/>
    <w:rsid w:val="00D04BFA"/>
    <w:rsid w:val="00D135EC"/>
    <w:rsid w:val="00D21708"/>
    <w:rsid w:val="00D27178"/>
    <w:rsid w:val="00D31A8B"/>
    <w:rsid w:val="00D34404"/>
    <w:rsid w:val="00D35342"/>
    <w:rsid w:val="00D43B6A"/>
    <w:rsid w:val="00D4427E"/>
    <w:rsid w:val="00D54247"/>
    <w:rsid w:val="00D61EE8"/>
    <w:rsid w:val="00D64166"/>
    <w:rsid w:val="00D7102E"/>
    <w:rsid w:val="00D73E27"/>
    <w:rsid w:val="00D73FB6"/>
    <w:rsid w:val="00D805DC"/>
    <w:rsid w:val="00D8249C"/>
    <w:rsid w:val="00D86F37"/>
    <w:rsid w:val="00D924AE"/>
    <w:rsid w:val="00DA3CCB"/>
    <w:rsid w:val="00DB20CB"/>
    <w:rsid w:val="00DC1607"/>
    <w:rsid w:val="00DC19C4"/>
    <w:rsid w:val="00DD2AE3"/>
    <w:rsid w:val="00DD727A"/>
    <w:rsid w:val="00DE0077"/>
    <w:rsid w:val="00DE0535"/>
    <w:rsid w:val="00DE1E3D"/>
    <w:rsid w:val="00DE5CFC"/>
    <w:rsid w:val="00E00ABF"/>
    <w:rsid w:val="00E0342C"/>
    <w:rsid w:val="00E073E5"/>
    <w:rsid w:val="00E11DF9"/>
    <w:rsid w:val="00E12339"/>
    <w:rsid w:val="00E14726"/>
    <w:rsid w:val="00E15602"/>
    <w:rsid w:val="00E15DB3"/>
    <w:rsid w:val="00E21F73"/>
    <w:rsid w:val="00E23467"/>
    <w:rsid w:val="00E277F1"/>
    <w:rsid w:val="00E27D85"/>
    <w:rsid w:val="00E32C90"/>
    <w:rsid w:val="00E33CA1"/>
    <w:rsid w:val="00E36DF5"/>
    <w:rsid w:val="00E4396E"/>
    <w:rsid w:val="00E45668"/>
    <w:rsid w:val="00E5121A"/>
    <w:rsid w:val="00E544F4"/>
    <w:rsid w:val="00E61926"/>
    <w:rsid w:val="00E8178C"/>
    <w:rsid w:val="00E83306"/>
    <w:rsid w:val="00E927B2"/>
    <w:rsid w:val="00E94667"/>
    <w:rsid w:val="00E947CF"/>
    <w:rsid w:val="00E9774B"/>
    <w:rsid w:val="00E97C87"/>
    <w:rsid w:val="00EA72A2"/>
    <w:rsid w:val="00EB0255"/>
    <w:rsid w:val="00EC52F3"/>
    <w:rsid w:val="00EC6AC8"/>
    <w:rsid w:val="00ED1B7B"/>
    <w:rsid w:val="00ED276F"/>
    <w:rsid w:val="00ED631F"/>
    <w:rsid w:val="00ED6871"/>
    <w:rsid w:val="00ED6D90"/>
    <w:rsid w:val="00ED7079"/>
    <w:rsid w:val="00ED73C9"/>
    <w:rsid w:val="00EE253F"/>
    <w:rsid w:val="00EE28E6"/>
    <w:rsid w:val="00EE33A3"/>
    <w:rsid w:val="00EF2311"/>
    <w:rsid w:val="00EF36FA"/>
    <w:rsid w:val="00F30760"/>
    <w:rsid w:val="00F35518"/>
    <w:rsid w:val="00F422F2"/>
    <w:rsid w:val="00F5659E"/>
    <w:rsid w:val="00F65A34"/>
    <w:rsid w:val="00F7533B"/>
    <w:rsid w:val="00F77A76"/>
    <w:rsid w:val="00F827F9"/>
    <w:rsid w:val="00F923C2"/>
    <w:rsid w:val="00F92915"/>
    <w:rsid w:val="00F96B95"/>
    <w:rsid w:val="00FA327B"/>
    <w:rsid w:val="00FA6AE8"/>
    <w:rsid w:val="00FB0818"/>
    <w:rsid w:val="00FB4407"/>
    <w:rsid w:val="00FB471F"/>
    <w:rsid w:val="00FB4C20"/>
    <w:rsid w:val="00FC1630"/>
    <w:rsid w:val="00FC1AE8"/>
    <w:rsid w:val="00FC7D41"/>
    <w:rsid w:val="00FD2DA2"/>
    <w:rsid w:val="00FD6103"/>
    <w:rsid w:val="00FD7698"/>
    <w:rsid w:val="00FD7ED1"/>
    <w:rsid w:val="00FF0C72"/>
    <w:rsid w:val="00FF23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738D0-2EA4-4D36-85CD-88DF12AE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4D"/>
  </w:style>
  <w:style w:type="paragraph" w:styleId="Heading1">
    <w:name w:val="heading 1"/>
    <w:basedOn w:val="Normal"/>
    <w:next w:val="Normal"/>
    <w:link w:val="Heading1Char"/>
    <w:qFormat/>
    <w:rsid w:val="00DC160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rPr>
  </w:style>
  <w:style w:type="paragraph" w:styleId="Heading2">
    <w:name w:val="heading 2"/>
    <w:basedOn w:val="Normal"/>
    <w:next w:val="Normal"/>
    <w:link w:val="Heading2Char"/>
    <w:uiPriority w:val="99"/>
    <w:qFormat/>
    <w:rsid w:val="00D73E27"/>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607"/>
    <w:rPr>
      <w:b/>
      <w:bCs/>
      <w:caps/>
      <w:color w:val="FFFFFF" w:themeColor="background1"/>
      <w:spacing w:val="15"/>
      <w:shd w:val="clear" w:color="auto" w:fill="4F81BD" w:themeFill="accent1"/>
    </w:rPr>
  </w:style>
  <w:style w:type="paragraph" w:styleId="ListParagraph">
    <w:name w:val="List Paragraph"/>
    <w:aliases w:val="Body of text,List Paragraph1"/>
    <w:basedOn w:val="Normal"/>
    <w:link w:val="ListParagraphChar"/>
    <w:uiPriority w:val="34"/>
    <w:qFormat/>
    <w:rsid w:val="00DC1607"/>
    <w:pPr>
      <w:ind w:left="720"/>
      <w:contextualSpacing/>
    </w:pPr>
  </w:style>
  <w:style w:type="table" w:styleId="TableGrid">
    <w:name w:val="Table Grid"/>
    <w:basedOn w:val="TableNormal"/>
    <w:rsid w:val="00DC1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D73E27"/>
    <w:rPr>
      <w:rFonts w:ascii="Arial" w:eastAsia="Times New Roman" w:hAnsi="Arial" w:cs="Arial"/>
      <w:b/>
      <w:bCs/>
      <w:i/>
      <w:iCs/>
      <w:sz w:val="28"/>
      <w:szCs w:val="28"/>
      <w:lang w:val="en-US"/>
    </w:rPr>
  </w:style>
  <w:style w:type="paragraph" w:styleId="BalloonText">
    <w:name w:val="Balloon Text"/>
    <w:basedOn w:val="Normal"/>
    <w:link w:val="BalloonTextChar"/>
    <w:uiPriority w:val="99"/>
    <w:semiHidden/>
    <w:rsid w:val="00D73E2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73E27"/>
    <w:rPr>
      <w:rFonts w:ascii="Tahoma" w:eastAsia="Times New Roman" w:hAnsi="Tahoma" w:cs="Tahoma"/>
      <w:sz w:val="16"/>
      <w:szCs w:val="16"/>
      <w:lang w:val="en-US"/>
    </w:rPr>
  </w:style>
  <w:style w:type="paragraph" w:styleId="Header">
    <w:name w:val="header"/>
    <w:basedOn w:val="Normal"/>
    <w:link w:val="HeaderChar"/>
    <w:uiPriority w:val="99"/>
    <w:rsid w:val="00D73E27"/>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D73E27"/>
    <w:rPr>
      <w:rFonts w:ascii="Calibri" w:eastAsia="Times New Roman" w:hAnsi="Calibri" w:cs="Times New Roman"/>
      <w:lang w:val="en-US"/>
    </w:rPr>
  </w:style>
  <w:style w:type="paragraph" w:styleId="Footer">
    <w:name w:val="footer"/>
    <w:basedOn w:val="Normal"/>
    <w:link w:val="FooterChar"/>
    <w:uiPriority w:val="99"/>
    <w:rsid w:val="00D73E27"/>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D73E27"/>
    <w:rPr>
      <w:rFonts w:ascii="Calibri" w:eastAsia="Times New Roman" w:hAnsi="Calibri" w:cs="Times New Roman"/>
      <w:lang w:val="en-US"/>
    </w:rPr>
  </w:style>
  <w:style w:type="paragraph" w:styleId="BodyTextIndent2">
    <w:name w:val="Body Text Indent 2"/>
    <w:basedOn w:val="Normal"/>
    <w:link w:val="BodyTextIndent2Char"/>
    <w:uiPriority w:val="99"/>
    <w:rsid w:val="00D73E27"/>
    <w:pPr>
      <w:spacing w:after="0" w:line="240" w:lineRule="auto"/>
      <w:ind w:left="1276" w:hanging="425"/>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D73E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D73E27"/>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D73E27"/>
    <w:rPr>
      <w:rFonts w:ascii="Calibri" w:eastAsia="Times New Roman" w:hAnsi="Calibri" w:cs="Times New Roman"/>
      <w:lang w:val="en-US"/>
    </w:rPr>
  </w:style>
  <w:style w:type="paragraph" w:styleId="NormalWeb">
    <w:name w:val="Normal (Web)"/>
    <w:basedOn w:val="Normal"/>
    <w:uiPriority w:val="99"/>
    <w:rsid w:val="00D73E27"/>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rsid w:val="00D73E27"/>
    <w:pPr>
      <w:spacing w:after="120"/>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rsid w:val="00D73E27"/>
    <w:rPr>
      <w:rFonts w:ascii="Calibri" w:eastAsia="Times New Roman" w:hAnsi="Calibri" w:cs="Times New Roman"/>
      <w:sz w:val="16"/>
      <w:szCs w:val="16"/>
      <w:lang w:val="en-US"/>
    </w:rPr>
  </w:style>
  <w:style w:type="character" w:styleId="PageNumber">
    <w:name w:val="page number"/>
    <w:basedOn w:val="DefaultParagraphFont"/>
    <w:uiPriority w:val="99"/>
    <w:rsid w:val="00D73E27"/>
    <w:rPr>
      <w:rFonts w:cs="Times New Roman"/>
    </w:rPr>
  </w:style>
  <w:style w:type="paragraph" w:styleId="Subtitle">
    <w:name w:val="Subtitle"/>
    <w:basedOn w:val="Normal"/>
    <w:link w:val="SubtitleChar"/>
    <w:uiPriority w:val="99"/>
    <w:qFormat/>
    <w:rsid w:val="00D73E27"/>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99"/>
    <w:rsid w:val="00D73E27"/>
    <w:rPr>
      <w:rFonts w:ascii="Times New Roman" w:eastAsia="Times New Roman" w:hAnsi="Times New Roman" w:cs="Times New Roman"/>
      <w:b/>
      <w:bCs/>
      <w:sz w:val="24"/>
      <w:szCs w:val="24"/>
      <w:lang w:val="en-US"/>
    </w:rPr>
  </w:style>
  <w:style w:type="paragraph" w:customStyle="1" w:styleId="Default">
    <w:name w:val="Default"/>
    <w:rsid w:val="004927BC"/>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styleId="Emphasis">
    <w:name w:val="Emphasis"/>
    <w:basedOn w:val="DefaultParagraphFont"/>
    <w:uiPriority w:val="20"/>
    <w:qFormat/>
    <w:rsid w:val="00115C79"/>
    <w:rPr>
      <w:i/>
      <w:iCs/>
    </w:rPr>
  </w:style>
  <w:style w:type="character" w:customStyle="1" w:styleId="ListParagraphChar">
    <w:name w:val="List Paragraph Char"/>
    <w:aliases w:val="Body of text Char,List Paragraph1 Char"/>
    <w:link w:val="ListParagraph"/>
    <w:uiPriority w:val="34"/>
    <w:locked/>
    <w:rsid w:val="00E544F4"/>
  </w:style>
  <w:style w:type="paragraph" w:customStyle="1" w:styleId="ColorfulList-Accent11">
    <w:name w:val="Colorful List - Accent 11"/>
    <w:basedOn w:val="Normal"/>
    <w:uiPriority w:val="34"/>
    <w:qFormat/>
    <w:rsid w:val="00E544F4"/>
    <w:pPr>
      <w:spacing w:after="0" w:line="240" w:lineRule="auto"/>
      <w:ind w:left="720"/>
      <w:contextualSpacing/>
    </w:pPr>
    <w:rPr>
      <w:rFonts w:ascii="Calibri" w:eastAsia="Calibri" w:hAnsi="Calibri" w:cs="Times New Roman"/>
      <w:lang w:val="id-ID"/>
    </w:rPr>
  </w:style>
  <w:style w:type="paragraph" w:styleId="BodyText">
    <w:name w:val="Body Text"/>
    <w:basedOn w:val="Normal"/>
    <w:link w:val="BodyTextChar"/>
    <w:rsid w:val="00570840"/>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570840"/>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C3616F"/>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C3616F"/>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0435">
      <w:bodyDiv w:val="1"/>
      <w:marLeft w:val="0"/>
      <w:marRight w:val="0"/>
      <w:marTop w:val="0"/>
      <w:marBottom w:val="0"/>
      <w:divBdr>
        <w:top w:val="none" w:sz="0" w:space="0" w:color="auto"/>
        <w:left w:val="none" w:sz="0" w:space="0" w:color="auto"/>
        <w:bottom w:val="none" w:sz="0" w:space="0" w:color="auto"/>
        <w:right w:val="none" w:sz="0" w:space="0" w:color="auto"/>
      </w:divBdr>
    </w:div>
    <w:div w:id="185604445">
      <w:bodyDiv w:val="1"/>
      <w:marLeft w:val="0"/>
      <w:marRight w:val="0"/>
      <w:marTop w:val="0"/>
      <w:marBottom w:val="0"/>
      <w:divBdr>
        <w:top w:val="none" w:sz="0" w:space="0" w:color="auto"/>
        <w:left w:val="none" w:sz="0" w:space="0" w:color="auto"/>
        <w:bottom w:val="none" w:sz="0" w:space="0" w:color="auto"/>
        <w:right w:val="none" w:sz="0" w:space="0" w:color="auto"/>
      </w:divBdr>
    </w:div>
    <w:div w:id="1073241110">
      <w:bodyDiv w:val="1"/>
      <w:marLeft w:val="0"/>
      <w:marRight w:val="0"/>
      <w:marTop w:val="0"/>
      <w:marBottom w:val="0"/>
      <w:divBdr>
        <w:top w:val="none" w:sz="0" w:space="0" w:color="auto"/>
        <w:left w:val="none" w:sz="0" w:space="0" w:color="auto"/>
        <w:bottom w:val="none" w:sz="0" w:space="0" w:color="auto"/>
        <w:right w:val="none" w:sz="0" w:space="0" w:color="auto"/>
      </w:divBdr>
    </w:div>
    <w:div w:id="1358579445">
      <w:bodyDiv w:val="1"/>
      <w:marLeft w:val="0"/>
      <w:marRight w:val="0"/>
      <w:marTop w:val="0"/>
      <w:marBottom w:val="0"/>
      <w:divBdr>
        <w:top w:val="none" w:sz="0" w:space="0" w:color="auto"/>
        <w:left w:val="none" w:sz="0" w:space="0" w:color="auto"/>
        <w:bottom w:val="none" w:sz="0" w:space="0" w:color="auto"/>
        <w:right w:val="none" w:sz="0" w:space="0" w:color="auto"/>
      </w:divBdr>
    </w:div>
    <w:div w:id="15142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F486B-443B-46D2-AC80-DA7D9FC3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70</Pages>
  <Words>14275</Words>
  <Characters>81370</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PPKn1</cp:lastModifiedBy>
  <cp:revision>75</cp:revision>
  <cp:lastPrinted>2016-07-21T06:14:00Z</cp:lastPrinted>
  <dcterms:created xsi:type="dcterms:W3CDTF">2016-10-25T05:47:00Z</dcterms:created>
  <dcterms:modified xsi:type="dcterms:W3CDTF">2018-02-08T01:57:00Z</dcterms:modified>
</cp:coreProperties>
</file>